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1.3391113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1533525" cy="55118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5511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94.2187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d9d9d9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d9d9d9" w:val="clear"/>
          <w:vertAlign w:val="baseline"/>
          <w:rtl w:val="0"/>
        </w:rPr>
        <w:t xml:space="preserve">Druh pojištění: 018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1.527099609375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Pojistná smlouva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466552734375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č. 0521936018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7.8662109375" w:line="240" w:lineRule="auto"/>
        <w:ind w:left="7.204818725585937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Smluvní strany: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1.126708984375" w:line="240" w:lineRule="auto"/>
        <w:ind w:left="15.59524536132812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Pojistitel: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1.126708984375" w:line="240" w:lineRule="auto"/>
        <w:ind w:left="8.087997436523438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Společnost: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Hasičská vzájemná pojišťovna, a.s.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.1279296875" w:line="240" w:lineRule="auto"/>
        <w:ind w:left="0" w:right="548.33496093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zapsaná v obchodním rejstříku vedeném Městským soudem v Praze, oddíl B, 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72607421875" w:line="240" w:lineRule="auto"/>
        <w:ind w:left="2838.9136505126953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vložka č. 2742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.12548828125" w:line="240" w:lineRule="auto"/>
        <w:ind w:left="8.08799743652343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Sídlo: Římská 2135/45, 120 00 Praha 2, Česká republika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.126708984375" w:line="240" w:lineRule="auto"/>
        <w:ind w:left="18.90724182128906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IČ: 46973451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.1279296875" w:line="240" w:lineRule="auto"/>
        <w:ind w:left="6.7632293701171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Zastoupená: Květa Dědková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.7255859375" w:line="297.7067756652832" w:lineRule="auto"/>
        <w:ind w:left="18.907241821289062" w:right="2064.055786132812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E-mail: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black"/>
          <w:u w:val="none"/>
          <w:vertAlign w:val="baseline"/>
          <w:rtl w:val="0"/>
        </w:rPr>
        <w:t xml:space="preserve"> bauer@tepos.cz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Telefon: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black"/>
          <w:u w:val="none"/>
          <w:vertAlign w:val="baseline"/>
          <w:rtl w:val="0"/>
        </w:rPr>
        <w:t xml:space="preserve">603 152 769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Bankovní spojení: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black"/>
          <w:u w:val="none"/>
          <w:vertAlign w:val="baseline"/>
          <w:rtl w:val="0"/>
        </w:rPr>
        <w:t xml:space="preserve"> ČSOB, a.s., Praha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035888671875" w:line="240" w:lineRule="auto"/>
        <w:ind w:left="10.73760986328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Číslo účtu: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black"/>
          <w:u w:val="none"/>
          <w:vertAlign w:val="baseline"/>
          <w:rtl w:val="0"/>
        </w:rPr>
        <w:t xml:space="preserve">2252383/0300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1.12548828125" w:line="240" w:lineRule="auto"/>
        <w:ind w:left="2849.512100219726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(dále jen „pojistitel“)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1.1260986328125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1.126708984375" w:line="240" w:lineRule="auto"/>
        <w:ind w:left="15.59524536132812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Pojistník: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1.1260986328125" w:line="298.06875228881836" w:lineRule="auto"/>
        <w:ind w:left="8.087997436523438" w:right="1866.71508789062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Společnost / Jméno a příjmení: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Základní škola Tišnov, nám. 28. října, příspěvková organizace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Sídlo: Nám. 28. října 1708, 666 01 Tišnov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7032470703125" w:line="240" w:lineRule="auto"/>
        <w:ind w:left="18.90724182128906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IČ / RČ: 70283940 DIČ: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.1260986328125" w:line="295.5332851409912" w:lineRule="auto"/>
        <w:ind w:left="6.7632293701171875" w:right="2112.2760009765625" w:firstLine="12.144012451171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E-mail: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22.079999923706055"/>
          <w:szCs w:val="22.079999923706055"/>
          <w:u w:val="single"/>
          <w:shd w:fill="auto" w:val="clear"/>
          <w:vertAlign w:val="baseline"/>
          <w:rtl w:val="0"/>
        </w:rPr>
        <w:t xml:space="preserve">sekretariat@tisnov-zs28.cz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Telefon: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black"/>
          <w:u w:val="none"/>
          <w:vertAlign w:val="baseline"/>
          <w:rtl w:val="0"/>
        </w:rPr>
        <w:t xml:space="preserve"> 736 773 269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Zastoupená / ný: PaedDr. Radmila Zhořová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035400390625" w:line="240" w:lineRule="auto"/>
        <w:ind w:left="18.90724182128906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Bankovní spojení: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black"/>
          <w:u w:val="none"/>
          <w:vertAlign w:val="baseline"/>
          <w:rtl w:val="0"/>
        </w:rPr>
        <w:t xml:space="preserve">Moneta Money Bank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.126708984375" w:line="240" w:lineRule="auto"/>
        <w:ind w:left="10.73760986328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Číslo účtu: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black"/>
          <w:u w:val="none"/>
          <w:vertAlign w:val="baseline"/>
          <w:rtl w:val="0"/>
        </w:rPr>
        <w:t xml:space="preserve">161857929/0600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9.925537109375" w:line="240" w:lineRule="auto"/>
        <w:ind w:left="15.59524536132812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Pojištěný: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1.12640380859375" w:line="352.03330993652344" w:lineRule="auto"/>
        <w:ind w:left="8.087997436523438" w:right="1864.423217773437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Společnost / Jméno a příjmení: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Základní škola Tišnov, nám. 28. října, příspěvková organizace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Sídlo: Nám. 28. října 1708, 666 01 Tišnov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05572509765625" w:line="240" w:lineRule="auto"/>
        <w:ind w:left="18.90724182128906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IČ / RČ: 70283940 DIČ: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1.7266845703125" w:line="240" w:lineRule="auto"/>
        <w:ind w:left="6.7632293701171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Zastoupená / ný: PaedDr. Radmila Zhořová Telefon: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black"/>
          <w:u w:val="none"/>
          <w:vertAlign w:val="baseline"/>
          <w:rtl w:val="0"/>
        </w:rPr>
        <w:t xml:space="preserve">736 773 269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726806640625" w:line="243.38104248046875" w:lineRule="auto"/>
        <w:ind w:left="14.712066650390625" w:right="442.845458984375" w:firstLine="1.545562744140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uzavírají tuto pojistnou smlouvu podle zákona č. 89/2012 Sb., občanský zákoník, ve znění pozdějších předpisů  (dále jen „občanský zákoník“). 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0157470703125" w:line="243.36636543273926" w:lineRule="auto"/>
        <w:ind w:left="1.9055938720703125" w:right="-5.7763671875" w:hanging="1.987228393554687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Tato pojistná smlouva byla sjednána prostřednictvím pojišťovacího makléře, kde pojistník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Základní škola Tišnov,  nám. 28. října, příspěvková organizace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pověřuje společnost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TEPOS – HJ, spol. s r.o., IČ: 25552457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se sídlem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Mezírka 775/1, 602 00 Brno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, vedením (řízením) a zpracováním jeho pojistného zájmu. Obchodní styk, který se bude  týkat této pojistné smlouvy, bude prováděn pouze prostřednictvím společnosti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TEPOS – HJ, spol. s r.o.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– zplnomocněný makléř. Pouze tato společnost je oprávněna přijímat smluvně závazná oznámení, prohlášení  smluvních stran a rozhodnutí.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9.22943115234375" w:line="242.5696563720703" w:lineRule="auto"/>
        <w:ind w:left="13.867263793945312" w:right="125.538330078125" w:hanging="13.86726379394531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NP/25/2024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Pojistná smlouva č: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0521936018 strana 1/4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Článek I.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548828125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ÚVODNÍ USTANOVENÍ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6708984375" w:line="243.56266021728516" w:lineRule="auto"/>
        <w:ind w:left="369.6336364746094" w:right="-6.246337890625" w:hanging="350.5055999755859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1. Pojištění se řídí platnými právními předpisy a dále Všeobecnými pojistnými podmínkami pojistitele – obecná  část pro škodové pojištění T. č. NP/01/2024 (dále jen „VPPŠ“) a smluvními ujednáními (dále jen „SU“)  uvedenými u jednotlivých pojištění, které jsou součástí této pojistné smlouvy.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.44921875" w:line="352.0337963104248" w:lineRule="auto"/>
        <w:ind w:left="364.3633270263672" w:right="1520.0384521484375" w:hanging="351.638488769531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2. Místem pojištění pro pojištění odpovědnosti za újmu je území ČR, není-li dále ujednáno jinak.  Zřizovatelem školy je Město Tišnov. Škola užívá budovy vlastněné městem.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5.655517578125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Článek II.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79296875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ROZSAH POJIŠTĚNÍ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1.12548828125" w:line="240" w:lineRule="auto"/>
        <w:ind w:left="16.2576293945312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1. Pojištění odpovědnosti 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9.9267578125" w:line="243.92518043518066" w:lineRule="auto"/>
        <w:ind w:left="292.8337097167969" w:right="69.652099609375" w:firstLine="9.273605346679688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Pojištění odpovědnosti je upraveno VPPŠ T.č.: NP/01/2024 a SU pro pojištění odpovědnosti za újmu z provozní  činnosti T.č.: NP/19/2014.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11474609375" w:line="243.38141441345215" w:lineRule="auto"/>
        <w:ind w:left="0.3600311279296875" w:right="389.63867187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9a9a9" w:val="clear"/>
          <w:vertAlign w:val="baseline"/>
          <w:rtl w:val="0"/>
        </w:rPr>
        <w:t xml:space="preserve">„V případě vzniku pojistné události vyplývající z vlastnictví movitých věcí viz. SU NP/19/2014, čl. 2, bod 2.1.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9a9a9" w:val="clear"/>
          <w:vertAlign w:val="baseline"/>
          <w:rtl w:val="0"/>
        </w:rPr>
        <w:t xml:space="preserve">nebude uplatněno ujednání uvedené v SU NP/19/2014, čl. 2, bod 2.6.“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81640625" w:line="243.38072776794434" w:lineRule="auto"/>
        <w:ind w:left="792.8398895263672" w:right="158.43017578125" w:hanging="416.58226013183594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1.1.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Sjednává se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pojištění obecné odpovědnosti za škody na životě, zdraví a majetku třetí osoby, žáků a  zaměstnanců; dále na finanční škody spojené se škodou na majetku nebo zdraví; odpovědnost za věci  odložené v šatnách a ostatních místech k tomu určených; odpovědnost za škody vyplývající z provozu  školní kuchyně a jídelny (příprava a výdej jídel); regresy nákladů zdravotní pojišťovny a dávek  nemocenského pojištění – třetí osoby a žáci školy; odpovědnost za užívané nemovitosti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01513671875" w:line="243.38072776794434" w:lineRule="auto"/>
        <w:ind w:left="299.45770263671875" w:right="468.3984375" w:firstLine="2.64961242675781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Pojištění se sjednává v rozsahu čl. 2 odst. 1.1 a odst. 2.4 SU. Pojištění obecné odpovědnosti se vztahuje na  újmu způsobenou činnostmi dle zřizovací listiny pojištěného. 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.616455078125" w:line="240" w:lineRule="auto"/>
        <w:ind w:left="727.387161254882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Limit pojistného plnění činí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5.000.000,- Kč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548828125" w:line="240" w:lineRule="auto"/>
        <w:ind w:left="716.567916870117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Spoluúčast činí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1.000,- Kč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.325927734375" w:line="240" w:lineRule="auto"/>
        <w:ind w:left="376.2576293945312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1.2.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Sjednává se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pojištění odpovědnosti za věci převzaté a užívané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60986328125" w:line="297.7067756652832" w:lineRule="auto"/>
        <w:ind w:left="727.3871612548828" w:right="889.9334716796875" w:hanging="425.27984619140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Pojištění se sjednává v rozsahu čl. 2 odst. 2.2. a 2.3. SU. Pojištění se nevztahuje na škody na vozidlech. Limit pojistného plnění činí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200.000,- Kč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6.567916870117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Spoluúčast činí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1.000,- Kč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9.9261474609375" w:line="243.38072776794434" w:lineRule="auto"/>
        <w:ind w:left="800.3470611572266" w:right="160.68359375" w:hanging="424.0894317626953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1.3.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Sjednává se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pojištění odpovědnosti za újmu způsobenou jinak než na zdraví, usmrcením, poškozením,  zničením nebo pohřešováním věci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(čistá finanční škoda)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6158447265625" w:line="243.3801555633545" w:lineRule="auto"/>
        <w:ind w:left="300.1200866699219" w:right="346.0009765625" w:firstLine="1.9872283935546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Pojištění se sjednává v rozsahu čl. 2 odst. 2.5. SU. Pojištění se dále řídí Dodatkem T.č.: NP/22/2014 k SU pro  pojištění odpovědnosti za újmu z provozní činnosti.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.0169677734375" w:line="240" w:lineRule="auto"/>
        <w:ind w:left="727.387161254882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Limit pojistného plnění činí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500.000,- Kč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6708984375" w:line="240" w:lineRule="auto"/>
        <w:ind w:left="716.567916870117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Spoluúčast činí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1.000,- Kč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6708984375" w:line="243.38104248046875" w:lineRule="auto"/>
        <w:ind w:left="806.5294647216797" w:right="555.516357421875" w:hanging="430.27183532714844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1.4.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Sjednává se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pojištění regresů nákladů zdravotních pojišťoven a dávek nemocenského pojištění ve  prospěch jiné fyzické osoby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01605224609375" w:line="240" w:lineRule="auto"/>
        <w:ind w:left="302.1073150634765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Pojištění se sjednává v rozsahu čl. 2 odst. 3. SU.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.7266845703125" w:line="240" w:lineRule="auto"/>
        <w:ind w:left="727.387161254882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Limit pojistného plnění činí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500.000,- Kč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640380859375" w:line="240" w:lineRule="auto"/>
        <w:ind w:left="716.567916870117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Spoluúčast činí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1.000,- Kč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726806640625" w:line="243.38104248046875" w:lineRule="auto"/>
        <w:ind w:left="367.58888244628906" w:right="573.763427734375" w:firstLine="13.468780517578125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1.5. Ujednání pojistné smlouvy rozšiřující pojistné krytí nad rámec pojistných nebezpečí uvedených  v bodech 1.1. – 1.4. čl. II. této pojistné smlouvy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0157470703125" w:line="243.3808994293213" w:lineRule="auto"/>
        <w:ind w:left="376.9200134277344" w:right="492.872314453125" w:firstLine="1.9872283935546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Pojištění se vztahuje na povinnost nahradit nemajetkovou újmu způsobenou neoprávněným zásahem do  práva na ochranu osobnosti. 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93609619140625" w:line="240" w:lineRule="auto"/>
        <w:ind w:left="716.567916870117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Sublimit plnění činí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500.000,- Kč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6251220703125" w:line="240" w:lineRule="auto"/>
        <w:ind w:left="716.567916870117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Spoluúčast činí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1.000,- Kč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8.3263397216797" w:line="242.5696563720703" w:lineRule="auto"/>
        <w:ind w:left="13.867263793945312" w:right="125.538330078125" w:hanging="13.86726379394531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NP/25/2024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Pojistná smlouva č: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0521936018 strana 2/4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Článek III.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6708984375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POJISTNÁ UDÁLOST, OPRÁVNĚNÁ OSOBA, OZNÁMENÍ POJISTNÝCH UDÁLOSTÍ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1.527099609375" w:line="242.8381633758545" w:lineRule="auto"/>
        <w:ind w:left="361.0224151611328" w:right="-6.400146484375" w:hanging="341.894378662109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1. Pojistnou událostí je vznik povinnosti pojistitele nahradit škodu, resp. újmu za pojištěného, za kterou pojištěný  dle zákona odpovídá a na kterou se vztahuje pojistná ochrana dle této pojistné smlouvy, VPPŠ a příslušných SU.  Pokud o vzniku povinnosti pojištěného k náhradě újmy rozhoduje soud nebo jiný oprávněný státní orgán, platí,  že pojistitel je povinen poskytnout pojistné plnění teprve dnem, kdy rozhodnutí tohoto orgánu nabylo právní  moci.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514404296875" w:line="243.38141441345215" w:lineRule="auto"/>
        <w:ind w:left="366.7921447753906" w:right="-2.852783203125" w:hanging="354.0673065185547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2. Oprávněnou osobou je subjekt, kterému vznikne při pojistné události právo na pojistné plnění dle této pojistné  smlouvy, VPP a příslušných SU.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017578125" w:line="240" w:lineRule="auto"/>
        <w:ind w:left="11.399993896484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3. Kontakt pro oznámení škodných událostí: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1.12548828125" w:line="240" w:lineRule="auto"/>
        <w:ind w:left="373.1953430175781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Hasičská vzájemná pojišťovna, a.s. TEPOS – HJ, spol. s r.o.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6708984375" w:line="240" w:lineRule="auto"/>
        <w:ind w:left="378.686447143554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Úsek likvidace pojistných událostí Mezírka 775/1, 602 00 Brno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6708984375" w:line="240" w:lineRule="auto"/>
        <w:ind w:left="361.9055938720703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sz w:val="22.079999923706055"/>
          <w:szCs w:val="22.079999923706055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Tel.: 222 119 125 – 126, e-mail: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single"/>
          <w:shd w:fill="auto" w:val="clear"/>
          <w:vertAlign w:val="baseline"/>
          <w:rtl w:val="0"/>
        </w:rPr>
        <w:t xml:space="preserve">skody@hvp.cz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Tel.: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black"/>
          <w:u w:val="none"/>
          <w:vertAlign w:val="baseline"/>
          <w:rtl w:val="0"/>
        </w:rPr>
        <w:t xml:space="preserve"> 603 152 769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6708984375" w:line="240" w:lineRule="auto"/>
        <w:ind w:left="378.9072418212890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Datová schránka: 3ncedf2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.079999923706055"/>
          <w:szCs w:val="22.079999923706055"/>
          <w:highlight w:val="black"/>
          <w:u w:val="single"/>
          <w:vertAlign w:val="baseline"/>
          <w:rtl w:val="0"/>
        </w:rPr>
        <w:t xml:space="preserve">bauer@tepos.cz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6.927490234375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Článek IV.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548828125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POJISTNÁ DOBA, POJISTNÉ OBDOBÍ, POJISTNÉ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1.1260986328125" w:line="352.03282356262207" w:lineRule="auto"/>
        <w:ind w:left="12.724838256835938" w:right="2221.98486328125" w:firstLine="6.4031982421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Pojistná smlouva se sjednává na dobu neurčitou s účinností pojištění od 26.07.2024.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2. Sjednává se roční pojistné období s běžným pojistným splatným v ročních splátkách.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0560302734375" w:line="240" w:lineRule="auto"/>
        <w:ind w:left="11.399993896484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3. Výše ročního pojistného: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60986328125" w:line="270.5434513092041" w:lineRule="auto"/>
        <w:ind w:left="729.4510650634766" w:right="625.64697265625" w:firstLine="9.936065673828125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Pojištění odpovědnosti 120.340,- Kč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Celkem roční 120.340,- Kč Celkové upravené roční 120.340,- Kč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.6268310546875" w:line="243.5617160797119" w:lineRule="auto"/>
        <w:ind w:left="5.4384613037109375" w:right="-5.7861328125" w:hanging="5.7407379150390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4. Celkové upravené roční pojistné bude poukázáno převodem na účet pojistitele č. 2252383/0300 na základě  faktury vystavené pojistitelem. Variabilním symbolem je číslo pojistné smlouvy 521936018. 5. Pojistné se považuje za zaplacené okamžikem připsání příslušné částky pojistného na účet pojistitele. 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7.84912109375" w:line="240" w:lineRule="auto"/>
        <w:ind w:left="11.84165954589843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6. Pojistné za pojistné období bude hrazeno v jedné splátce: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60986328125" w:line="240" w:lineRule="auto"/>
        <w:ind w:left="1296.328048706054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1. splátka ve výši 120.340,- Kč do 10.08. pojistného roku.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8.726806640625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Článek V.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548828125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ZÁVĚREČNÁ USTANOVENÍ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1.12640380859375" w:line="241.20783805847168" w:lineRule="auto"/>
        <w:ind w:left="376.9200134277344" w:right="21.856689453125" w:hanging="357.7919769287109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1. Pojistník prohlašuje, že byl před uzavřením pojistné smlouvy podrobně seznámen s jejím obsahem i se zněním  pojistných podmínek a svým podpisem potvrzuje, že převzal: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01556396484375" w:line="243.38078498840332" w:lineRule="auto"/>
        <w:ind w:left="728.5678863525391" w:right="1262.7386474609375" w:hanging="358.2718658447265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a) VPPŠ – Všeobecné pojistné podmínky – obecná část pro škodové pojištění T. č.: NP/01/2024, SU pojištění odpovědnosti za újmu z provozní činnosti T.č.: NP/19/2014, 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21636962890625" w:line="262.9383659362793" w:lineRule="auto"/>
        <w:ind w:left="730.5551910400391" w:right="86.903076171875" w:firstLine="8.831939697265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Pojištění odpovědnosti za škodu způsobenou jinak než na zdraví, usmrcením, poškozením, zničením nebo  pohřešováním věci (finanční škoda) T.č.: NP/22/2014, Dodatek ke smluvním ujednáním pojištění  odpovědnosti za újmu z provozní činnosti T.č.: NP/19/2014, 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22332763671875" w:line="243.38078498840332" w:lineRule="auto"/>
        <w:ind w:left="370.0752258300781" w:right="1417.8887939453125" w:firstLine="6.84478759765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b) Příslušný informační dokument k pojistnému produktu (na základě zákona č. 170/2018 Sb.) c) Záznam z jednání t.č: , 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016204833984375" w:line="240" w:lineRule="auto"/>
        <w:ind w:left="368.33770751953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d) Předsmluvní informace t. č.: OS/01/2019.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.04644775390625" w:line="243.3808994293213" w:lineRule="auto"/>
        <w:ind w:left="369.85443115234375" w:right="1.3720703125" w:hanging="357.1295928955078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2. Pojistník tímto prohlašuje, že má na předmětném pojištění pojistný zájem a že tato smlouva jeho pojistnému  zájmu odpovídá.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015899658203125" w:line="240" w:lineRule="auto"/>
        <w:ind w:left="11.399993896484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3. Pojistná smlouva a jí sjednaná pojištění se řídí českým právním řádem.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8.326416015625" w:line="242.5696563720703" w:lineRule="auto"/>
        <w:ind w:left="13.867263793945312" w:right="125.538330078125" w:hanging="13.86726379394531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NP/25/2024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Pojistná smlouva č: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0521936018 strana 3/4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3.38029861450195" w:lineRule="auto"/>
        <w:ind w:left="376.9200134277344" w:right="42.012939453125" w:hanging="371.4815521240234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4. Pojistná smlouva se vyhotovuje ve 3 stejnopisech shodné právní síly, přičemž pojistník, pojistitel a pojišťovací makléř obdrží každý po jednom.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7.218017578125" w:line="240" w:lineRule="auto"/>
        <w:ind w:left="18.90724182128906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Přílohy k pojistné smlouvě: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6708984375" w:line="240" w:lineRule="auto"/>
        <w:ind w:left="446.5872955322265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Příloha č. 1: Zřizovací listina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726806640625" w:line="240" w:lineRule="auto"/>
        <w:ind w:left="446.5872955322265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Příloha č. 2: Plná moc makléře.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9.9267578125" w:line="240" w:lineRule="auto"/>
        <w:ind w:left="4.113616943359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V Jičíně, dne: 22.07.2024 V Tišnově, dne: 22.07.2024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1.12548828125" w:line="243.38141441345215" w:lineRule="auto"/>
        <w:ind w:left="18.907241821289062" w:right="1842.1240234375" w:hanging="11.0400390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----------------------------------------------- ----------------------------------------------- Razítko a podpis pojistitele Razítko a podpis pojistníka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59.136962890625" w:line="242.5696563720703" w:lineRule="auto"/>
        <w:ind w:left="13.867263793945312" w:right="125.538330078125" w:hanging="13.86726379394531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NP/25/2024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Pojistná smlouva č: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0521936018 strana 4/4 </w:t>
      </w:r>
    </w:p>
    <w:sectPr>
      <w:pgSz w:h="16820" w:w="11900" w:orient="portrait"/>
      <w:pgMar w:bottom="497.27996826171875" w:top="724.80224609375" w:left="851.6399383544922" w:right="797.6611328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