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71A06" w14:textId="77777777" w:rsidR="00E2564C" w:rsidRDefault="008148CA">
      <w:pPr>
        <w:pStyle w:val="Nadpis10"/>
        <w:keepNext/>
        <w:keepLines/>
        <w:shd w:val="clear" w:color="auto" w:fill="auto"/>
        <w:spacing w:after="100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37DD8A8F" wp14:editId="49195E19">
            <wp:simplePos x="0" y="0"/>
            <wp:positionH relativeFrom="page">
              <wp:posOffset>3618230</wp:posOffset>
            </wp:positionH>
            <wp:positionV relativeFrom="paragraph">
              <wp:posOffset>12700</wp:posOffset>
            </wp:positionV>
            <wp:extent cx="963295" cy="54864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6329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bookmarkStart w:id="1" w:name="bookmark1"/>
      <w:r>
        <w:t>Krajská správa</w:t>
      </w:r>
      <w:bookmarkEnd w:id="0"/>
      <w:bookmarkEnd w:id="1"/>
    </w:p>
    <w:p w14:paraId="2BCE3F6F" w14:textId="36205CDF" w:rsidR="00E2564C" w:rsidRDefault="008148CA">
      <w:pPr>
        <w:pStyle w:val="Nadpis10"/>
        <w:keepNext/>
        <w:keepLines/>
        <w:shd w:val="clear" w:color="auto" w:fill="auto"/>
        <w:spacing w:after="140"/>
      </w:pPr>
      <w:bookmarkStart w:id="2" w:name="bookmark2"/>
      <w:bookmarkStart w:id="3" w:name="bookmark3"/>
      <w:r>
        <w:rPr>
          <w:i w:val="0"/>
          <w:iCs w:val="0"/>
        </w:rPr>
        <w:t xml:space="preserve">a </w:t>
      </w:r>
      <w:r>
        <w:t>údržba silnic</w:t>
      </w:r>
      <w:r>
        <w:t xml:space="preserve"> Vysočiny</w:t>
      </w:r>
      <w:bookmarkEnd w:id="2"/>
      <w:bookmarkEnd w:id="3"/>
    </w:p>
    <w:p w14:paraId="22644457" w14:textId="77777777" w:rsidR="00E2564C" w:rsidRDefault="008148CA">
      <w:pPr>
        <w:pStyle w:val="Zkladntext20"/>
        <w:shd w:val="clear" w:color="auto" w:fill="auto"/>
      </w:pPr>
      <w:r>
        <w:rPr>
          <w:b/>
          <w:bCs/>
        </w:rPr>
        <w:t xml:space="preserve">III/11262 </w:t>
      </w:r>
      <w:proofErr w:type="gramStart"/>
      <w:r>
        <w:rPr>
          <w:b/>
          <w:bCs/>
        </w:rPr>
        <w:t>Třeštice - most</w:t>
      </w:r>
      <w:proofErr w:type="gramEnd"/>
      <w:r>
        <w:rPr>
          <w:b/>
          <w:bCs/>
        </w:rPr>
        <w:t xml:space="preserve"> ev. č. 11262-2</w:t>
      </w:r>
    </w:p>
    <w:p w14:paraId="7B9E8E3A" w14:textId="77777777" w:rsidR="00E2564C" w:rsidRDefault="008148CA">
      <w:pPr>
        <w:pStyle w:val="Zkladntext20"/>
        <w:pBdr>
          <w:bottom w:val="single" w:sz="4" w:space="0" w:color="auto"/>
        </w:pBdr>
        <w:shd w:val="clear" w:color="auto" w:fill="auto"/>
        <w:spacing w:after="500"/>
        <w:ind w:left="6220"/>
      </w:pPr>
      <w:r>
        <w:t xml:space="preserve">Číslo smlouvy zhotovitele: </w:t>
      </w:r>
      <w:proofErr w:type="gramStart"/>
      <w:r>
        <w:rPr>
          <w:b/>
          <w:bCs/>
        </w:rPr>
        <w:t>24-STM04</w:t>
      </w:r>
      <w:proofErr w:type="gramEnd"/>
    </w:p>
    <w:p w14:paraId="0CC331FF" w14:textId="77777777" w:rsidR="00E2564C" w:rsidRDefault="008148CA">
      <w:pPr>
        <w:pStyle w:val="Zkladntext60"/>
        <w:shd w:val="clear" w:color="auto" w:fill="auto"/>
      </w:pPr>
      <w:r>
        <w:t>DODATEK Č. 1</w:t>
      </w:r>
    </w:p>
    <w:p w14:paraId="3761BEE8" w14:textId="77777777" w:rsidR="00E2564C" w:rsidRDefault="008148CA">
      <w:pPr>
        <w:pStyle w:val="Zkladntext1"/>
        <w:shd w:val="clear" w:color="auto" w:fill="auto"/>
        <w:spacing w:after="580"/>
        <w:jc w:val="center"/>
      </w:pPr>
      <w:r>
        <w:rPr>
          <w:b/>
          <w:bCs/>
        </w:rPr>
        <w:t xml:space="preserve">ke smlouvě o dílo III/11262 </w:t>
      </w:r>
      <w:proofErr w:type="gramStart"/>
      <w:r>
        <w:rPr>
          <w:b/>
          <w:bCs/>
        </w:rPr>
        <w:t>Třeštice - most</w:t>
      </w:r>
      <w:proofErr w:type="gramEnd"/>
      <w:r>
        <w:rPr>
          <w:b/>
          <w:bCs/>
        </w:rPr>
        <w:t xml:space="preserve"> ev. č. 11262-2</w:t>
      </w:r>
      <w:r>
        <w:rPr>
          <w:b/>
          <w:bCs/>
        </w:rPr>
        <w:br/>
        <w:t>ze dne 4. 3. 2024</w:t>
      </w:r>
    </w:p>
    <w:p w14:paraId="3BE597C2" w14:textId="77777777" w:rsidR="00E2564C" w:rsidRDefault="008148CA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71FBC045" w14:textId="77777777" w:rsidR="00E2564C" w:rsidRDefault="008148CA">
      <w:pPr>
        <w:pStyle w:val="Zkladntext1"/>
        <w:shd w:val="clear" w:color="auto" w:fill="auto"/>
        <w:spacing w:after="220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5"/>
      </w:tblGrid>
      <w:tr w:rsidR="00E2564C" w14:paraId="218CF52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72" w:type="dxa"/>
            <w:shd w:val="clear" w:color="auto" w:fill="FFFFFF"/>
            <w:vAlign w:val="center"/>
          </w:tcPr>
          <w:p w14:paraId="620C0C41" w14:textId="77777777" w:rsidR="00E2564C" w:rsidRDefault="008148C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485" w:type="dxa"/>
            <w:shd w:val="clear" w:color="auto" w:fill="FFFFFF"/>
            <w:vAlign w:val="center"/>
          </w:tcPr>
          <w:p w14:paraId="033EF6C1" w14:textId="77777777" w:rsidR="00E2564C" w:rsidRDefault="008148CA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E2564C" w14:paraId="4A4438E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72" w:type="dxa"/>
            <w:shd w:val="clear" w:color="auto" w:fill="FFFFFF"/>
            <w:vAlign w:val="bottom"/>
          </w:tcPr>
          <w:p w14:paraId="37A48A25" w14:textId="77777777" w:rsidR="00E2564C" w:rsidRDefault="008148CA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3E547CCA" w14:textId="77777777" w:rsidR="00E2564C" w:rsidRDefault="008148CA">
            <w:pPr>
              <w:pStyle w:val="Jin0"/>
              <w:shd w:val="clear" w:color="auto" w:fill="auto"/>
              <w:spacing w:after="0"/>
              <w:ind w:firstLine="260"/>
            </w:pPr>
            <w:r>
              <w:t>Kosovská 1122/16, 58601 Jihlava</w:t>
            </w:r>
          </w:p>
        </w:tc>
      </w:tr>
      <w:tr w:rsidR="00E2564C" w14:paraId="32CEF0D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364903B7" w14:textId="77777777" w:rsidR="00E2564C" w:rsidRDefault="008148C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2A20439F" w14:textId="77777777" w:rsidR="00E2564C" w:rsidRDefault="008148CA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47F97BC2" w14:textId="77777777" w:rsidR="00E2564C" w:rsidRDefault="00E2564C">
      <w:pPr>
        <w:spacing w:after="99" w:line="1" w:lineRule="exact"/>
      </w:pPr>
    </w:p>
    <w:p w14:paraId="490DA8A7" w14:textId="77777777" w:rsidR="00E2564C" w:rsidRDefault="00E2564C">
      <w:pPr>
        <w:spacing w:line="1" w:lineRule="exact"/>
      </w:pPr>
    </w:p>
    <w:p w14:paraId="2C0BED14" w14:textId="77777777" w:rsidR="00E2564C" w:rsidRDefault="008148CA">
      <w:pPr>
        <w:pStyle w:val="Titulektabulky0"/>
        <w:shd w:val="clear" w:color="auto" w:fill="auto"/>
        <w:spacing w:after="0"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E2564C" w14:paraId="04637283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6092ED02" w14:textId="77777777" w:rsidR="00E2564C" w:rsidRDefault="008148CA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7F9B5045" w14:textId="77777777" w:rsidR="00E2564C" w:rsidRDefault="008148CA">
            <w:pPr>
              <w:pStyle w:val="Jin0"/>
              <w:shd w:val="clear" w:color="auto" w:fill="auto"/>
              <w:spacing w:after="0"/>
              <w:ind w:firstLine="260"/>
            </w:pPr>
            <w:r>
              <w:t>00090450</w:t>
            </w:r>
          </w:p>
        </w:tc>
      </w:tr>
      <w:tr w:rsidR="00E2564C" w14:paraId="4BA89041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762CC069" w14:textId="77777777" w:rsidR="00E2564C" w:rsidRDefault="008148CA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2DDE7E85" w14:textId="77777777" w:rsidR="00E2564C" w:rsidRDefault="008148CA">
            <w:pPr>
              <w:pStyle w:val="Jin0"/>
              <w:shd w:val="clear" w:color="auto" w:fill="auto"/>
              <w:spacing w:after="0"/>
              <w:ind w:firstLine="260"/>
            </w:pPr>
            <w:r>
              <w:t>CZ00090450</w:t>
            </w:r>
          </w:p>
        </w:tc>
      </w:tr>
      <w:tr w:rsidR="00E2564C" w14:paraId="66D8080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14:paraId="1CB2E296" w14:textId="77777777" w:rsidR="00E2564C" w:rsidRDefault="008148CA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15AB4739" w14:textId="77777777" w:rsidR="00E2564C" w:rsidRDefault="008148CA">
            <w:pPr>
              <w:pStyle w:val="Jin0"/>
              <w:shd w:val="clear" w:color="auto" w:fill="auto"/>
              <w:spacing w:after="0"/>
              <w:ind w:firstLine="260"/>
            </w:pPr>
            <w:r>
              <w:t>Kraj Vysočina</w:t>
            </w:r>
          </w:p>
        </w:tc>
      </w:tr>
    </w:tbl>
    <w:p w14:paraId="08BA03B1" w14:textId="77777777" w:rsidR="00E2564C" w:rsidRDefault="00E2564C">
      <w:pPr>
        <w:spacing w:after="99" w:line="1" w:lineRule="exact"/>
      </w:pPr>
    </w:p>
    <w:p w14:paraId="632C416A" w14:textId="77777777" w:rsidR="00E2564C" w:rsidRDefault="008148CA">
      <w:pPr>
        <w:pStyle w:val="Zkladntext1"/>
        <w:shd w:val="clear" w:color="auto" w:fill="auto"/>
        <w:spacing w:after="220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33D66E7A" w14:textId="77777777" w:rsidR="00E2564C" w:rsidRDefault="008148CA">
      <w:pPr>
        <w:pStyle w:val="Nadpis20"/>
        <w:keepNext/>
        <w:keepLines/>
        <w:shd w:val="clear" w:color="auto" w:fill="auto"/>
        <w:spacing w:after="360"/>
        <w:ind w:firstLine="0"/>
        <w:jc w:val="both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E2564C" w14:paraId="4195DB8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872" w:type="dxa"/>
            <w:shd w:val="clear" w:color="auto" w:fill="FFFFFF"/>
            <w:vAlign w:val="bottom"/>
          </w:tcPr>
          <w:p w14:paraId="44591889" w14:textId="77777777" w:rsidR="00E2564C" w:rsidRDefault="008148C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290F0DEC" w14:textId="77777777" w:rsidR="00E2564C" w:rsidRDefault="008148CA">
            <w:pPr>
              <w:pStyle w:val="Jin0"/>
              <w:shd w:val="clear" w:color="auto" w:fill="auto"/>
              <w:spacing w:after="0"/>
              <w:ind w:firstLine="260"/>
            </w:pPr>
            <w:proofErr w:type="spellStart"/>
            <w:r>
              <w:rPr>
                <w:b/>
                <w:bCs/>
              </w:rPr>
              <w:t>Starmosty</w:t>
            </w:r>
            <w:proofErr w:type="spellEnd"/>
            <w:r>
              <w:rPr>
                <w:b/>
                <w:bCs/>
              </w:rPr>
              <w:t xml:space="preserve"> s.r.o.</w:t>
            </w:r>
          </w:p>
        </w:tc>
      </w:tr>
      <w:tr w:rsidR="00E2564C" w14:paraId="5072BD7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72" w:type="dxa"/>
            <w:shd w:val="clear" w:color="auto" w:fill="FFFFFF"/>
            <w:vAlign w:val="bottom"/>
          </w:tcPr>
          <w:p w14:paraId="2D134D6B" w14:textId="77777777" w:rsidR="00E2564C" w:rsidRDefault="008148CA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588DBC04" w14:textId="77777777" w:rsidR="00E2564C" w:rsidRDefault="008148CA">
            <w:pPr>
              <w:pStyle w:val="Jin0"/>
              <w:shd w:val="clear" w:color="auto" w:fill="auto"/>
              <w:spacing w:after="0"/>
              <w:ind w:firstLine="260"/>
            </w:pPr>
            <w:r>
              <w:t>Na Čihadle 958/57, 160 00 Praha</w:t>
            </w:r>
          </w:p>
        </w:tc>
      </w:tr>
      <w:tr w:rsidR="00E2564C" w14:paraId="6D870B3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5CDC7505" w14:textId="77777777" w:rsidR="00E2564C" w:rsidRDefault="008148C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10823063" w14:textId="77777777" w:rsidR="00E2564C" w:rsidRDefault="008148CA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Michalem Kabelou, na základě plné moci</w:t>
            </w:r>
          </w:p>
        </w:tc>
      </w:tr>
    </w:tbl>
    <w:p w14:paraId="70C57712" w14:textId="77777777" w:rsidR="00E2564C" w:rsidRDefault="00E2564C">
      <w:pPr>
        <w:spacing w:after="99" w:line="1" w:lineRule="exact"/>
      </w:pPr>
    </w:p>
    <w:p w14:paraId="6275DBC2" w14:textId="77777777" w:rsidR="00E2564C" w:rsidRDefault="00E2564C">
      <w:pPr>
        <w:spacing w:line="1" w:lineRule="exact"/>
      </w:pPr>
    </w:p>
    <w:p w14:paraId="5E7C82CF" w14:textId="77777777" w:rsidR="00E2564C" w:rsidRDefault="008148CA">
      <w:pPr>
        <w:pStyle w:val="Titulektabulky0"/>
        <w:shd w:val="clear" w:color="auto" w:fill="auto"/>
        <w:spacing w:line="240" w:lineRule="auto"/>
      </w:pPr>
      <w:r>
        <w:t xml:space="preserve">zapsán v obchodním rejstříku u Městského soudu v Praze, </w:t>
      </w:r>
      <w:proofErr w:type="spellStart"/>
      <w:proofErr w:type="gramStart"/>
      <w:r>
        <w:t>spis.značka</w:t>
      </w:r>
      <w:proofErr w:type="spellEnd"/>
      <w:proofErr w:type="gramEnd"/>
      <w:r>
        <w:t xml:space="preserve"> C 295004</w:t>
      </w:r>
    </w:p>
    <w:p w14:paraId="69B3172A" w14:textId="77777777" w:rsidR="00E2564C" w:rsidRDefault="008148CA">
      <w:pPr>
        <w:pStyle w:val="Titulektabulky0"/>
        <w:shd w:val="clear" w:color="auto" w:fill="auto"/>
        <w:spacing w:line="240" w:lineRule="auto"/>
      </w:pPr>
      <w:r>
        <w:t>Osoba pověřená jednat jménem zhotovitele ve věcech</w:t>
      </w:r>
    </w:p>
    <w:p w14:paraId="168C898A" w14:textId="77777777" w:rsidR="00E2564C" w:rsidRDefault="008148CA">
      <w:pPr>
        <w:pStyle w:val="Titulektabulky0"/>
        <w:shd w:val="clear" w:color="auto" w:fill="auto"/>
        <w:spacing w:line="240" w:lineRule="auto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E2564C" w14:paraId="6B29BDA2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28854076" w14:textId="77777777" w:rsidR="00E2564C" w:rsidRDefault="008148CA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1B06B3BB" w14:textId="77777777" w:rsidR="00E2564C" w:rsidRDefault="008148CA">
            <w:pPr>
              <w:pStyle w:val="Jin0"/>
              <w:shd w:val="clear" w:color="auto" w:fill="auto"/>
              <w:spacing w:after="0"/>
              <w:ind w:firstLine="260"/>
            </w:pPr>
            <w:r>
              <w:t>07122764</w:t>
            </w:r>
          </w:p>
        </w:tc>
      </w:tr>
      <w:tr w:rsidR="00E2564C" w14:paraId="14D64E06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72" w:type="dxa"/>
            <w:shd w:val="clear" w:color="auto" w:fill="FFFFFF"/>
            <w:vAlign w:val="bottom"/>
          </w:tcPr>
          <w:p w14:paraId="3B5CF29A" w14:textId="77777777" w:rsidR="00E2564C" w:rsidRDefault="008148CA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77D3D66F" w14:textId="77777777" w:rsidR="00E2564C" w:rsidRDefault="008148CA">
            <w:pPr>
              <w:pStyle w:val="Jin0"/>
              <w:shd w:val="clear" w:color="auto" w:fill="auto"/>
              <w:spacing w:after="0"/>
              <w:ind w:firstLine="260"/>
            </w:pPr>
            <w:r>
              <w:t>CZ07122764</w:t>
            </w:r>
          </w:p>
        </w:tc>
      </w:tr>
    </w:tbl>
    <w:p w14:paraId="7C7BECA8" w14:textId="77777777" w:rsidR="00E2564C" w:rsidRDefault="00E2564C">
      <w:pPr>
        <w:spacing w:after="139" w:line="1" w:lineRule="exact"/>
      </w:pPr>
    </w:p>
    <w:p w14:paraId="3932D6E0" w14:textId="77777777" w:rsidR="00E2564C" w:rsidRDefault="008148CA">
      <w:pPr>
        <w:pStyle w:val="Zkladntext1"/>
        <w:shd w:val="clear" w:color="auto" w:fill="auto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6E6A344D" w14:textId="77777777" w:rsidR="00E2564C" w:rsidRDefault="008148CA">
      <w:pPr>
        <w:pStyle w:val="Zkladntext1"/>
        <w:shd w:val="clear" w:color="auto" w:fill="auto"/>
        <w:spacing w:after="72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7B656182" w14:textId="77777777" w:rsidR="00E2564C" w:rsidRDefault="008148CA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7B5ABC06" w14:textId="77777777" w:rsidR="00E2564C" w:rsidRDefault="008148CA">
      <w:pPr>
        <w:pStyle w:val="Zkladntext1"/>
        <w:shd w:val="clear" w:color="auto" w:fill="auto"/>
        <w:jc w:val="center"/>
      </w:pPr>
      <w:r>
        <w:rPr>
          <w:b/>
          <w:bCs/>
        </w:rPr>
        <w:t>Změna smluvních podmínek</w:t>
      </w:r>
    </w:p>
    <w:p w14:paraId="62EC1F80" w14:textId="77777777" w:rsidR="00E2564C" w:rsidRDefault="008148CA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20"/>
        <w:jc w:val="both"/>
        <w:sectPr w:rsidR="00E2564C">
          <w:headerReference w:type="default" r:id="rId8"/>
          <w:footerReference w:type="default" r:id="rId9"/>
          <w:pgSz w:w="12240" w:h="15840"/>
          <w:pgMar w:top="638" w:right="1008" w:bottom="1190" w:left="1157" w:header="0" w:footer="3" w:gutter="0"/>
          <w:pgNumType w:start="1"/>
          <w:cols w:space="720"/>
          <w:noEndnote/>
          <w:docGrid w:linePitch="360"/>
        </w:sectPr>
      </w:pPr>
      <w:r>
        <w:t xml:space="preserve">Smluvní strany se vzájemně dohodly na změně stávající smlouvy o dílo, číslo objednatele P-ST-48-2023 a číslo zhotovitele </w:t>
      </w:r>
      <w:proofErr w:type="gramStart"/>
      <w:r>
        <w:t>24-STM04</w:t>
      </w:r>
      <w:proofErr w:type="gramEnd"/>
      <w:r>
        <w:t>, ze dne 4. 3. 2024, v souvislosti s vypsáním termínu uvedení celé stavby do předčasného užívání úředníkem magistrátu města Jihlavy na pozdější termín, než je uvedeno v Žádosti o povolení předčasného užívání stavby ze dne 26.7.2024, a to k datu 29.8.2024. Tento vypsaný termín nemůže zhotovitel ani objednatel ovlivnit.</w:t>
      </w:r>
    </w:p>
    <w:p w14:paraId="17814BF1" w14:textId="77777777" w:rsidR="00E2564C" w:rsidRDefault="008148CA">
      <w:pPr>
        <w:pStyle w:val="Zkladntext20"/>
        <w:shd w:val="clear" w:color="auto" w:fill="auto"/>
      </w:pPr>
      <w:r>
        <w:rPr>
          <w:b/>
          <w:bCs/>
        </w:rPr>
        <w:lastRenderedPageBreak/>
        <w:t xml:space="preserve">III/11262 </w:t>
      </w:r>
      <w:proofErr w:type="gramStart"/>
      <w:r>
        <w:rPr>
          <w:b/>
          <w:bCs/>
        </w:rPr>
        <w:t>Třeštice - most</w:t>
      </w:r>
      <w:proofErr w:type="gramEnd"/>
      <w:r>
        <w:rPr>
          <w:b/>
          <w:bCs/>
        </w:rPr>
        <w:t xml:space="preserve"> ev. č. 11262-2</w:t>
      </w:r>
    </w:p>
    <w:p w14:paraId="564B193E" w14:textId="77777777" w:rsidR="00E2564C" w:rsidRDefault="008148CA">
      <w:pPr>
        <w:pStyle w:val="Zkladntext20"/>
        <w:pBdr>
          <w:bottom w:val="single" w:sz="4" w:space="0" w:color="auto"/>
        </w:pBdr>
        <w:shd w:val="clear" w:color="auto" w:fill="auto"/>
        <w:spacing w:after="360"/>
        <w:ind w:left="6220"/>
      </w:pPr>
      <w:r>
        <w:t xml:space="preserve">Číslo smlouvy zhotovitele: </w:t>
      </w:r>
      <w:proofErr w:type="gramStart"/>
      <w:r>
        <w:rPr>
          <w:b/>
          <w:bCs/>
        </w:rPr>
        <w:t>24-STM04</w:t>
      </w:r>
      <w:proofErr w:type="gramEnd"/>
    </w:p>
    <w:p w14:paraId="1A143E4F" w14:textId="77777777" w:rsidR="00E2564C" w:rsidRDefault="008148CA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360"/>
        <w:jc w:val="both"/>
      </w:pPr>
      <w:r>
        <w:t xml:space="preserve">Doba plnění dle </w:t>
      </w:r>
      <w:r>
        <w:rPr>
          <w:b/>
          <w:bCs/>
        </w:rPr>
        <w:t xml:space="preserve">článku IV. </w:t>
      </w:r>
      <w:r>
        <w:t xml:space="preserve">stávající smlouvy, se mění tak, že původní ujednání </w:t>
      </w:r>
      <w:r>
        <w:rPr>
          <w:b/>
          <w:bCs/>
        </w:rPr>
        <w:t xml:space="preserve">v bodě 4.1. </w:t>
      </w:r>
      <w:r>
        <w:t>ve znění:</w:t>
      </w:r>
    </w:p>
    <w:p w14:paraId="15A72DED" w14:textId="77777777" w:rsidR="00E2564C" w:rsidRDefault="008148CA">
      <w:pPr>
        <w:pStyle w:val="Zkladntext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406"/>
        </w:tabs>
        <w:ind w:firstLine="840"/>
        <w:jc w:val="both"/>
      </w:pPr>
      <w:r>
        <w:t>Zhotovitel se zavazuje řádně a včas provést dílo v těchto termínech plnění:</w:t>
      </w:r>
    </w:p>
    <w:p w14:paraId="49998CAD" w14:textId="77777777" w:rsidR="00E2564C" w:rsidRDefault="008148C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400"/>
        <w:jc w:val="both"/>
      </w:pPr>
      <w:r>
        <w:rPr>
          <w:b/>
          <w:bCs/>
        </w:rPr>
        <w:t xml:space="preserve">a) </w:t>
      </w:r>
      <w:r>
        <w:t xml:space="preserve">zahájení realizace stavby: </w:t>
      </w:r>
      <w:r>
        <w:rPr>
          <w:b/>
          <w:bCs/>
        </w:rPr>
        <w:t>dnem předání a převzetí staveniště</w:t>
      </w:r>
    </w:p>
    <w:p w14:paraId="22B6AFCD" w14:textId="77777777" w:rsidR="00E2564C" w:rsidRDefault="008148CA">
      <w:pPr>
        <w:pStyle w:val="Zkladntext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773"/>
        </w:tabs>
        <w:ind w:left="1760" w:hanging="360"/>
        <w:jc w:val="both"/>
      </w:pPr>
      <w:r>
        <w:t xml:space="preserve">uvedení celé stavby do užívání ve smyslu čl. XII. obchodních podmínek (dále i „OP“): </w:t>
      </w:r>
      <w:r>
        <w:rPr>
          <w:b/>
          <w:bCs/>
        </w:rPr>
        <w:t xml:space="preserve">do 3 měsíců </w:t>
      </w:r>
      <w:r>
        <w:t>od předání a převzetí staveniště</w:t>
      </w:r>
    </w:p>
    <w:p w14:paraId="558314FA" w14:textId="77777777" w:rsidR="00E2564C" w:rsidRDefault="008148CA">
      <w:pPr>
        <w:pStyle w:val="Zkladntext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760"/>
        </w:tabs>
        <w:ind w:left="1760" w:hanging="360"/>
        <w:jc w:val="both"/>
      </w:pPr>
      <w:r>
        <w:t xml:space="preserve">dokončení díla vč. předání kompletní dokladové části Objednateli: </w:t>
      </w:r>
      <w:r>
        <w:rPr>
          <w:b/>
          <w:bCs/>
        </w:rPr>
        <w:t xml:space="preserve">do 1 měsíce </w:t>
      </w:r>
      <w:r>
        <w:t xml:space="preserve">od uvedení celé stavby do užívání dle bodu </w:t>
      </w:r>
      <w:r>
        <w:t>b), (vyjma geometrického plánu)</w:t>
      </w:r>
    </w:p>
    <w:p w14:paraId="20C89BEE" w14:textId="77777777" w:rsidR="00E2564C" w:rsidRDefault="008148CA">
      <w:pPr>
        <w:pStyle w:val="Zkladntext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773"/>
        </w:tabs>
        <w:spacing w:after="480"/>
        <w:ind w:left="1760" w:hanging="360"/>
        <w:jc w:val="both"/>
      </w:pPr>
      <w:r>
        <w:t xml:space="preserve">předání a převzetí ověřeného geometrického plánu: </w:t>
      </w:r>
      <w:r>
        <w:rPr>
          <w:b/>
          <w:bCs/>
        </w:rPr>
        <w:t xml:space="preserve">do 3 měsíců </w:t>
      </w:r>
      <w:r>
        <w:t>od uvedení celé stavby do užívání dle bodu b).</w:t>
      </w:r>
    </w:p>
    <w:p w14:paraId="4B12BC85" w14:textId="77777777" w:rsidR="00E2564C" w:rsidRDefault="008148CA">
      <w:pPr>
        <w:pStyle w:val="Nadpis20"/>
        <w:keepNext/>
        <w:keepLines/>
        <w:shd w:val="clear" w:color="auto" w:fill="auto"/>
        <w:spacing w:after="480"/>
        <w:ind w:firstLine="720"/>
      </w:pPr>
      <w:bookmarkStart w:id="6" w:name="bookmark6"/>
      <w:bookmarkStart w:id="7" w:name="bookmark7"/>
      <w:r>
        <w:t>se ruší a nahrazuje ujednáním</w:t>
      </w:r>
      <w:r>
        <w:rPr>
          <w:b w:val="0"/>
          <w:bCs w:val="0"/>
        </w:rPr>
        <w:t>:</w:t>
      </w:r>
      <w:bookmarkEnd w:id="6"/>
      <w:bookmarkEnd w:id="7"/>
    </w:p>
    <w:p w14:paraId="28D729F6" w14:textId="77777777" w:rsidR="00E2564C" w:rsidRDefault="008148CA">
      <w:pPr>
        <w:pStyle w:val="Zkladntext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406"/>
        </w:tabs>
        <w:ind w:firstLine="840"/>
        <w:jc w:val="both"/>
      </w:pPr>
      <w:r>
        <w:t>Zhotovitel se zavazuje řádně a včas provést dílo v těchto termínech plnění:</w:t>
      </w:r>
    </w:p>
    <w:p w14:paraId="61718E91" w14:textId="77777777" w:rsidR="00E2564C" w:rsidRDefault="008148C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400"/>
        <w:jc w:val="both"/>
      </w:pPr>
      <w:r>
        <w:rPr>
          <w:b/>
          <w:bCs/>
        </w:rPr>
        <w:t xml:space="preserve">a) </w:t>
      </w:r>
      <w:r>
        <w:t xml:space="preserve">zahájení realizace stavby: </w:t>
      </w:r>
      <w:r>
        <w:rPr>
          <w:b/>
          <w:bCs/>
        </w:rPr>
        <w:t>dnem předání a převzetí staveniště</w:t>
      </w:r>
    </w:p>
    <w:p w14:paraId="5C774676" w14:textId="77777777" w:rsidR="00E2564C" w:rsidRDefault="008148CA">
      <w:pPr>
        <w:pStyle w:val="Zkladntext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773"/>
        </w:tabs>
        <w:ind w:left="1760" w:hanging="360"/>
        <w:jc w:val="both"/>
      </w:pPr>
      <w:r>
        <w:t xml:space="preserve">uvedení celé stavby do užívání ve smyslu čl. XII. obchodních podmínek (dále i „OP“): </w:t>
      </w:r>
      <w:r>
        <w:rPr>
          <w:b/>
          <w:bCs/>
        </w:rPr>
        <w:t xml:space="preserve">do 4 měsíců </w:t>
      </w:r>
      <w:r>
        <w:t>od předání a převzetí staveniště</w:t>
      </w:r>
    </w:p>
    <w:p w14:paraId="66D70B62" w14:textId="77777777" w:rsidR="00E2564C" w:rsidRDefault="008148CA">
      <w:pPr>
        <w:pStyle w:val="Zkladntext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760"/>
        </w:tabs>
        <w:ind w:left="1760" w:hanging="360"/>
        <w:jc w:val="both"/>
      </w:pPr>
      <w:r>
        <w:t xml:space="preserve">dokončení díla vč. předání kompletní dokladové části Objednateli: </w:t>
      </w:r>
      <w:r>
        <w:rPr>
          <w:b/>
          <w:bCs/>
        </w:rPr>
        <w:t xml:space="preserve">do 1 měsíce </w:t>
      </w:r>
      <w:r>
        <w:t>od uvedení celé stavby do užívání dle bodu b), (vyjma geometrického plánu)</w:t>
      </w:r>
    </w:p>
    <w:p w14:paraId="62DCABBB" w14:textId="77777777" w:rsidR="00E2564C" w:rsidRDefault="008148CA">
      <w:pPr>
        <w:pStyle w:val="Zkladntext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773"/>
        </w:tabs>
        <w:spacing w:after="700"/>
        <w:ind w:left="1760" w:hanging="360"/>
        <w:jc w:val="both"/>
      </w:pPr>
      <w:r>
        <w:t xml:space="preserve">předání a převzetí ověřeného geometrického plánu: </w:t>
      </w:r>
      <w:r>
        <w:rPr>
          <w:b/>
          <w:bCs/>
        </w:rPr>
        <w:t xml:space="preserve">do 3 měsíců </w:t>
      </w:r>
      <w:r>
        <w:t>od uvedení celé stavby do užívání dle bodu b).</w:t>
      </w:r>
    </w:p>
    <w:p w14:paraId="46B50BCF" w14:textId="77777777" w:rsidR="00E2564C" w:rsidRDefault="008148CA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3</w:t>
      </w:r>
    </w:p>
    <w:p w14:paraId="2A92ED1A" w14:textId="77777777" w:rsidR="00E2564C" w:rsidRDefault="008148CA">
      <w:pPr>
        <w:pStyle w:val="Zkladntext1"/>
        <w:shd w:val="clear" w:color="auto" w:fill="auto"/>
        <w:jc w:val="center"/>
      </w:pPr>
      <w:r>
        <w:rPr>
          <w:b/>
          <w:bCs/>
        </w:rPr>
        <w:t>Ostatní ujednání</w:t>
      </w:r>
    </w:p>
    <w:p w14:paraId="619EBD4F" w14:textId="77777777" w:rsidR="00E2564C" w:rsidRDefault="008148CA">
      <w:pPr>
        <w:pStyle w:val="Zkladntext1"/>
        <w:numPr>
          <w:ilvl w:val="0"/>
          <w:numId w:val="6"/>
        </w:numPr>
        <w:shd w:val="clear" w:color="auto" w:fill="auto"/>
        <w:tabs>
          <w:tab w:val="left" w:pos="710"/>
        </w:tabs>
        <w:jc w:val="both"/>
      </w:pPr>
      <w:r>
        <w:t>Ostatní ustanovení shora citované smlouvy nedotčené tímto dodatkem ve znění platných dodatků se nemění a zůstávají v platnosti.</w:t>
      </w:r>
    </w:p>
    <w:p w14:paraId="21D168C0" w14:textId="77777777" w:rsidR="00E2564C" w:rsidRDefault="008148CA">
      <w:pPr>
        <w:pStyle w:val="Zkladntext1"/>
        <w:numPr>
          <w:ilvl w:val="0"/>
          <w:numId w:val="6"/>
        </w:numPr>
        <w:shd w:val="clear" w:color="auto" w:fill="auto"/>
        <w:tabs>
          <w:tab w:val="left" w:pos="710"/>
        </w:tabs>
        <w:jc w:val="both"/>
      </w:pPr>
      <w:r>
        <w:t>Tento dodatek je nedílnou součástí smlouvy v aktuálním znění.</w:t>
      </w:r>
    </w:p>
    <w:p w14:paraId="79AC5A8C" w14:textId="77777777" w:rsidR="00E2564C" w:rsidRDefault="008148CA">
      <w:pPr>
        <w:pStyle w:val="Zkladntext1"/>
        <w:numPr>
          <w:ilvl w:val="0"/>
          <w:numId w:val="6"/>
        </w:numPr>
        <w:shd w:val="clear" w:color="auto" w:fill="auto"/>
        <w:tabs>
          <w:tab w:val="left" w:pos="710"/>
        </w:tabs>
        <w:jc w:val="both"/>
      </w:pPr>
      <w:r>
        <w:t xml:space="preserve">Tento dodatek je </w:t>
      </w:r>
      <w:r>
        <w:t>vyhotoven v elektronické podobě, přičemž obě smluvní strany obdrží jeho elektronický originál.</w:t>
      </w:r>
    </w:p>
    <w:p w14:paraId="641AB407" w14:textId="77777777" w:rsidR="00E2564C" w:rsidRDefault="008148CA">
      <w:pPr>
        <w:pStyle w:val="Zkladntext1"/>
        <w:numPr>
          <w:ilvl w:val="0"/>
          <w:numId w:val="6"/>
        </w:numPr>
        <w:shd w:val="clear" w:color="auto" w:fill="auto"/>
        <w:tabs>
          <w:tab w:val="left" w:pos="710"/>
        </w:tabs>
        <w:jc w:val="both"/>
      </w:pPr>
      <w:r>
        <w:t xml:space="preserve">Tento dodatek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 w14:paraId="6F796474" w14:textId="77777777" w:rsidR="00E2564C" w:rsidRDefault="008148CA">
      <w:pPr>
        <w:pStyle w:val="Zkladntext1"/>
        <w:numPr>
          <w:ilvl w:val="0"/>
          <w:numId w:val="6"/>
        </w:numPr>
        <w:shd w:val="clear" w:color="auto" w:fill="auto"/>
        <w:tabs>
          <w:tab w:val="left" w:pos="710"/>
        </w:tabs>
        <w:jc w:val="both"/>
      </w:pPr>
      <w:r>
        <w:t xml:space="preserve">Tento dodatek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1F0FB645" w14:textId="77777777" w:rsidR="00E2564C" w:rsidRDefault="008148CA">
      <w:pPr>
        <w:pStyle w:val="Zkladntext1"/>
        <w:numPr>
          <w:ilvl w:val="0"/>
          <w:numId w:val="6"/>
        </w:numPr>
        <w:shd w:val="clear" w:color="auto" w:fill="auto"/>
        <w:tabs>
          <w:tab w:val="left" w:pos="710"/>
        </w:tabs>
        <w:jc w:val="both"/>
      </w:pPr>
      <w:r>
        <w:t>Tento dodatek podléhá zveřejnění dle zákona č. 340/2015 Sb. o zvláštních podmínkách účinnosti některých smluv, uveřejňování těchto smluv a o registru smluv (zákon o registru smluv), v platném a účinném znění.</w:t>
      </w:r>
      <w:r>
        <w:br w:type="page"/>
      </w:r>
    </w:p>
    <w:p w14:paraId="38D03FEC" w14:textId="77777777" w:rsidR="00E2564C" w:rsidRDefault="008148CA">
      <w:pPr>
        <w:pStyle w:val="Zkladntext20"/>
        <w:shd w:val="clear" w:color="auto" w:fill="auto"/>
      </w:pPr>
      <w:r>
        <w:rPr>
          <w:b/>
          <w:bCs/>
        </w:rPr>
        <w:lastRenderedPageBreak/>
        <w:t xml:space="preserve">III/11262 </w:t>
      </w:r>
      <w:proofErr w:type="gramStart"/>
      <w:r>
        <w:rPr>
          <w:b/>
          <w:bCs/>
        </w:rPr>
        <w:t>Třeštice - most</w:t>
      </w:r>
      <w:proofErr w:type="gramEnd"/>
      <w:r>
        <w:rPr>
          <w:b/>
          <w:bCs/>
        </w:rPr>
        <w:t xml:space="preserve"> ev. č. 11262-2</w:t>
      </w:r>
    </w:p>
    <w:p w14:paraId="283105D2" w14:textId="77777777" w:rsidR="00E2564C" w:rsidRDefault="008148CA">
      <w:pPr>
        <w:pStyle w:val="Zkladntext20"/>
        <w:pBdr>
          <w:bottom w:val="single" w:sz="4" w:space="0" w:color="auto"/>
        </w:pBdr>
        <w:shd w:val="clear" w:color="auto" w:fill="auto"/>
        <w:spacing w:after="380"/>
        <w:ind w:left="6220"/>
      </w:pPr>
      <w:r>
        <w:t xml:space="preserve">Číslo smlouvy zhotovitele: </w:t>
      </w:r>
      <w:proofErr w:type="gramStart"/>
      <w:r>
        <w:rPr>
          <w:b/>
          <w:bCs/>
        </w:rPr>
        <w:t>24-STM04</w:t>
      </w:r>
      <w:proofErr w:type="gramEnd"/>
    </w:p>
    <w:p w14:paraId="7BB90EE5" w14:textId="77777777" w:rsidR="00E2564C" w:rsidRDefault="008148CA">
      <w:pPr>
        <w:pStyle w:val="Zkladntext1"/>
        <w:numPr>
          <w:ilvl w:val="0"/>
          <w:numId w:val="6"/>
        </w:numPr>
        <w:shd w:val="clear" w:color="auto" w:fill="auto"/>
        <w:tabs>
          <w:tab w:val="left" w:pos="710"/>
        </w:tabs>
        <w:spacing w:after="120"/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057D5D95" w14:textId="77777777" w:rsidR="00E2564C" w:rsidRDefault="008148CA">
      <w:pPr>
        <w:pStyle w:val="Zkladntext1"/>
        <w:numPr>
          <w:ilvl w:val="0"/>
          <w:numId w:val="6"/>
        </w:numPr>
        <w:shd w:val="clear" w:color="auto" w:fill="auto"/>
        <w:tabs>
          <w:tab w:val="left" w:pos="710"/>
        </w:tabs>
        <w:spacing w:after="700"/>
        <w:jc w:val="both"/>
      </w:pPr>
      <w:r>
        <w:t xml:space="preserve">Obě smluvní strany potvrzují autentičnost tohoto dodatku a prohlašují, že si jej přečetly, s jeho obsahem souhlasí, že tento dodatek byl sepsán na základě pravdivých údajů, z jejich pravé a svobodné vůle a </w:t>
      </w:r>
      <w:r>
        <w:t>nebyl uzavřen v tísni za jednostranně nevýhodných podmínek.</w:t>
      </w:r>
    </w:p>
    <w:p w14:paraId="357BD04E" w14:textId="77777777" w:rsidR="00E2564C" w:rsidRDefault="008148CA">
      <w:pPr>
        <w:pStyle w:val="Zkladntext1"/>
        <w:shd w:val="clear" w:color="auto" w:fill="auto"/>
        <w:spacing w:after="0" w:line="276" w:lineRule="auto"/>
        <w:jc w:val="both"/>
        <w:sectPr w:rsidR="00E2564C">
          <w:pgSz w:w="12240" w:h="15840"/>
          <w:pgMar w:top="1675" w:right="1007" w:bottom="2045" w:left="1153" w:header="0" w:footer="3" w:gutter="0"/>
          <w:cols w:space="720"/>
          <w:noEndnote/>
          <w:docGrid w:linePitch="360"/>
        </w:sectPr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69F31C7F" w14:textId="77777777" w:rsidR="00E2564C" w:rsidRDefault="00E2564C">
      <w:pPr>
        <w:spacing w:line="240" w:lineRule="exact"/>
        <w:rPr>
          <w:sz w:val="19"/>
          <w:szCs w:val="19"/>
        </w:rPr>
      </w:pPr>
    </w:p>
    <w:p w14:paraId="2E991E03" w14:textId="77777777" w:rsidR="00E2564C" w:rsidRDefault="00E2564C">
      <w:pPr>
        <w:spacing w:before="45" w:after="45" w:line="240" w:lineRule="exact"/>
        <w:rPr>
          <w:sz w:val="19"/>
          <w:szCs w:val="19"/>
        </w:rPr>
      </w:pPr>
    </w:p>
    <w:p w14:paraId="432125D1" w14:textId="77777777" w:rsidR="00E2564C" w:rsidRDefault="00E2564C">
      <w:pPr>
        <w:spacing w:line="1" w:lineRule="exact"/>
        <w:sectPr w:rsidR="00E2564C">
          <w:type w:val="continuous"/>
          <w:pgSz w:w="12240" w:h="15840"/>
          <w:pgMar w:top="1584" w:right="0" w:bottom="7003" w:left="0" w:header="0" w:footer="3" w:gutter="0"/>
          <w:cols w:space="720"/>
          <w:noEndnote/>
          <w:docGrid w:linePitch="360"/>
        </w:sectPr>
      </w:pPr>
    </w:p>
    <w:p w14:paraId="69B49CC3" w14:textId="77777777" w:rsidR="00E2564C" w:rsidRDefault="008148CA">
      <w:pPr>
        <w:pStyle w:val="Zkladntext1"/>
        <w:shd w:val="clear" w:color="auto" w:fill="auto"/>
        <w:spacing w:after="0"/>
      </w:pPr>
      <w:r>
        <w:t>V Praze, dne: viz podpis</w:t>
      </w:r>
    </w:p>
    <w:p w14:paraId="50EEDCE0" w14:textId="77777777" w:rsidR="00E2564C" w:rsidRDefault="008148CA">
      <w:pPr>
        <w:pStyle w:val="Zkladntext1"/>
        <w:shd w:val="clear" w:color="auto" w:fill="auto"/>
        <w:spacing w:after="0"/>
        <w:sectPr w:rsidR="00E2564C">
          <w:type w:val="continuous"/>
          <w:pgSz w:w="12240" w:h="15840"/>
          <w:pgMar w:top="1584" w:right="3725" w:bottom="7003" w:left="1267" w:header="0" w:footer="3" w:gutter="0"/>
          <w:cols w:num="2" w:space="2611"/>
          <w:noEndnote/>
          <w:docGrid w:linePitch="360"/>
        </w:sectPr>
      </w:pPr>
      <w:r>
        <w:t>V Jihlavě, dne: viz podpis</w:t>
      </w:r>
    </w:p>
    <w:p w14:paraId="769C56C3" w14:textId="77777777" w:rsidR="00E2564C" w:rsidRDefault="00E2564C">
      <w:pPr>
        <w:spacing w:line="240" w:lineRule="exact"/>
        <w:rPr>
          <w:sz w:val="19"/>
          <w:szCs w:val="19"/>
        </w:rPr>
      </w:pPr>
    </w:p>
    <w:p w14:paraId="66B96B6D" w14:textId="77777777" w:rsidR="00E2564C" w:rsidRDefault="00E2564C">
      <w:pPr>
        <w:spacing w:before="79" w:after="79" w:line="240" w:lineRule="exact"/>
        <w:rPr>
          <w:sz w:val="19"/>
          <w:szCs w:val="19"/>
        </w:rPr>
      </w:pPr>
    </w:p>
    <w:p w14:paraId="725B26B6" w14:textId="77777777" w:rsidR="00E2564C" w:rsidRDefault="00E2564C">
      <w:pPr>
        <w:spacing w:line="1" w:lineRule="exact"/>
        <w:sectPr w:rsidR="00E2564C">
          <w:type w:val="continuous"/>
          <w:pgSz w:w="12240" w:h="15840"/>
          <w:pgMar w:top="1766" w:right="0" w:bottom="1296" w:left="0" w:header="0" w:footer="3" w:gutter="0"/>
          <w:cols w:space="720"/>
          <w:noEndnote/>
          <w:docGrid w:linePitch="360"/>
        </w:sectPr>
      </w:pPr>
    </w:p>
    <w:p w14:paraId="5FA99789" w14:textId="14E420C2" w:rsidR="00E2564C" w:rsidRDefault="00E2564C">
      <w:pPr>
        <w:pStyle w:val="Zkladntext30"/>
        <w:framePr w:w="643" w:h="547" w:wrap="none" w:vAnchor="text" w:hAnchor="page" w:x="1291" w:y="663"/>
        <w:shd w:val="clear" w:color="auto" w:fill="auto"/>
        <w:jc w:val="left"/>
      </w:pPr>
    </w:p>
    <w:p w14:paraId="0827453B" w14:textId="0EC96DD3" w:rsidR="00E2564C" w:rsidRDefault="008148CA">
      <w:pPr>
        <w:pStyle w:val="Zkladntext40"/>
        <w:framePr w:w="1205" w:h="518" w:wrap="none" w:vAnchor="text" w:hAnchor="page" w:x="2534" w:y="692"/>
        <w:shd w:val="clear" w:color="auto" w:fill="auto"/>
      </w:pPr>
      <w:r>
        <w:t xml:space="preserve">Digitálně podepsal </w:t>
      </w:r>
    </w:p>
    <w:p w14:paraId="32282BF9" w14:textId="77777777" w:rsidR="008148CA" w:rsidRDefault="008148CA">
      <w:pPr>
        <w:pStyle w:val="Zkladntext40"/>
        <w:framePr w:w="1205" w:h="518" w:wrap="none" w:vAnchor="text" w:hAnchor="page" w:x="2534" w:y="692"/>
        <w:shd w:val="clear" w:color="auto" w:fill="auto"/>
      </w:pPr>
      <w:r>
        <w:t xml:space="preserve">Datum: 2024.08.23 </w:t>
      </w:r>
    </w:p>
    <w:p w14:paraId="662751F7" w14:textId="4A2BBEA8" w:rsidR="00E2564C" w:rsidRDefault="008148CA">
      <w:pPr>
        <w:pStyle w:val="Zkladntext40"/>
        <w:framePr w:w="1205" w:h="518" w:wrap="none" w:vAnchor="text" w:hAnchor="page" w:x="2534" w:y="692"/>
        <w:shd w:val="clear" w:color="auto" w:fill="auto"/>
      </w:pPr>
      <w:r>
        <w:t>09:58:33</w:t>
      </w:r>
      <w:r>
        <w:t>+02'00'</w:t>
      </w:r>
    </w:p>
    <w:p w14:paraId="0D804D7F" w14:textId="77777777" w:rsidR="00E2564C" w:rsidRDefault="008148CA">
      <w:pPr>
        <w:pStyle w:val="Zkladntext20"/>
        <w:framePr w:w="2650" w:h="413" w:wrap="none" w:vAnchor="text" w:hAnchor="page" w:x="1267" w:y="1220"/>
        <w:shd w:val="clear" w:color="auto" w:fill="auto"/>
      </w:pPr>
      <w:r>
        <w:t>Michal Kabela, na základě plné moci</w:t>
      </w:r>
    </w:p>
    <w:p w14:paraId="0E29C6AC" w14:textId="77777777" w:rsidR="00E2564C" w:rsidRDefault="008148CA">
      <w:pPr>
        <w:pStyle w:val="Zkladntext20"/>
        <w:framePr w:w="2650" w:h="413" w:wrap="none" w:vAnchor="text" w:hAnchor="page" w:x="1267" w:y="1220"/>
        <w:shd w:val="clear" w:color="auto" w:fill="auto"/>
      </w:pPr>
      <w:proofErr w:type="spellStart"/>
      <w:r>
        <w:t>Starmosty</w:t>
      </w:r>
      <w:proofErr w:type="spellEnd"/>
      <w:r>
        <w:t xml:space="preserve"> s.r.o.</w:t>
      </w:r>
    </w:p>
    <w:p w14:paraId="5CA0DABC" w14:textId="0C5D5348" w:rsidR="008148CA" w:rsidRDefault="008148CA">
      <w:pPr>
        <w:pStyle w:val="Zkladntext30"/>
        <w:framePr w:w="3466" w:h="1819" w:wrap="none" w:vAnchor="text" w:hAnchor="page" w:x="6197" w:y="21"/>
        <w:shd w:val="clear" w:color="auto" w:fill="auto"/>
        <w:tabs>
          <w:tab w:val="left" w:pos="936"/>
        </w:tabs>
        <w:rPr>
          <w:color w:val="374170"/>
        </w:rPr>
      </w:pPr>
      <w:r>
        <w:tab/>
      </w:r>
      <w:r>
        <w:tab/>
      </w:r>
      <w:r>
        <w:t xml:space="preserve">Digitálně podepsal </w:t>
      </w:r>
      <w:r>
        <w:rPr>
          <w:color w:val="374170"/>
        </w:rPr>
        <w:tab/>
      </w:r>
    </w:p>
    <w:p w14:paraId="73B77D89" w14:textId="24A803A7" w:rsidR="00E2564C" w:rsidRDefault="008148CA">
      <w:pPr>
        <w:pStyle w:val="Zkladntext30"/>
        <w:framePr w:w="3466" w:h="1819" w:wrap="none" w:vAnchor="text" w:hAnchor="page" w:x="6197" w:y="21"/>
        <w:shd w:val="clear" w:color="auto" w:fill="auto"/>
        <w:tabs>
          <w:tab w:val="left" w:pos="936"/>
        </w:tabs>
      </w:pPr>
      <w:r>
        <w:rPr>
          <w:color w:val="67B13F"/>
        </w:rPr>
        <w:t xml:space="preserve"> </w:t>
      </w:r>
      <w:r>
        <w:t>Datum: 2024.08.30</w:t>
      </w:r>
    </w:p>
    <w:p w14:paraId="6157F4CB" w14:textId="751C827D" w:rsidR="00E2564C" w:rsidRDefault="008148CA">
      <w:pPr>
        <w:pStyle w:val="Zkladntext50"/>
        <w:framePr w:w="3466" w:h="1819" w:wrap="none" w:vAnchor="text" w:hAnchor="page" w:x="6197" w:y="21"/>
        <w:shd w:val="clear" w:color="auto" w:fill="auto"/>
        <w:tabs>
          <w:tab w:val="left" w:pos="1706"/>
        </w:tabs>
        <w:rPr>
          <w:sz w:val="19"/>
          <w:szCs w:val="19"/>
        </w:rPr>
      </w:pPr>
      <w:r>
        <w:tab/>
        <w:t xml:space="preserve">       </w:t>
      </w:r>
      <w:r>
        <w:rPr>
          <w:rFonts w:ascii="Segoe UI" w:eastAsia="Segoe UI" w:hAnsi="Segoe UI" w:cs="Segoe UI"/>
          <w:b w:val="0"/>
          <w:bCs w:val="0"/>
          <w:color w:val="000000"/>
          <w:sz w:val="19"/>
          <w:szCs w:val="19"/>
        </w:rPr>
        <w:t>06:06:24 +02'00'</w:t>
      </w:r>
    </w:p>
    <w:p w14:paraId="0656EBB0" w14:textId="77777777" w:rsidR="00E2564C" w:rsidRDefault="008148CA">
      <w:pPr>
        <w:pStyle w:val="Zkladntext20"/>
        <w:framePr w:w="3466" w:h="1819" w:wrap="none" w:vAnchor="text" w:hAnchor="page" w:x="6197" w:y="21"/>
        <w:shd w:val="clear" w:color="auto" w:fill="auto"/>
      </w:pPr>
      <w:r>
        <w:t xml:space="preserve">Ing. Radovan Necid, ředitel organizace Krajská správa a údržba </w:t>
      </w:r>
      <w:r>
        <w:t>silnic Vysočiny, příspěvková organizace</w:t>
      </w:r>
    </w:p>
    <w:p w14:paraId="4F9C6D8B" w14:textId="7350A022" w:rsidR="00E2564C" w:rsidRDefault="00E2564C">
      <w:pPr>
        <w:spacing w:line="360" w:lineRule="exact"/>
      </w:pPr>
    </w:p>
    <w:p w14:paraId="3F234696" w14:textId="77777777" w:rsidR="00E2564C" w:rsidRDefault="00E2564C">
      <w:pPr>
        <w:spacing w:line="360" w:lineRule="exact"/>
      </w:pPr>
    </w:p>
    <w:p w14:paraId="4757C135" w14:textId="77777777" w:rsidR="00E2564C" w:rsidRDefault="00E2564C">
      <w:pPr>
        <w:spacing w:line="360" w:lineRule="exact"/>
      </w:pPr>
    </w:p>
    <w:p w14:paraId="0C9BEA7E" w14:textId="77777777" w:rsidR="00E2564C" w:rsidRDefault="00E2564C">
      <w:pPr>
        <w:spacing w:line="360" w:lineRule="exact"/>
      </w:pPr>
    </w:p>
    <w:p w14:paraId="547FAE40" w14:textId="77777777" w:rsidR="00E2564C" w:rsidRDefault="00E2564C">
      <w:pPr>
        <w:spacing w:after="378" w:line="1" w:lineRule="exact"/>
      </w:pPr>
    </w:p>
    <w:p w14:paraId="414CBC38" w14:textId="77777777" w:rsidR="00E2564C" w:rsidRDefault="00E2564C">
      <w:pPr>
        <w:spacing w:line="1" w:lineRule="exact"/>
      </w:pPr>
    </w:p>
    <w:sectPr w:rsidR="00E2564C">
      <w:type w:val="continuous"/>
      <w:pgSz w:w="12240" w:h="15840"/>
      <w:pgMar w:top="1766" w:right="1008" w:bottom="1296" w:left="11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CF6EA" w14:textId="77777777" w:rsidR="008148CA" w:rsidRDefault="008148CA">
      <w:r>
        <w:separator/>
      </w:r>
    </w:p>
  </w:endnote>
  <w:endnote w:type="continuationSeparator" w:id="0">
    <w:p w14:paraId="152FDCA8" w14:textId="77777777" w:rsidR="008148CA" w:rsidRDefault="0081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C1E6A" w14:textId="77777777" w:rsidR="00E2564C" w:rsidRDefault="008148C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016E5EA" wp14:editId="097EEAD9">
              <wp:simplePos x="0" y="0"/>
              <wp:positionH relativeFrom="page">
                <wp:posOffset>3633470</wp:posOffset>
              </wp:positionH>
              <wp:positionV relativeFrom="page">
                <wp:posOffset>9359900</wp:posOffset>
              </wp:positionV>
              <wp:extent cx="60071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408A70" w14:textId="77777777" w:rsidR="00E2564C" w:rsidRDefault="008148C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6E5EA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86.1pt;margin-top:737pt;width:47.3pt;height:7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" filled="f" stroked="f">
              <v:textbox style="mso-fit-shape-to-text:t" inset="0,0,0,0">
                <w:txbxContent>
                  <w:p w14:paraId="6F408A70" w14:textId="77777777" w:rsidR="00E2564C" w:rsidRDefault="008148C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5043A15" wp14:editId="6E35286A">
              <wp:simplePos x="0" y="0"/>
              <wp:positionH relativeFrom="page">
                <wp:posOffset>734695</wp:posOffset>
              </wp:positionH>
              <wp:positionV relativeFrom="page">
                <wp:posOffset>9264015</wp:posOffset>
              </wp:positionV>
              <wp:extent cx="639762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29.4500000000000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394EC" w14:textId="77777777" w:rsidR="00E2564C" w:rsidRDefault="00E2564C"/>
  </w:footnote>
  <w:footnote w:type="continuationSeparator" w:id="0">
    <w:p w14:paraId="65DBB514" w14:textId="77777777" w:rsidR="00E2564C" w:rsidRDefault="00E256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1DBF8" w14:textId="77777777" w:rsidR="00E2564C" w:rsidRDefault="008148C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A689041" wp14:editId="4873086C">
              <wp:simplePos x="0" y="0"/>
              <wp:positionH relativeFrom="page">
                <wp:posOffset>4693920</wp:posOffset>
              </wp:positionH>
              <wp:positionV relativeFrom="page">
                <wp:posOffset>902335</wp:posOffset>
              </wp:positionV>
              <wp:extent cx="1880870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08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5C4AA5" w14:textId="77777777" w:rsidR="00E2564C" w:rsidRDefault="008148C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P-ST-48-2023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89041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69.6pt;margin-top:71.05pt;width:148.1pt;height:7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" filled="f" stroked="f">
              <v:textbox style="mso-fit-shape-to-text:t" inset="0,0,0,0">
                <w:txbxContent>
                  <w:p w14:paraId="085C4AA5" w14:textId="77777777" w:rsidR="00E2564C" w:rsidRDefault="008148C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P-ST-48-2023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65480"/>
    <w:multiLevelType w:val="multilevel"/>
    <w:tmpl w:val="0DBC3EFC"/>
    <w:lvl w:ilvl="0">
      <w:start w:val="2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864EED"/>
    <w:multiLevelType w:val="multilevel"/>
    <w:tmpl w:val="2C2E2E74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A51DAB"/>
    <w:multiLevelType w:val="multilevel"/>
    <w:tmpl w:val="C4EAF100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271453"/>
    <w:multiLevelType w:val="multilevel"/>
    <w:tmpl w:val="B958079E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102CD2"/>
    <w:multiLevelType w:val="multilevel"/>
    <w:tmpl w:val="724E83E4"/>
    <w:lvl w:ilvl="0">
      <w:start w:val="2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783C27"/>
    <w:multiLevelType w:val="multilevel"/>
    <w:tmpl w:val="E36C3472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5866367">
    <w:abstractNumId w:val="2"/>
  </w:num>
  <w:num w:numId="2" w16cid:durableId="883058974">
    <w:abstractNumId w:val="1"/>
  </w:num>
  <w:num w:numId="3" w16cid:durableId="196745205">
    <w:abstractNumId w:val="0"/>
  </w:num>
  <w:num w:numId="4" w16cid:durableId="1185947971">
    <w:abstractNumId w:val="3"/>
  </w:num>
  <w:num w:numId="5" w16cid:durableId="1622034957">
    <w:abstractNumId w:val="4"/>
  </w:num>
  <w:num w:numId="6" w16cid:durableId="874657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64C"/>
    <w:rsid w:val="002773A7"/>
    <w:rsid w:val="008148CA"/>
    <w:rsid w:val="00E2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BEB5"/>
  <w15:docId w15:val="{B8E0CCC2-46D1-4D15-8488-197219B8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3B3F56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4170"/>
      <w:sz w:val="9"/>
      <w:szCs w:val="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outlineLvl w:val="0"/>
    </w:pPr>
    <w:rPr>
      <w:rFonts w:ascii="Arial" w:eastAsia="Arial" w:hAnsi="Arial" w:cs="Arial"/>
      <w:b/>
      <w:bCs/>
      <w:i/>
      <w:iCs/>
      <w:color w:val="3B3F56"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00"/>
      <w:jc w:val="center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2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/>
      <w:ind w:firstLine="36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right"/>
    </w:pPr>
    <w:rPr>
      <w:rFonts w:ascii="Segoe UI" w:eastAsia="Segoe UI" w:hAnsi="Segoe UI" w:cs="Segoe UI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40" w:line="202" w:lineRule="auto"/>
      <w:ind w:left="280" w:firstLine="20"/>
    </w:pPr>
    <w:rPr>
      <w:rFonts w:ascii="Times New Roman" w:eastAsia="Times New Roman" w:hAnsi="Times New Roman" w:cs="Times New Roman"/>
      <w:b/>
      <w:bCs/>
      <w:color w:val="374170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2</cp:revision>
  <dcterms:created xsi:type="dcterms:W3CDTF">2024-08-30T06:20:00Z</dcterms:created>
  <dcterms:modified xsi:type="dcterms:W3CDTF">2024-08-30T06:22:00Z</dcterms:modified>
</cp:coreProperties>
</file>