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4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Níže uvedeného dne, měsíce a roku</w:t>
      </w:r>
      <w:r w:rsidR="00513304" w:rsidRPr="001C1BB8">
        <w:rPr>
          <w:rFonts w:ascii="Calibri" w:hAnsi="Calibri" w:cs="Calibri"/>
          <w:sz w:val="22"/>
          <w:szCs w:val="20"/>
        </w:rPr>
        <w:t xml:space="preserve"> uzavřeli:</w:t>
      </w:r>
    </w:p>
    <w:p w:rsidR="005C37E4" w:rsidRPr="001C1BB8" w:rsidRDefault="005C37E4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</w:p>
    <w:p w:rsidR="005C37E4" w:rsidRPr="001C1BB8" w:rsidRDefault="005C37E4" w:rsidP="00D922CA">
      <w:pPr>
        <w:jc w:val="both"/>
        <w:rPr>
          <w:rFonts w:ascii="Calibri" w:hAnsi="Calibri" w:cs="Calibri"/>
          <w:b/>
          <w:sz w:val="22"/>
          <w:szCs w:val="20"/>
        </w:rPr>
      </w:pPr>
      <w:r w:rsidRPr="001C1BB8">
        <w:rPr>
          <w:rFonts w:ascii="Calibri" w:hAnsi="Calibri" w:cs="Calibri"/>
          <w:b/>
          <w:sz w:val="22"/>
          <w:szCs w:val="20"/>
        </w:rPr>
        <w:t>MĚŠŤANSKÁ BESEDA PLZEŇ s.r.o.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zapsaná v OR KS Plzeň, oddíl C, vložka 5685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se sídlem Dominikánská 281/3, 301 00 Plzeň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IČ: 61775134; DIČ: CZ61775134</w:t>
      </w:r>
    </w:p>
    <w:p w:rsidR="00422366" w:rsidRPr="001C1BB8" w:rsidRDefault="00ED103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z</w:t>
      </w:r>
      <w:r w:rsidR="00422366" w:rsidRPr="001C1BB8">
        <w:rPr>
          <w:rFonts w:ascii="Calibri" w:hAnsi="Calibri" w:cs="Calibri"/>
          <w:sz w:val="22"/>
          <w:szCs w:val="20"/>
        </w:rPr>
        <w:t xml:space="preserve">astoupená: </w:t>
      </w:r>
      <w:r w:rsidR="00816F61">
        <w:rPr>
          <w:rFonts w:ascii="Calibri" w:hAnsi="Calibri" w:cs="Calibri"/>
          <w:sz w:val="22"/>
          <w:szCs w:val="20"/>
        </w:rPr>
        <w:t>Ing. Ivanem Jáchimem, jednatel</w:t>
      </w:r>
    </w:p>
    <w:p w:rsidR="001C7FB7" w:rsidRPr="001C1BB8" w:rsidRDefault="001C7FB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ED1037">
        <w:rPr>
          <w:rFonts w:ascii="Calibri" w:hAnsi="Calibri" w:cs="Calibri"/>
          <w:sz w:val="22"/>
          <w:szCs w:val="20"/>
        </w:rPr>
        <w:t xml:space="preserve">datová schránka: </w:t>
      </w:r>
      <w:r w:rsidR="00ED1037" w:rsidRPr="007646DF">
        <w:rPr>
          <w:rFonts w:ascii="Calibri" w:hAnsi="Calibri" w:cs="Calibri"/>
          <w:sz w:val="22"/>
          <w:szCs w:val="22"/>
        </w:rPr>
        <w:t>6iizgih</w:t>
      </w:r>
    </w:p>
    <w:p w:rsidR="005C37E4" w:rsidRPr="001C1BB8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CB6698">
        <w:rPr>
          <w:rFonts w:ascii="Calibri" w:hAnsi="Calibri" w:cs="Calibri"/>
          <w:sz w:val="22"/>
          <w:szCs w:val="20"/>
        </w:rPr>
        <w:t xml:space="preserve">jako </w:t>
      </w:r>
      <w:proofErr w:type="spellStart"/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="00ED1037" w:rsidRPr="00CB6698">
        <w:rPr>
          <w:rFonts w:ascii="Calibri" w:hAnsi="Calibri" w:cs="Calibri"/>
          <w:b/>
          <w:i/>
          <w:sz w:val="22"/>
          <w:szCs w:val="20"/>
        </w:rPr>
        <w:t>odnajímatel</w:t>
      </w:r>
      <w:proofErr w:type="spellEnd"/>
      <w:r w:rsidRPr="00CB6698">
        <w:rPr>
          <w:rFonts w:ascii="Calibri" w:hAnsi="Calibri" w:cs="Calibri"/>
          <w:sz w:val="22"/>
          <w:szCs w:val="20"/>
        </w:rPr>
        <w:t xml:space="preserve"> </w:t>
      </w:r>
      <w:r w:rsidR="00E84071" w:rsidRPr="00CB6698">
        <w:rPr>
          <w:rFonts w:ascii="Calibri" w:hAnsi="Calibri" w:cs="Calibri"/>
          <w:sz w:val="22"/>
          <w:szCs w:val="20"/>
        </w:rPr>
        <w:t>(dále jen</w:t>
      </w:r>
      <w:r w:rsidR="001B5B05" w:rsidRPr="00CB6698">
        <w:rPr>
          <w:rFonts w:ascii="Calibri" w:hAnsi="Calibri" w:cs="Calibri"/>
          <w:sz w:val="22"/>
          <w:szCs w:val="20"/>
        </w:rPr>
        <w:t xml:space="preserve"> </w:t>
      </w:r>
      <w:r w:rsidR="001B5B05" w:rsidRPr="00CB6698">
        <w:rPr>
          <w:rFonts w:ascii="Calibri" w:hAnsi="Calibri" w:cs="Calibri"/>
          <w:b/>
          <w:i/>
          <w:sz w:val="22"/>
          <w:szCs w:val="20"/>
        </w:rPr>
        <w:t>MBP</w:t>
      </w:r>
      <w:r w:rsidR="00E84071" w:rsidRPr="00CB6698">
        <w:rPr>
          <w:rFonts w:ascii="Calibri" w:hAnsi="Calibri" w:cs="Calibri"/>
          <w:sz w:val="22"/>
          <w:szCs w:val="20"/>
        </w:rPr>
        <w:t xml:space="preserve">) </w:t>
      </w:r>
      <w:r w:rsidRPr="00CB6698">
        <w:rPr>
          <w:rFonts w:ascii="Calibri" w:hAnsi="Calibri" w:cs="Calibri"/>
          <w:sz w:val="22"/>
          <w:szCs w:val="20"/>
        </w:rPr>
        <w:t>na straně jedné</w:t>
      </w:r>
    </w:p>
    <w:p w:rsidR="005C37E4" w:rsidRPr="001C1BB8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a</w:t>
      </w:r>
      <w:r w:rsidRPr="001C1BB8">
        <w:rPr>
          <w:rFonts w:ascii="Calibri" w:hAnsi="Calibri" w:cs="Calibri"/>
          <w:sz w:val="22"/>
          <w:szCs w:val="20"/>
        </w:rPr>
        <w:tab/>
      </w:r>
    </w:p>
    <w:p w:rsidR="005C37E4" w:rsidRPr="00BC2525" w:rsidRDefault="00CB6698" w:rsidP="00D922CA">
      <w:pPr>
        <w:ind w:left="360" w:hanging="360"/>
        <w:rPr>
          <w:rFonts w:ascii="Calibri" w:hAnsi="Calibri" w:cs="Calibri"/>
          <w:b/>
          <w:bCs/>
          <w:color w:val="000000"/>
          <w:sz w:val="22"/>
          <w:szCs w:val="20"/>
        </w:rPr>
      </w:pPr>
      <w:r w:rsidRPr="00BC2525">
        <w:rPr>
          <w:rFonts w:ascii="Calibri" w:hAnsi="Calibri" w:cs="Calibri"/>
          <w:b/>
          <w:bCs/>
          <w:color w:val="000000"/>
          <w:sz w:val="22"/>
          <w:szCs w:val="20"/>
        </w:rPr>
        <w:t>Film Servis Plzeň s.r.o</w:t>
      </w:r>
      <w:r w:rsidR="005C37E4" w:rsidRPr="00BC2525">
        <w:rPr>
          <w:rFonts w:ascii="Calibri" w:hAnsi="Calibri" w:cs="Calibri"/>
          <w:b/>
          <w:bCs/>
          <w:color w:val="000000"/>
          <w:sz w:val="22"/>
          <w:szCs w:val="20"/>
        </w:rPr>
        <w:t>.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b/>
          <w:bCs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zapsaná v OR KS Plzeň - oddíl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C</w:t>
      </w:r>
      <w:r w:rsidRPr="00BC2525">
        <w:rPr>
          <w:rFonts w:ascii="Calibri" w:hAnsi="Calibri" w:cs="Calibri"/>
          <w:color w:val="000000"/>
          <w:sz w:val="22"/>
          <w:szCs w:val="20"/>
        </w:rPr>
        <w:t xml:space="preserve">, vložka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2</w:t>
      </w:r>
      <w:r w:rsidRPr="00BC2525">
        <w:rPr>
          <w:rFonts w:ascii="Calibri" w:hAnsi="Calibri" w:cs="Calibri"/>
          <w:color w:val="000000"/>
          <w:sz w:val="22"/>
          <w:szCs w:val="20"/>
        </w:rPr>
        <w:t>9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530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se sídlem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Mánesova 1915/80</w:t>
      </w:r>
      <w:r w:rsidRPr="00BC2525">
        <w:rPr>
          <w:rFonts w:ascii="Calibri" w:hAnsi="Calibri" w:cs="Calibri"/>
          <w:color w:val="000000"/>
          <w:sz w:val="22"/>
          <w:szCs w:val="20"/>
        </w:rPr>
        <w:t>, 3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01 00</w:t>
      </w:r>
      <w:r w:rsidRPr="00BC2525">
        <w:rPr>
          <w:rFonts w:ascii="Calibri" w:hAnsi="Calibri" w:cs="Calibri"/>
          <w:color w:val="000000"/>
          <w:sz w:val="22"/>
          <w:szCs w:val="20"/>
        </w:rPr>
        <w:t xml:space="preserve"> Plzeň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IČ: </w:t>
      </w:r>
      <w:r w:rsidR="00CB6698" w:rsidRPr="00BC2525">
        <w:rPr>
          <w:rStyle w:val="platne1"/>
          <w:rFonts w:ascii="Calibri" w:hAnsi="Calibri" w:cs="Calibri"/>
          <w:color w:val="000000"/>
          <w:sz w:val="22"/>
          <w:szCs w:val="20"/>
        </w:rPr>
        <w:t>02748053</w:t>
      </w:r>
      <w:r w:rsidRPr="00BC2525">
        <w:rPr>
          <w:rFonts w:ascii="Calibri" w:hAnsi="Calibri" w:cs="Calibri"/>
          <w:color w:val="000000"/>
          <w:sz w:val="22"/>
          <w:szCs w:val="20"/>
        </w:rPr>
        <w:t>; DIČ: CZ</w:t>
      </w:r>
      <w:r w:rsidR="00CB6698" w:rsidRPr="00BC2525">
        <w:rPr>
          <w:rStyle w:val="platne1"/>
          <w:rFonts w:ascii="Calibri" w:hAnsi="Calibri" w:cs="Calibri"/>
          <w:color w:val="000000"/>
          <w:sz w:val="22"/>
          <w:szCs w:val="20"/>
        </w:rPr>
        <w:t>02748053</w:t>
      </w:r>
    </w:p>
    <w:p w:rsidR="005C37E4" w:rsidRPr="00BC2525" w:rsidRDefault="00ED1037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>z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>astoupená: Mg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A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 xml:space="preserve">Eva </w:t>
      </w:r>
      <w:proofErr w:type="spellStart"/>
      <w:r w:rsidR="00CB6698" w:rsidRPr="00BC2525">
        <w:rPr>
          <w:rFonts w:ascii="Calibri" w:hAnsi="Calibri" w:cs="Calibri"/>
          <w:color w:val="000000"/>
          <w:sz w:val="22"/>
          <w:szCs w:val="20"/>
        </w:rPr>
        <w:t>Veruňková</w:t>
      </w:r>
      <w:proofErr w:type="spellEnd"/>
      <w:r w:rsidR="00CB6698" w:rsidRPr="00BC2525">
        <w:rPr>
          <w:rFonts w:ascii="Calibri" w:hAnsi="Calibri" w:cs="Calibri"/>
          <w:color w:val="000000"/>
          <w:sz w:val="22"/>
          <w:szCs w:val="20"/>
        </w:rPr>
        <w:t xml:space="preserve"> Košařová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jednatel</w:t>
      </w:r>
    </w:p>
    <w:p w:rsidR="001C7FB7" w:rsidRPr="00816F61" w:rsidRDefault="001C7FB7" w:rsidP="00D922CA">
      <w:pPr>
        <w:ind w:left="360" w:hanging="360"/>
        <w:rPr>
          <w:rFonts w:ascii="Calibri" w:hAnsi="Calibri" w:cs="Calibri"/>
          <w:sz w:val="22"/>
          <w:szCs w:val="22"/>
        </w:rPr>
      </w:pPr>
      <w:r w:rsidRPr="00816F61">
        <w:rPr>
          <w:rFonts w:ascii="Calibri" w:hAnsi="Calibri" w:cs="Calibri"/>
          <w:sz w:val="22"/>
          <w:szCs w:val="22"/>
        </w:rPr>
        <w:t xml:space="preserve">datová schránka: </w:t>
      </w:r>
      <w:r w:rsidR="00816F61" w:rsidRPr="00816F61">
        <w:rPr>
          <w:rFonts w:ascii="Calibri" w:hAnsi="Calibri" w:cs="Calibri"/>
          <w:sz w:val="22"/>
          <w:szCs w:val="22"/>
        </w:rPr>
        <w:t>9waep7i</w:t>
      </w:r>
    </w:p>
    <w:p w:rsidR="005C37E4" w:rsidRPr="001C1BB8" w:rsidRDefault="005C37E4" w:rsidP="00876B4A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CB6698">
        <w:rPr>
          <w:rFonts w:ascii="Calibri" w:hAnsi="Calibri" w:cs="Calibri"/>
          <w:sz w:val="22"/>
          <w:szCs w:val="20"/>
        </w:rPr>
        <w:t xml:space="preserve">jako </w:t>
      </w:r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Pr="00CB6698">
        <w:rPr>
          <w:rFonts w:ascii="Calibri" w:hAnsi="Calibri" w:cs="Calibri"/>
          <w:b/>
          <w:i/>
          <w:sz w:val="22"/>
          <w:szCs w:val="20"/>
        </w:rPr>
        <w:t>odnájemce</w:t>
      </w:r>
      <w:r w:rsidRPr="00CB6698">
        <w:rPr>
          <w:rFonts w:ascii="Calibri" w:hAnsi="Calibri" w:cs="Calibri"/>
          <w:sz w:val="22"/>
          <w:szCs w:val="20"/>
        </w:rPr>
        <w:t xml:space="preserve"> </w:t>
      </w:r>
      <w:r w:rsidR="00E84071" w:rsidRPr="00CB6698">
        <w:rPr>
          <w:rFonts w:ascii="Calibri" w:hAnsi="Calibri" w:cs="Calibri"/>
          <w:sz w:val="22"/>
          <w:szCs w:val="20"/>
        </w:rPr>
        <w:t>(dále jen</w:t>
      </w:r>
      <w:r w:rsidR="001B5B05" w:rsidRPr="00CB6698">
        <w:rPr>
          <w:rFonts w:ascii="Calibri" w:hAnsi="Calibri" w:cs="Calibri"/>
          <w:sz w:val="22"/>
          <w:szCs w:val="20"/>
        </w:rPr>
        <w:t xml:space="preserve"> </w:t>
      </w:r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="001B5B05" w:rsidRPr="00CB6698">
        <w:rPr>
          <w:rFonts w:ascii="Calibri" w:hAnsi="Calibri" w:cs="Calibri"/>
          <w:b/>
          <w:i/>
          <w:sz w:val="22"/>
          <w:szCs w:val="20"/>
        </w:rPr>
        <w:t>ořadatel akce</w:t>
      </w:r>
      <w:r w:rsidR="00E84071" w:rsidRPr="00CB6698">
        <w:rPr>
          <w:rFonts w:ascii="Calibri" w:hAnsi="Calibri" w:cs="Calibri"/>
          <w:sz w:val="22"/>
          <w:szCs w:val="20"/>
        </w:rPr>
        <w:t xml:space="preserve">) </w:t>
      </w:r>
      <w:r w:rsidRPr="00CB6698">
        <w:rPr>
          <w:rFonts w:ascii="Calibri" w:hAnsi="Calibri" w:cs="Calibri"/>
          <w:sz w:val="22"/>
          <w:szCs w:val="20"/>
        </w:rPr>
        <w:t>na straně druhé</w:t>
      </w:r>
    </w:p>
    <w:p w:rsidR="00CF1EB1" w:rsidRPr="001C1BB8" w:rsidRDefault="00CF1EB1" w:rsidP="00876B4A">
      <w:pPr>
        <w:spacing w:after="24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tuto</w:t>
      </w:r>
    </w:p>
    <w:p w:rsidR="00513304" w:rsidRPr="001C1BB8" w:rsidRDefault="00513304" w:rsidP="00304A64">
      <w:pPr>
        <w:spacing w:after="240"/>
        <w:ind w:left="360" w:hanging="360"/>
        <w:jc w:val="center"/>
        <w:rPr>
          <w:rFonts w:ascii="Calibri" w:hAnsi="Calibri" w:cs="Calibri"/>
          <w:b/>
          <w:bCs/>
          <w:szCs w:val="22"/>
        </w:rPr>
      </w:pPr>
      <w:r w:rsidRPr="001C1BB8">
        <w:rPr>
          <w:rFonts w:ascii="Calibri" w:hAnsi="Calibri" w:cs="Calibri"/>
          <w:b/>
          <w:bCs/>
          <w:szCs w:val="22"/>
        </w:rPr>
        <w:t>smlouvu  o  podnájmu  prostor</w:t>
      </w:r>
      <w:r w:rsidR="00FE5E91" w:rsidRPr="001C1BB8">
        <w:rPr>
          <w:rFonts w:ascii="Calibri" w:hAnsi="Calibri" w:cs="Calibri"/>
          <w:b/>
          <w:bCs/>
          <w:szCs w:val="22"/>
        </w:rPr>
        <w:t xml:space="preserve"> sloužících k podnikání</w:t>
      </w:r>
      <w:r w:rsidRPr="001C1BB8">
        <w:rPr>
          <w:rFonts w:ascii="Calibri" w:hAnsi="Calibri" w:cs="Calibri"/>
          <w:b/>
          <w:bCs/>
          <w:szCs w:val="22"/>
        </w:rPr>
        <w:t>, technického vybavení</w:t>
      </w:r>
      <w:r w:rsidR="00FE57FF" w:rsidRPr="001C1BB8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a  zajištění  navazujících servisních  služeb  v objektu Měšťa</w:t>
      </w:r>
      <w:r w:rsidR="00CA1497" w:rsidRPr="001C1BB8">
        <w:rPr>
          <w:rFonts w:ascii="Calibri" w:hAnsi="Calibri" w:cs="Calibri"/>
          <w:b/>
          <w:bCs/>
          <w:szCs w:val="22"/>
        </w:rPr>
        <w:t xml:space="preserve">nská Beseda za účelem realizace </w:t>
      </w:r>
      <w:r w:rsidR="00B51E3D">
        <w:rPr>
          <w:rFonts w:ascii="Calibri" w:hAnsi="Calibri" w:cs="Calibri"/>
          <w:b/>
          <w:bCs/>
          <w:szCs w:val="22"/>
        </w:rPr>
        <w:t>festivalu Finále Plzeň</w:t>
      </w:r>
      <w:r w:rsidR="00A60294">
        <w:rPr>
          <w:rFonts w:ascii="Calibri" w:hAnsi="Calibri" w:cs="Calibri"/>
          <w:b/>
          <w:bCs/>
          <w:szCs w:val="22"/>
        </w:rPr>
        <w:t xml:space="preserve"> </w:t>
      </w:r>
      <w:r w:rsidR="00304A64" w:rsidRPr="006A44F2">
        <w:rPr>
          <w:rFonts w:ascii="Calibri" w:hAnsi="Calibri" w:cs="Calibri"/>
          <w:b/>
          <w:bCs/>
          <w:szCs w:val="22"/>
        </w:rPr>
        <w:t>2024</w:t>
      </w:r>
    </w:p>
    <w:p w:rsidR="00CF1EB1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Preambule</w:t>
      </w:r>
    </w:p>
    <w:p w:rsidR="00304A64" w:rsidRPr="00404EAD" w:rsidRDefault="00E84071" w:rsidP="00304A64">
      <w:pPr>
        <w:spacing w:after="240"/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MBP</w:t>
      </w:r>
      <w:r w:rsidR="00330A28" w:rsidRPr="001C1BB8">
        <w:rPr>
          <w:rFonts w:ascii="Calibri" w:hAnsi="Calibri" w:cs="Calibri"/>
          <w:sz w:val="22"/>
          <w:szCs w:val="20"/>
        </w:rPr>
        <w:t xml:space="preserve"> je </w:t>
      </w:r>
      <w:r w:rsidR="00B14E4C" w:rsidRPr="001C1BB8">
        <w:rPr>
          <w:rFonts w:ascii="Calibri" w:hAnsi="Calibri" w:cs="Calibri"/>
          <w:sz w:val="22"/>
          <w:szCs w:val="20"/>
        </w:rPr>
        <w:t>provozovatelem obje</w:t>
      </w:r>
      <w:r w:rsidR="00EE0318" w:rsidRPr="001C1BB8">
        <w:rPr>
          <w:rFonts w:ascii="Calibri" w:hAnsi="Calibri" w:cs="Calibri"/>
          <w:sz w:val="22"/>
          <w:szCs w:val="20"/>
        </w:rPr>
        <w:t>k</w:t>
      </w:r>
      <w:r w:rsidR="00B14E4C" w:rsidRPr="001C1BB8">
        <w:rPr>
          <w:rFonts w:ascii="Calibri" w:hAnsi="Calibri" w:cs="Calibri"/>
          <w:sz w:val="22"/>
          <w:szCs w:val="20"/>
        </w:rPr>
        <w:t xml:space="preserve">tu Měšťanská beseda (Kopeckého sady 13, Plzeň). </w:t>
      </w:r>
      <w:r>
        <w:rPr>
          <w:rFonts w:ascii="Calibri" w:hAnsi="Calibri" w:cs="Calibri"/>
          <w:sz w:val="22"/>
          <w:szCs w:val="20"/>
        </w:rPr>
        <w:t xml:space="preserve">Pořadatel akce </w:t>
      </w:r>
      <w:r w:rsidR="00FE57FF" w:rsidRPr="001C1BB8">
        <w:rPr>
          <w:rFonts w:ascii="Calibri" w:hAnsi="Calibri" w:cs="Calibri"/>
          <w:sz w:val="22"/>
          <w:szCs w:val="20"/>
        </w:rPr>
        <w:t>j</w:t>
      </w:r>
      <w:r w:rsidR="00330A28" w:rsidRPr="001C1BB8">
        <w:rPr>
          <w:rFonts w:ascii="Calibri" w:hAnsi="Calibri" w:cs="Calibri"/>
          <w:sz w:val="22"/>
          <w:szCs w:val="20"/>
        </w:rPr>
        <w:t>e pořadatel</w:t>
      </w:r>
      <w:r>
        <w:rPr>
          <w:rFonts w:ascii="Calibri" w:hAnsi="Calibri" w:cs="Calibri"/>
          <w:sz w:val="22"/>
          <w:szCs w:val="20"/>
        </w:rPr>
        <w:t>em</w:t>
      </w:r>
      <w:r w:rsidR="00330A28" w:rsidRPr="001C1BB8">
        <w:rPr>
          <w:rFonts w:ascii="Calibri" w:hAnsi="Calibri" w:cs="Calibri"/>
          <w:sz w:val="22"/>
          <w:szCs w:val="20"/>
        </w:rPr>
        <w:t xml:space="preserve"> </w:t>
      </w:r>
      <w:r w:rsidR="00B51E3D">
        <w:rPr>
          <w:rFonts w:ascii="Calibri" w:hAnsi="Calibri" w:cs="Calibri"/>
          <w:sz w:val="22"/>
          <w:szCs w:val="20"/>
        </w:rPr>
        <w:t xml:space="preserve">filmového festivalu Finále Plzeň, který se uskuteční ve dnech </w:t>
      </w:r>
      <w:r w:rsidR="001E7B1F">
        <w:rPr>
          <w:rFonts w:ascii="Calibri" w:hAnsi="Calibri" w:cs="Calibri"/>
          <w:sz w:val="22"/>
          <w:szCs w:val="20"/>
        </w:rPr>
        <w:t>20. – 2</w:t>
      </w:r>
      <w:r w:rsidR="00C33962">
        <w:rPr>
          <w:rFonts w:ascii="Calibri" w:hAnsi="Calibri" w:cs="Calibri"/>
          <w:sz w:val="22"/>
          <w:szCs w:val="20"/>
        </w:rPr>
        <w:t>5</w:t>
      </w:r>
      <w:r w:rsidR="001E7B1F">
        <w:rPr>
          <w:rFonts w:ascii="Calibri" w:hAnsi="Calibri" w:cs="Calibri"/>
          <w:sz w:val="22"/>
          <w:szCs w:val="20"/>
        </w:rPr>
        <w:t>. září 2024.</w:t>
      </w:r>
      <w:r w:rsidR="00CA1497" w:rsidRPr="001C1BB8">
        <w:rPr>
          <w:rFonts w:ascii="Calibri" w:hAnsi="Calibri" w:cs="Calibri"/>
          <w:sz w:val="22"/>
          <w:szCs w:val="20"/>
        </w:rPr>
        <w:t xml:space="preserve"> </w:t>
      </w:r>
      <w:r w:rsidR="00304A64" w:rsidRPr="00404EAD">
        <w:rPr>
          <w:rFonts w:ascii="Calibri" w:hAnsi="Calibri" w:cs="Calibri"/>
          <w:sz w:val="22"/>
          <w:szCs w:val="22"/>
        </w:rPr>
        <w:t xml:space="preserve">Podmínky krátkodobého podnájmu jsou stanoveny </w:t>
      </w:r>
      <w:r w:rsidR="00304A64" w:rsidRPr="00D63B76">
        <w:rPr>
          <w:rFonts w:ascii="Calibri" w:hAnsi="Calibri" w:cs="Calibri"/>
          <w:sz w:val="22"/>
          <w:szCs w:val="22"/>
        </w:rPr>
        <w:t xml:space="preserve">touto smlouvou a také </w:t>
      </w:r>
      <w:r w:rsidR="00D63B76" w:rsidRPr="00D63B76">
        <w:rPr>
          <w:rFonts w:ascii="Calibri" w:hAnsi="Calibri" w:cs="Calibri"/>
          <w:sz w:val="22"/>
          <w:szCs w:val="22"/>
        </w:rPr>
        <w:t>provozními dokumenty o</w:t>
      </w:r>
      <w:r w:rsidR="00304A64" w:rsidRPr="00D63B76">
        <w:rPr>
          <w:rFonts w:ascii="Calibri" w:hAnsi="Calibri" w:cs="Calibri"/>
          <w:sz w:val="22"/>
          <w:szCs w:val="22"/>
        </w:rPr>
        <w:t xml:space="preserve">bjektu Měšťanská beseda dostupným na </w:t>
      </w:r>
      <w:r w:rsidR="00304A64" w:rsidRPr="00D63B76">
        <w:rPr>
          <w:rStyle w:val="Hypertextovodkaz"/>
          <w:rFonts w:ascii="Calibri" w:hAnsi="Calibri" w:cs="Calibri"/>
          <w:sz w:val="22"/>
          <w:szCs w:val="22"/>
        </w:rPr>
        <w:t>ww</w:t>
      </w:r>
      <w:r w:rsidR="00D63B76" w:rsidRPr="00D63B76">
        <w:rPr>
          <w:rStyle w:val="Hypertextovodkaz"/>
          <w:rFonts w:ascii="Calibri" w:hAnsi="Calibri" w:cs="Calibri"/>
          <w:sz w:val="22"/>
          <w:szCs w:val="22"/>
        </w:rPr>
        <w:t>w.mestanskabeseda.cz</w:t>
      </w:r>
      <w:r w:rsidR="00304A64" w:rsidRPr="00D63B76">
        <w:rPr>
          <w:rFonts w:ascii="Calibri" w:hAnsi="Calibri" w:cs="Calibri"/>
          <w:sz w:val="22"/>
          <w:szCs w:val="22"/>
        </w:rPr>
        <w:t xml:space="preserve">, jimiž je </w:t>
      </w:r>
      <w:r>
        <w:rPr>
          <w:rFonts w:ascii="Calibri" w:hAnsi="Calibri" w:cs="Calibri"/>
          <w:sz w:val="22"/>
          <w:szCs w:val="20"/>
        </w:rPr>
        <w:t>Pořadatel akce</w:t>
      </w:r>
      <w:r w:rsidR="00304A64" w:rsidRPr="00D63B76">
        <w:rPr>
          <w:rFonts w:ascii="Calibri" w:hAnsi="Calibri" w:cs="Calibri"/>
          <w:sz w:val="22"/>
          <w:szCs w:val="22"/>
        </w:rPr>
        <w:t xml:space="preserve"> povinen se řídit a které tvoří nedílnou součást této smlouvy.</w:t>
      </w:r>
      <w:r w:rsidR="00304A64" w:rsidRPr="00404EAD">
        <w:rPr>
          <w:rFonts w:ascii="Calibri" w:hAnsi="Calibri" w:cs="Calibri"/>
          <w:sz w:val="22"/>
          <w:szCs w:val="22"/>
        </w:rPr>
        <w:t xml:space="preserve"> </w:t>
      </w:r>
    </w:p>
    <w:p w:rsidR="00513304" w:rsidRPr="001C1BB8" w:rsidRDefault="006252ED" w:rsidP="002A7748">
      <w:pPr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4B2405">
        <w:rPr>
          <w:rFonts w:ascii="Calibri" w:hAnsi="Calibri" w:cs="Calibri"/>
          <w:b/>
          <w:bCs/>
          <w:sz w:val="22"/>
          <w:szCs w:val="20"/>
        </w:rPr>
        <w:t>I</w:t>
      </w:r>
    </w:p>
    <w:p w:rsidR="00513304" w:rsidRPr="001C1BB8" w:rsidRDefault="00513304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Předmět </w:t>
      </w:r>
      <w:r w:rsidR="004B2405">
        <w:rPr>
          <w:rFonts w:ascii="Calibri" w:hAnsi="Calibri" w:cs="Calibri"/>
          <w:b/>
          <w:bCs/>
          <w:sz w:val="22"/>
          <w:szCs w:val="20"/>
        </w:rPr>
        <w:t xml:space="preserve">a účel </w:t>
      </w:r>
      <w:r w:rsidRPr="001C1BB8">
        <w:rPr>
          <w:rFonts w:ascii="Calibri" w:hAnsi="Calibri" w:cs="Calibri"/>
          <w:b/>
          <w:bCs/>
          <w:sz w:val="22"/>
          <w:szCs w:val="20"/>
        </w:rPr>
        <w:t>smlouvy</w:t>
      </w:r>
    </w:p>
    <w:p w:rsidR="004B2405" w:rsidRDefault="00CF1EB1" w:rsidP="0093290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lastRenderedPageBreak/>
        <w:t>Touto smlouvou přenechává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MBP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Pořadatel</w:t>
      </w:r>
      <w:r w:rsidR="0023247D">
        <w:rPr>
          <w:rFonts w:ascii="Calibri" w:hAnsi="Calibri" w:cs="Calibri"/>
          <w:sz w:val="22"/>
          <w:szCs w:val="20"/>
        </w:rPr>
        <w:t>i</w:t>
      </w:r>
      <w:r w:rsidR="00E84071">
        <w:rPr>
          <w:rFonts w:ascii="Calibri" w:hAnsi="Calibri" w:cs="Calibri"/>
          <w:sz w:val="22"/>
          <w:szCs w:val="20"/>
        </w:rPr>
        <w:t xml:space="preserve"> akce</w:t>
      </w:r>
      <w:r w:rsidR="00513304" w:rsidRPr="001C1BB8">
        <w:rPr>
          <w:rFonts w:ascii="Calibri" w:hAnsi="Calibri" w:cs="Calibri"/>
          <w:sz w:val="22"/>
          <w:szCs w:val="20"/>
        </w:rPr>
        <w:t xml:space="preserve"> do krátkodobého podnájmu prostory </w:t>
      </w:r>
      <w:r w:rsidR="009F276F" w:rsidRPr="001C1BB8">
        <w:rPr>
          <w:rFonts w:ascii="Calibri" w:hAnsi="Calibri" w:cs="Calibri"/>
          <w:sz w:val="22"/>
          <w:szCs w:val="20"/>
        </w:rPr>
        <w:t>sloužící k podnikání (dále jen „prostory“)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513304" w:rsidRPr="001C1BB8">
        <w:rPr>
          <w:rFonts w:ascii="Calibri" w:hAnsi="Calibri" w:cs="Calibri"/>
          <w:sz w:val="22"/>
          <w:szCs w:val="20"/>
        </w:rPr>
        <w:t>a movitý majetek se zajištěním potřebných servisních služeb</w:t>
      </w:r>
      <w:r w:rsidRPr="001C1BB8">
        <w:rPr>
          <w:rFonts w:ascii="Calibri" w:hAnsi="Calibri" w:cs="Calibri"/>
          <w:sz w:val="22"/>
          <w:szCs w:val="20"/>
        </w:rPr>
        <w:t xml:space="preserve">, které </w:t>
      </w:r>
      <w:r w:rsidR="00E84071">
        <w:rPr>
          <w:rFonts w:ascii="Calibri" w:hAnsi="Calibri" w:cs="Calibri"/>
          <w:sz w:val="22"/>
          <w:szCs w:val="20"/>
        </w:rPr>
        <w:t>Pořadatel akce</w:t>
      </w:r>
      <w:r w:rsidR="00513304" w:rsidRPr="001C1BB8">
        <w:rPr>
          <w:rFonts w:ascii="Calibri" w:hAnsi="Calibri" w:cs="Calibri"/>
          <w:sz w:val="22"/>
          <w:szCs w:val="20"/>
        </w:rPr>
        <w:t xml:space="preserve"> za podmí</w:t>
      </w:r>
      <w:r w:rsidR="004B2405">
        <w:rPr>
          <w:rFonts w:ascii="Calibri" w:hAnsi="Calibri" w:cs="Calibri"/>
          <w:sz w:val="22"/>
          <w:szCs w:val="20"/>
        </w:rPr>
        <w:t>nek stanovených v této smlouvě a v provozních dokumentech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CC5493" w:rsidRPr="001C1BB8">
        <w:rPr>
          <w:rFonts w:ascii="Calibri" w:hAnsi="Calibri" w:cs="Calibri"/>
          <w:sz w:val="22"/>
          <w:szCs w:val="20"/>
        </w:rPr>
        <w:t xml:space="preserve">do podnájmu přijímá za účelem realizace </w:t>
      </w:r>
      <w:r w:rsidR="00B51E3D">
        <w:rPr>
          <w:rFonts w:ascii="Calibri" w:hAnsi="Calibri" w:cs="Calibri"/>
          <w:sz w:val="22"/>
          <w:szCs w:val="20"/>
        </w:rPr>
        <w:t>festivalu Finále Plzeň 2024.</w:t>
      </w:r>
    </w:p>
    <w:p w:rsidR="004B2405" w:rsidRPr="004B2405" w:rsidRDefault="004B2405" w:rsidP="004B2405">
      <w:pPr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čl. II</w:t>
      </w:r>
    </w:p>
    <w:p w:rsidR="004B2405" w:rsidRPr="004B2405" w:rsidRDefault="004B2405" w:rsidP="004B2405">
      <w:pPr>
        <w:spacing w:after="120"/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Předmět podnájmu</w:t>
      </w:r>
    </w:p>
    <w:p w:rsidR="00CA1497" w:rsidRPr="001C1BB8" w:rsidRDefault="004B2405" w:rsidP="00D922CA">
      <w:pPr>
        <w:pStyle w:val="Zkladntext"/>
        <w:spacing w:after="12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513304" w:rsidRPr="001C1BB8">
        <w:rPr>
          <w:rFonts w:ascii="Calibri" w:hAnsi="Calibri" w:cs="Calibri"/>
          <w:szCs w:val="20"/>
        </w:rPr>
        <w:t>Předmětem podnájmu jsou prostory včetně vybavení a movitých věcí nach</w:t>
      </w:r>
      <w:r w:rsidR="005E06B3" w:rsidRPr="001C1BB8">
        <w:rPr>
          <w:rFonts w:ascii="Calibri" w:hAnsi="Calibri" w:cs="Calibri"/>
          <w:szCs w:val="20"/>
        </w:rPr>
        <w:t>ázejících se v</w:t>
      </w:r>
      <w:r w:rsidR="007B0572" w:rsidRPr="001C1BB8">
        <w:rPr>
          <w:rFonts w:ascii="Calibri" w:hAnsi="Calibri" w:cs="Calibri"/>
          <w:szCs w:val="20"/>
        </w:rPr>
        <w:t xml:space="preserve"> objektu </w:t>
      </w:r>
      <w:r w:rsidR="005E06B3" w:rsidRPr="001C1BB8">
        <w:rPr>
          <w:rFonts w:ascii="Calibri" w:hAnsi="Calibri" w:cs="Calibri"/>
          <w:szCs w:val="20"/>
        </w:rPr>
        <w:t>Měšťansk</w:t>
      </w:r>
      <w:r w:rsidR="007B0572" w:rsidRPr="001C1BB8">
        <w:rPr>
          <w:rFonts w:ascii="Calibri" w:hAnsi="Calibri" w:cs="Calibri"/>
          <w:szCs w:val="20"/>
        </w:rPr>
        <w:t>á beseda</w:t>
      </w:r>
      <w:r w:rsidR="00513304" w:rsidRPr="001C1BB8">
        <w:rPr>
          <w:rFonts w:ascii="Calibri" w:hAnsi="Calibri" w:cs="Calibri"/>
          <w:szCs w:val="20"/>
        </w:rPr>
        <w:t xml:space="preserve"> se souvisejícími službami. </w:t>
      </w:r>
    </w:p>
    <w:p w:rsidR="0091566D" w:rsidRPr="00FD5A8B" w:rsidRDefault="004B2405" w:rsidP="00D63B76">
      <w:pPr>
        <w:pStyle w:val="Zkladntext"/>
        <w:spacing w:after="12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2. </w:t>
      </w:r>
      <w:r w:rsidR="009F276F" w:rsidRPr="001C1BB8">
        <w:rPr>
          <w:rFonts w:ascii="Calibri" w:hAnsi="Calibri" w:cs="Calibri"/>
          <w:szCs w:val="20"/>
        </w:rPr>
        <w:t>Smluvní strany se dohodly na spolupráci při organizování a zajištění termínu podnájmu prostor</w:t>
      </w:r>
      <w:r w:rsidR="00D922CA" w:rsidRPr="001C1BB8">
        <w:rPr>
          <w:rFonts w:ascii="Calibri" w:hAnsi="Calibri" w:cs="Calibri"/>
          <w:szCs w:val="20"/>
        </w:rPr>
        <w:t xml:space="preserve">, </w:t>
      </w:r>
      <w:r w:rsidR="009C7357" w:rsidRPr="001C1BB8">
        <w:rPr>
          <w:rFonts w:ascii="Calibri" w:hAnsi="Calibri" w:cs="Calibri"/>
          <w:szCs w:val="20"/>
        </w:rPr>
        <w:t>technického vybavení</w:t>
      </w:r>
      <w:r w:rsidR="009F276F" w:rsidRPr="001C1BB8">
        <w:rPr>
          <w:rFonts w:ascii="Calibri" w:hAnsi="Calibri" w:cs="Calibri"/>
          <w:szCs w:val="20"/>
        </w:rPr>
        <w:t xml:space="preserve"> a zajištění navazujících servisních služeb v objektu Měšťanská beseda </w:t>
      </w:r>
      <w:r w:rsidR="00B51E3D">
        <w:rPr>
          <w:rFonts w:ascii="Calibri" w:hAnsi="Calibri" w:cs="Calibri"/>
          <w:bCs/>
          <w:szCs w:val="20"/>
        </w:rPr>
        <w:t xml:space="preserve">ve dnech </w:t>
      </w:r>
      <w:r w:rsidR="001E7B1F">
        <w:rPr>
          <w:rFonts w:ascii="Calibri" w:hAnsi="Calibri" w:cs="Calibri"/>
          <w:bCs/>
          <w:szCs w:val="20"/>
        </w:rPr>
        <w:t>20. – 2</w:t>
      </w:r>
      <w:r w:rsidR="00C33962">
        <w:rPr>
          <w:rFonts w:ascii="Calibri" w:hAnsi="Calibri" w:cs="Calibri"/>
          <w:bCs/>
          <w:szCs w:val="20"/>
        </w:rPr>
        <w:t>5</w:t>
      </w:r>
      <w:r w:rsidR="001E7B1F">
        <w:rPr>
          <w:rFonts w:ascii="Calibri" w:hAnsi="Calibri" w:cs="Calibri"/>
          <w:bCs/>
          <w:szCs w:val="20"/>
        </w:rPr>
        <w:t>. 9. 2024</w:t>
      </w:r>
      <w:r w:rsidR="00FD5A8B">
        <w:rPr>
          <w:rFonts w:ascii="Calibri" w:hAnsi="Calibri" w:cs="Calibri"/>
          <w:b/>
          <w:bCs/>
          <w:szCs w:val="20"/>
        </w:rPr>
        <w:t xml:space="preserve"> </w:t>
      </w:r>
      <w:r w:rsidR="00FD5A8B">
        <w:rPr>
          <w:rFonts w:ascii="Calibri" w:hAnsi="Calibri" w:cs="Calibri"/>
          <w:bCs/>
          <w:szCs w:val="20"/>
        </w:rPr>
        <w:t>(dále jen „akce“</w:t>
      </w:r>
      <w:r w:rsidR="00B61608">
        <w:rPr>
          <w:rFonts w:ascii="Calibri" w:hAnsi="Calibri" w:cs="Calibri"/>
          <w:bCs/>
          <w:szCs w:val="20"/>
        </w:rPr>
        <w:t xml:space="preserve"> nebo „koncert“</w:t>
      </w:r>
      <w:r w:rsidR="00FD5A8B">
        <w:rPr>
          <w:rFonts w:ascii="Calibri" w:hAnsi="Calibri" w:cs="Calibri"/>
          <w:bCs/>
          <w:szCs w:val="20"/>
        </w:rPr>
        <w:t>).</w:t>
      </w:r>
    </w:p>
    <w:p w:rsidR="00DC32A2" w:rsidRDefault="00D74E29" w:rsidP="00304A64">
      <w:pPr>
        <w:pStyle w:val="Zkladntext"/>
        <w:spacing w:after="24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="00DC32A2" w:rsidRPr="001C1BB8">
        <w:rPr>
          <w:rFonts w:ascii="Calibri" w:hAnsi="Calibri" w:cs="Calibri"/>
          <w:szCs w:val="20"/>
        </w:rPr>
        <w:t xml:space="preserve">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se zavazuje vrátit předmět podnájmu ve stavu, v jakém je převzal.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</w:t>
      </w:r>
      <w:r w:rsidR="00FE57FF" w:rsidRPr="001C1BB8">
        <w:rPr>
          <w:rFonts w:ascii="Calibri" w:hAnsi="Calibri" w:cs="Calibri"/>
          <w:szCs w:val="20"/>
        </w:rPr>
        <w:br/>
      </w:r>
      <w:r w:rsidR="00DC32A2" w:rsidRPr="001C1BB8">
        <w:rPr>
          <w:rFonts w:ascii="Calibri" w:hAnsi="Calibri" w:cs="Calibri"/>
          <w:szCs w:val="20"/>
        </w:rPr>
        <w:t xml:space="preserve">se též zavazuje uhradit </w:t>
      </w:r>
      <w:r w:rsidR="00E84071">
        <w:rPr>
          <w:rFonts w:ascii="Calibri" w:hAnsi="Calibri" w:cs="Calibri"/>
          <w:szCs w:val="20"/>
        </w:rPr>
        <w:t>MBP</w:t>
      </w:r>
      <w:r w:rsidR="00DC32A2" w:rsidRPr="001C1BB8">
        <w:rPr>
          <w:rFonts w:ascii="Calibri" w:hAnsi="Calibri" w:cs="Calibri"/>
          <w:szCs w:val="20"/>
        </w:rPr>
        <w:t xml:space="preserve"> případné škody, které vzniknou na předmětu podnájmu, způsobené </w:t>
      </w:r>
      <w:r w:rsidR="00E84071">
        <w:rPr>
          <w:rFonts w:ascii="Calibri" w:hAnsi="Calibri" w:cs="Calibri"/>
          <w:szCs w:val="20"/>
        </w:rPr>
        <w:t>Pořadatelem akce</w:t>
      </w:r>
      <w:r w:rsidR="00DC32A2" w:rsidRPr="001C1BB8">
        <w:rPr>
          <w:rFonts w:ascii="Calibri" w:hAnsi="Calibri" w:cs="Calibri"/>
          <w:szCs w:val="20"/>
        </w:rPr>
        <w:t xml:space="preserve"> nebo osobami zdržujícími se v předmětu podnájmu s jeho souhlasem. O předání a převzetí předmětu podnájmu </w:t>
      </w:r>
      <w:r w:rsidR="00B51E3D">
        <w:rPr>
          <w:rFonts w:ascii="Calibri" w:hAnsi="Calibri" w:cs="Calibri"/>
          <w:szCs w:val="20"/>
        </w:rPr>
        <w:t xml:space="preserve">bude každý den </w:t>
      </w:r>
      <w:r w:rsidR="00DC32A2" w:rsidRPr="001C1BB8">
        <w:rPr>
          <w:rFonts w:ascii="Calibri" w:hAnsi="Calibri" w:cs="Calibri"/>
          <w:szCs w:val="20"/>
        </w:rPr>
        <w:t xml:space="preserve">sepsán </w:t>
      </w:r>
      <w:r w:rsidR="00DC32A2" w:rsidRPr="001C1BB8">
        <w:rPr>
          <w:rFonts w:ascii="Calibri" w:hAnsi="Calibri" w:cs="Calibri"/>
          <w:szCs w:val="20"/>
          <w:u w:val="single"/>
        </w:rPr>
        <w:t>předávací protokol podepsaný oběma smluvními stranami</w:t>
      </w:r>
      <w:r w:rsidR="00DC32A2" w:rsidRPr="001C1BB8">
        <w:rPr>
          <w:rFonts w:ascii="Calibri" w:hAnsi="Calibri" w:cs="Calibri"/>
          <w:szCs w:val="20"/>
        </w:rPr>
        <w:t>.</w:t>
      </w:r>
    </w:p>
    <w:p w:rsidR="0023247D" w:rsidRDefault="0023247D" w:rsidP="00304A64">
      <w:pPr>
        <w:pStyle w:val="Zkladntext"/>
        <w:spacing w:after="240"/>
        <w:rPr>
          <w:rFonts w:ascii="Calibri" w:hAnsi="Calibri" w:cs="Calibri"/>
          <w:szCs w:val="20"/>
        </w:rPr>
      </w:pPr>
    </w:p>
    <w:p w:rsidR="0023247D" w:rsidRPr="001C1BB8" w:rsidRDefault="0023247D" w:rsidP="00304A64">
      <w:pPr>
        <w:pStyle w:val="Zkladntext"/>
        <w:spacing w:after="240"/>
        <w:rPr>
          <w:rFonts w:ascii="Calibri" w:hAnsi="Calibri" w:cs="Calibri"/>
          <w:szCs w:val="20"/>
        </w:rPr>
      </w:pPr>
    </w:p>
    <w:p w:rsidR="00513304" w:rsidRPr="001C1BB8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 w:val="22"/>
          <w:szCs w:val="20"/>
        </w:rPr>
        <w:t>III</w:t>
      </w:r>
    </w:p>
    <w:p w:rsidR="005E359D" w:rsidRPr="001C1BB8" w:rsidRDefault="005E359D" w:rsidP="00876B4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Pověřené osoby, jejich kontakty a komunikace mezi nimi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278"/>
        <w:gridCol w:w="4327"/>
      </w:tblGrid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 záležitostech: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E84071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MBP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051F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Pořadatele akce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Smluvních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Ivan Jáchim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jednatel společnosti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Default="00CB6698" w:rsidP="00681FF8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</w:rPr>
            </w:pPr>
            <w:r w:rsidRPr="00CB6698">
              <w:rPr>
                <w:rFonts w:ascii="Calibri" w:hAnsi="Calibri" w:cs="Calibri"/>
                <w:color w:val="000000"/>
                <w:szCs w:val="20"/>
              </w:rPr>
              <w:t xml:space="preserve">Eva </w:t>
            </w:r>
            <w:proofErr w:type="spellStart"/>
            <w:r w:rsidRPr="00CB6698">
              <w:rPr>
                <w:rFonts w:ascii="Calibri" w:hAnsi="Calibri" w:cs="Calibri"/>
                <w:color w:val="000000"/>
                <w:szCs w:val="20"/>
              </w:rPr>
              <w:t>Veruňková</w:t>
            </w:r>
            <w:proofErr w:type="spellEnd"/>
            <w:r w:rsidRPr="00CB6698">
              <w:rPr>
                <w:rFonts w:ascii="Calibri" w:hAnsi="Calibri" w:cs="Calibri"/>
                <w:color w:val="000000"/>
                <w:szCs w:val="20"/>
              </w:rPr>
              <w:t xml:space="preserve"> Košařová, </w:t>
            </w:r>
          </w:p>
          <w:p w:rsidR="00CB6698" w:rsidRPr="00BC2525" w:rsidRDefault="00CB6698" w:rsidP="00681FF8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</w:rPr>
            </w:pPr>
            <w:r w:rsidRPr="00BC2525">
              <w:rPr>
                <w:rFonts w:ascii="Calibri" w:hAnsi="Calibri" w:cs="Calibri"/>
                <w:color w:val="000000"/>
                <w:szCs w:val="20"/>
              </w:rPr>
              <w:t>jednatel společnosti</w:t>
            </w:r>
          </w:p>
          <w:p w:rsidR="00422366" w:rsidRPr="00BC2525" w:rsidRDefault="006B2F8C" w:rsidP="006B2F8C">
            <w:pPr>
              <w:pStyle w:val="Zkladntext"/>
              <w:jc w:val="left"/>
              <w:rPr>
                <w:rFonts w:ascii="Calibri" w:hAnsi="Calibri" w:cs="Calibri"/>
                <w:color w:val="FF0000"/>
                <w:szCs w:val="20"/>
              </w:rPr>
            </w:pPr>
            <w:r w:rsidRPr="00BC2525">
              <w:rPr>
                <w:rFonts w:ascii="Calibri" w:hAnsi="Calibri" w:cs="Calibri"/>
              </w:rPr>
              <w:t xml:space="preserve"> </w:t>
            </w:r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816F61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Produkce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64636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81759" w:rsidRDefault="00422366" w:rsidP="006B2F8C">
            <w:pPr>
              <w:pStyle w:val="Zkladntext"/>
              <w:jc w:val="left"/>
              <w:rPr>
                <w:rFonts w:ascii="Calibri" w:hAnsi="Calibri" w:cs="Calibri"/>
                <w:color w:val="FF0000"/>
                <w:szCs w:val="20"/>
              </w:rPr>
            </w:pPr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</w:t>
            </w:r>
            <w:r w:rsidRPr="001C1BB8">
              <w:rPr>
                <w:rFonts w:ascii="Calibri" w:hAnsi="Calibri" w:cs="Calibri"/>
                <w:szCs w:val="20"/>
              </w:rPr>
              <w:t xml:space="preserve">yúčtování ceny </w:t>
            </w:r>
            <w:r>
              <w:rPr>
                <w:rFonts w:ascii="Calibri" w:hAnsi="Calibri" w:cs="Calibri"/>
                <w:szCs w:val="20"/>
              </w:rPr>
              <w:t>a f</w:t>
            </w:r>
            <w:r w:rsidR="00422366" w:rsidRPr="001C1BB8">
              <w:rPr>
                <w:rFonts w:ascii="Calibri" w:hAnsi="Calibri" w:cs="Calibri"/>
                <w:szCs w:val="20"/>
              </w:rPr>
              <w:t xml:space="preserve">akturace </w:t>
            </w:r>
            <w:r w:rsidR="00422366" w:rsidRPr="001C1BB8">
              <w:rPr>
                <w:rFonts w:ascii="Calibri" w:hAnsi="Calibri" w:cs="Calibri"/>
                <w:szCs w:val="20"/>
              </w:rPr>
              <w:br/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Ivan Jáchim</w:t>
            </w:r>
          </w:p>
          <w:p w:rsidR="00CB6698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jednatel společnosti</w:t>
            </w:r>
          </w:p>
          <w:p w:rsidR="00422366" w:rsidRPr="001C1BB8" w:rsidRDefault="00422366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Pr="00BC2525" w:rsidRDefault="006B2F8C" w:rsidP="006B2F8C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  <w:highlight w:val="yellow"/>
              </w:rPr>
            </w:pPr>
            <w:r w:rsidRPr="00BC2525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</w:p>
        </w:tc>
      </w:tr>
    </w:tbl>
    <w:p w:rsidR="005E359D" w:rsidRPr="001C1BB8" w:rsidRDefault="005E359D" w:rsidP="0013237D">
      <w:pPr>
        <w:rPr>
          <w:rFonts w:ascii="Calibri" w:hAnsi="Calibri" w:cs="Calibri"/>
          <w:bCs/>
          <w:sz w:val="22"/>
          <w:szCs w:val="20"/>
        </w:rPr>
      </w:pPr>
    </w:p>
    <w:p w:rsidR="00304A64" w:rsidRPr="00404EAD" w:rsidRDefault="00304A64" w:rsidP="0093290A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veškerá komunikace týkající se předmětu této smlouvy musí být písemná a může být mezi jednotlivými stranami předávána elektronicky, na e-mailové adresy uvedené v tomto článku smlouvy</w:t>
      </w:r>
      <w:r w:rsidR="00D232C2">
        <w:rPr>
          <w:rFonts w:ascii="Calibri" w:hAnsi="Calibri" w:cs="Calibri"/>
          <w:sz w:val="22"/>
          <w:szCs w:val="22"/>
        </w:rPr>
        <w:t>, nebo datovou schránkou</w:t>
      </w:r>
      <w:r w:rsidRPr="00404EAD">
        <w:rPr>
          <w:rFonts w:ascii="Calibri" w:hAnsi="Calibri" w:cs="Calibri"/>
          <w:sz w:val="22"/>
          <w:szCs w:val="22"/>
        </w:rPr>
        <w:t xml:space="preserve">. Podklady potřebné pro archivaci (např. daňové doklady / faktury,…) budou mezi smluvními stranami zasílány v uzamčeném PDF formátu, bez podpisu (popřípadě s elektronickým podpisem) a bez razítka. </w:t>
      </w:r>
    </w:p>
    <w:p w:rsidR="0093290A" w:rsidRDefault="0093290A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2A7748" w:rsidRPr="001C1BB8" w:rsidRDefault="002A7748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Cs w:val="20"/>
        </w:rPr>
        <w:t>IV</w:t>
      </w:r>
    </w:p>
    <w:p w:rsidR="00FD5A8B" w:rsidRPr="00B31C3B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31C3B">
        <w:rPr>
          <w:rFonts w:ascii="Calibri" w:hAnsi="Calibri" w:cs="Calibri"/>
          <w:b/>
          <w:bCs/>
          <w:sz w:val="22"/>
          <w:szCs w:val="22"/>
        </w:rPr>
        <w:lastRenderedPageBreak/>
        <w:t xml:space="preserve">Výroba, distribuce, prodej a reklamace vstupenek na akci </w:t>
      </w:r>
    </w:p>
    <w:p w:rsidR="00C450A9" w:rsidRPr="00B51E3D" w:rsidRDefault="00FD5A8B" w:rsidP="00BC2525">
      <w:pPr>
        <w:numPr>
          <w:ilvl w:val="6"/>
          <w:numId w:val="43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51E3D">
        <w:rPr>
          <w:rFonts w:ascii="Calibri" w:hAnsi="Calibri" w:cs="Calibri"/>
          <w:sz w:val="22"/>
          <w:szCs w:val="22"/>
        </w:rPr>
        <w:t xml:space="preserve">Smluvní strany se dohodly, že </w:t>
      </w:r>
      <w:r w:rsidR="00B51E3D" w:rsidRPr="00B51E3D">
        <w:rPr>
          <w:rFonts w:ascii="Calibri" w:hAnsi="Calibri" w:cs="Calibri"/>
          <w:sz w:val="22"/>
          <w:szCs w:val="22"/>
        </w:rPr>
        <w:t xml:space="preserve">vstupenky do všech sálů festivalu </w:t>
      </w:r>
      <w:r w:rsidR="00F04F73" w:rsidRPr="00B51E3D">
        <w:rPr>
          <w:rFonts w:ascii="Calibri" w:hAnsi="Calibri" w:cs="Calibri"/>
          <w:sz w:val="22"/>
          <w:szCs w:val="22"/>
        </w:rPr>
        <w:t>bude P</w:t>
      </w:r>
      <w:r w:rsidR="001E7B1F">
        <w:rPr>
          <w:rFonts w:ascii="Calibri" w:hAnsi="Calibri" w:cs="Calibri"/>
          <w:sz w:val="22"/>
          <w:szCs w:val="22"/>
        </w:rPr>
        <w:t>ořadatel akce prodávat</w:t>
      </w:r>
      <w:r w:rsidRPr="00B51E3D">
        <w:rPr>
          <w:rFonts w:ascii="Calibri" w:hAnsi="Calibri" w:cs="Calibri"/>
          <w:sz w:val="22"/>
          <w:szCs w:val="22"/>
        </w:rPr>
        <w:t xml:space="preserve"> v prodejním systému, který si zvolí</w:t>
      </w:r>
      <w:r w:rsidR="00B51E3D" w:rsidRPr="00B51E3D">
        <w:rPr>
          <w:rFonts w:ascii="Calibri" w:hAnsi="Calibri" w:cs="Calibri"/>
          <w:sz w:val="22"/>
          <w:szCs w:val="22"/>
        </w:rPr>
        <w:t xml:space="preserve">. </w:t>
      </w:r>
      <w:r w:rsidRPr="00B51E3D">
        <w:rPr>
          <w:rFonts w:ascii="Calibri" w:hAnsi="Calibri" w:cs="Calibri"/>
          <w:sz w:val="22"/>
          <w:szCs w:val="22"/>
        </w:rPr>
        <w:t xml:space="preserve"> </w:t>
      </w:r>
    </w:p>
    <w:p w:rsidR="00FD5A8B" w:rsidRPr="00B31C3B" w:rsidRDefault="00B51E3D" w:rsidP="0093290A">
      <w:pPr>
        <w:numPr>
          <w:ilvl w:val="6"/>
          <w:numId w:val="43"/>
        </w:numPr>
        <w:tabs>
          <w:tab w:val="clear" w:pos="5040"/>
          <w:tab w:val="num" w:pos="284"/>
        </w:tabs>
        <w:overflowPunct w:val="0"/>
        <w:autoSpaceDE w:val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akce se zavazuje, že</w:t>
      </w:r>
      <w:r w:rsidR="00FD5A8B" w:rsidRPr="00B31C3B">
        <w:rPr>
          <w:rFonts w:ascii="Calibri" w:hAnsi="Calibri" w:cs="Calibri"/>
          <w:sz w:val="22"/>
          <w:szCs w:val="22"/>
        </w:rPr>
        <w:t xml:space="preserve"> prodej vstupenek na místě zajistí buď svými silami a na své náklady</w:t>
      </w:r>
      <w:r w:rsidR="002D273C">
        <w:rPr>
          <w:rFonts w:ascii="Calibri" w:hAnsi="Calibri" w:cs="Calibri"/>
          <w:sz w:val="22"/>
          <w:szCs w:val="22"/>
        </w:rPr>
        <w:t xml:space="preserve"> v prostoru před kontrolou vstupenek</w:t>
      </w:r>
      <w:r w:rsidR="00FD5A8B" w:rsidRPr="00B31C3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Na tomto místě budou vyřizovány případné reklamace návštěvníků festivalu Pořadatelem akce.</w:t>
      </w:r>
    </w:p>
    <w:p w:rsidR="005E359D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2A7748">
        <w:rPr>
          <w:rFonts w:ascii="Calibri" w:hAnsi="Calibri" w:cs="Calibri"/>
          <w:b/>
          <w:bCs/>
          <w:sz w:val="22"/>
          <w:szCs w:val="20"/>
        </w:rPr>
        <w:t>V</w:t>
      </w:r>
    </w:p>
    <w:p w:rsidR="00FD5A8B" w:rsidRPr="007646DF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646DF">
        <w:rPr>
          <w:rFonts w:ascii="Calibri" w:hAnsi="Calibri" w:cs="Calibri"/>
          <w:b/>
          <w:bCs/>
          <w:sz w:val="22"/>
          <w:szCs w:val="22"/>
        </w:rPr>
        <w:t>Podmínky vstupu a pohybu osob v Měšťanské besedě a kontrola vstupenek na akci</w:t>
      </w:r>
    </w:p>
    <w:p w:rsidR="00FD5A8B" w:rsidRPr="007646DF" w:rsidRDefault="00FD5A8B" w:rsidP="003162A8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Podmínky pohybu všech osob včetně účastníků akce v Měšťanské besedě se za podmínek této smlouvy řídí Návštěvním řádem </w:t>
      </w:r>
      <w:r w:rsidR="00B51E3D">
        <w:rPr>
          <w:rFonts w:ascii="Calibri" w:hAnsi="Calibri" w:cs="Calibri"/>
          <w:sz w:val="22"/>
          <w:szCs w:val="22"/>
        </w:rPr>
        <w:t>Pořadatele akce</w:t>
      </w:r>
      <w:r w:rsidRPr="007646DF">
        <w:rPr>
          <w:rFonts w:ascii="Calibri" w:hAnsi="Calibri" w:cs="Calibri"/>
          <w:sz w:val="22"/>
          <w:szCs w:val="22"/>
        </w:rPr>
        <w:t>.</w:t>
      </w:r>
    </w:p>
    <w:p w:rsidR="0047156F" w:rsidRDefault="00FD5A8B" w:rsidP="0047156F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Kontrolu platných vstupenek při vstupu návštěvníků na akci provádí pověření pracovníci </w:t>
      </w:r>
      <w:r w:rsidR="00B51E3D">
        <w:rPr>
          <w:rFonts w:ascii="Calibri" w:hAnsi="Calibri" w:cs="Calibri"/>
          <w:sz w:val="22"/>
          <w:szCs w:val="22"/>
        </w:rPr>
        <w:t>Pořadatele akce</w:t>
      </w:r>
      <w:r w:rsidR="001C5E12" w:rsidRPr="007646DF">
        <w:rPr>
          <w:rFonts w:ascii="Calibri" w:hAnsi="Calibri" w:cs="Calibri"/>
          <w:sz w:val="22"/>
          <w:szCs w:val="22"/>
        </w:rPr>
        <w:t xml:space="preserve"> čtecím zařízením</w:t>
      </w:r>
      <w:r w:rsidRPr="007646DF">
        <w:rPr>
          <w:rFonts w:ascii="Calibri" w:hAnsi="Calibri" w:cs="Calibri"/>
          <w:sz w:val="22"/>
          <w:szCs w:val="22"/>
        </w:rPr>
        <w:t>.</w:t>
      </w:r>
    </w:p>
    <w:p w:rsidR="0047156F" w:rsidRPr="0047156F" w:rsidRDefault="0047156F" w:rsidP="0047156F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7156F">
        <w:rPr>
          <w:rFonts w:ascii="Calibri" w:hAnsi="Calibri" w:cs="Calibri"/>
          <w:sz w:val="22"/>
          <w:szCs w:val="22"/>
        </w:rPr>
        <w:t xml:space="preserve">Pořadatel akce se zavazuje, že min. </w:t>
      </w:r>
      <w:r w:rsidR="00FD5A8B" w:rsidRPr="0047156F">
        <w:rPr>
          <w:rFonts w:ascii="Calibri" w:hAnsi="Calibri" w:cs="Calibri"/>
          <w:sz w:val="22"/>
          <w:szCs w:val="22"/>
        </w:rPr>
        <w:t xml:space="preserve">po dobu vstupu návštěvníků na akci zajistí ke vchodu v čase od zahájení vstupu návštěvníků po dobu zahájení akce přítomnost kompetentní osoby, která bude řešit </w:t>
      </w:r>
      <w:proofErr w:type="spellStart"/>
      <w:r w:rsidR="00FD5A8B" w:rsidRPr="0047156F">
        <w:rPr>
          <w:rFonts w:ascii="Calibri" w:hAnsi="Calibri" w:cs="Calibri"/>
          <w:sz w:val="22"/>
          <w:szCs w:val="22"/>
        </w:rPr>
        <w:t>ticketingové</w:t>
      </w:r>
      <w:proofErr w:type="spellEnd"/>
      <w:r w:rsidR="00FD5A8B" w:rsidRPr="0047156F">
        <w:rPr>
          <w:rFonts w:ascii="Calibri" w:hAnsi="Calibri" w:cs="Calibri"/>
          <w:sz w:val="22"/>
          <w:szCs w:val="22"/>
        </w:rPr>
        <w:t xml:space="preserve"> služby na akci, zejména vydávat vstupenky hostům uvedeným na </w:t>
      </w:r>
      <w:proofErr w:type="spellStart"/>
      <w:r w:rsidR="00FD5A8B" w:rsidRPr="0047156F">
        <w:rPr>
          <w:rFonts w:ascii="Calibri" w:hAnsi="Calibri" w:cs="Calibri"/>
          <w:sz w:val="22"/>
          <w:szCs w:val="22"/>
        </w:rPr>
        <w:t>guest</w:t>
      </w:r>
      <w:proofErr w:type="spellEnd"/>
      <w:r w:rsidR="00C450A9" w:rsidRPr="0047156F">
        <w:rPr>
          <w:rFonts w:ascii="Calibri" w:hAnsi="Calibri" w:cs="Calibri"/>
          <w:sz w:val="22"/>
          <w:szCs w:val="22"/>
        </w:rPr>
        <w:t xml:space="preserve"> </w:t>
      </w:r>
      <w:r w:rsidR="00FD5A8B" w:rsidRPr="0047156F">
        <w:rPr>
          <w:rFonts w:ascii="Calibri" w:hAnsi="Calibri" w:cs="Calibri"/>
          <w:sz w:val="22"/>
          <w:szCs w:val="22"/>
        </w:rPr>
        <w:t xml:space="preserve">listu a zároveň bude řešit případné problémy se vstupenkami, jako je např. zapomenutá vstupenka, ZTP-P, eventuálně další reklamace návštěvníků akce. </w:t>
      </w:r>
    </w:p>
    <w:p w:rsidR="0047156F" w:rsidRDefault="0047156F" w:rsidP="0047156F">
      <w:pPr>
        <w:ind w:left="644"/>
        <w:jc w:val="both"/>
        <w:rPr>
          <w:rFonts w:ascii="Calibri" w:hAnsi="Calibri" w:cs="Calibri"/>
        </w:rPr>
      </w:pPr>
    </w:p>
    <w:p w:rsidR="00FD5A8B" w:rsidRDefault="0047156F" w:rsidP="0047156F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D647AB">
        <w:rPr>
          <w:rFonts w:ascii="Calibri" w:hAnsi="Calibri" w:cs="Calibri"/>
          <w:b/>
          <w:bCs/>
          <w:sz w:val="22"/>
          <w:szCs w:val="20"/>
        </w:rPr>
        <w:t>V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CA3A9A" w:rsidRPr="007074E0" w:rsidRDefault="00CA3A9A" w:rsidP="00CA3A9A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Závazky pořadatele akce a průběh akce</w:t>
      </w:r>
    </w:p>
    <w:p w:rsidR="00CA3A9A" w:rsidRPr="00415479" w:rsidRDefault="00CA3A9A" w:rsidP="00CA3A9A">
      <w:pPr>
        <w:pStyle w:val="Seznam"/>
        <w:numPr>
          <w:ilvl w:val="3"/>
          <w:numId w:val="41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Pořadatel akce prohlašuje, že souhlasí s tím, aby v průběhu akce byly v Měšťanské besedě (mimo podium </w:t>
      </w:r>
      <w:r w:rsidRPr="00415479">
        <w:rPr>
          <w:rFonts w:ascii="Calibri" w:hAnsi="Calibri" w:cs="Calibri"/>
          <w:szCs w:val="22"/>
        </w:rPr>
        <w:br/>
        <w:t xml:space="preserve">a v těsné blízkosti podia) umístěny reklamní letáčky a reklamní obrazovky MBP prezentující kulturní </w:t>
      </w:r>
      <w:r w:rsidRPr="00415479">
        <w:rPr>
          <w:rFonts w:ascii="Calibri" w:hAnsi="Calibri" w:cs="Calibri"/>
          <w:szCs w:val="22"/>
        </w:rPr>
        <w:br/>
        <w:t>a společenské aktivity MBP ve všech prostorách objektu Měšťanská Beseda v Plzni a partneři Měšťanské besedy</w:t>
      </w:r>
      <w:r w:rsidR="007D5096">
        <w:rPr>
          <w:rFonts w:ascii="Calibri" w:hAnsi="Calibri" w:cs="Calibri"/>
          <w:szCs w:val="22"/>
        </w:rPr>
        <w:t>, kteří však nebudou v konkurenčním postavení vůči partnerům pořadatele.</w:t>
      </w:r>
    </w:p>
    <w:p w:rsidR="00CA3A9A" w:rsidRDefault="00CA3A9A" w:rsidP="00CA3A9A">
      <w:pPr>
        <w:pStyle w:val="Odstavecseseznamem"/>
        <w:numPr>
          <w:ilvl w:val="3"/>
          <w:numId w:val="41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Smluvní strany výslovně prohlašují, že MBP žádným způsobem neodpovídá ani účinkujícím, ani návštěvníkům akce za průběh akce, za jakoukoliv změnu této akce, za jakékoliv události, k nimž by na této akci došlo, či za cokoliv, co by mělo v této akci svůj původ. </w:t>
      </w:r>
    </w:p>
    <w:p w:rsidR="00CA3A9A" w:rsidRPr="00D47C7B" w:rsidRDefault="00CA3A9A" w:rsidP="00E84071">
      <w:pPr>
        <w:pStyle w:val="Zkladntext"/>
        <w:numPr>
          <w:ilvl w:val="3"/>
          <w:numId w:val="41"/>
        </w:numPr>
        <w:tabs>
          <w:tab w:val="clear" w:pos="2880"/>
          <w:tab w:val="num" w:pos="426"/>
        </w:tabs>
        <w:spacing w:after="120"/>
        <w:ind w:left="426" w:hanging="426"/>
        <w:rPr>
          <w:rFonts w:ascii="Calibri" w:hAnsi="Calibri" w:cs="Calibri"/>
          <w:bCs/>
        </w:rPr>
      </w:pPr>
      <w:r w:rsidRPr="00415479">
        <w:rPr>
          <w:rFonts w:ascii="Calibri" w:hAnsi="Calibri" w:cs="Calibri"/>
        </w:rPr>
        <w:t>Pořadatel akce dále v souvislosti s touto smlouvou poskytuje MBP slib odškodnění, že jej na požádání odškodní za veškerou újmu, kterou by M</w:t>
      </w:r>
      <w:r w:rsidR="0095238B">
        <w:rPr>
          <w:rFonts w:ascii="Calibri" w:hAnsi="Calibri" w:cs="Calibri"/>
        </w:rPr>
        <w:t>BP utrpěl při své činnosti pro P</w:t>
      </w:r>
      <w:r w:rsidRPr="00415479">
        <w:rPr>
          <w:rFonts w:ascii="Calibri" w:hAnsi="Calibri" w:cs="Calibri"/>
        </w:rPr>
        <w:t xml:space="preserve">ořadatele akce podle této smlouvy tím, že budou vůči MBP uplatněny jakékoliv nároky třetích osob mající původ v akci nebo v tom, že se akce řádně anebo vůbec neuskutečnila anebo se budou tyto nároky opírat o jakoukoliv újmu utrpěnou třetí osobou v souvislosti s akcí. Újmou utrpěnou MBP se pro tyto účely </w:t>
      </w:r>
      <w:r w:rsidRPr="00415479">
        <w:rPr>
          <w:rFonts w:ascii="Calibri" w:hAnsi="Calibri" w:cs="Calibri"/>
        </w:rPr>
        <w:lastRenderedPageBreak/>
        <w:t>mimo jiné rozumí veškeré plnění takto poskytnuté třetím osobám, náklady s tím spojené včetně případných nákladů soudních či správních řízení hrazených soudu, státu či protistraně, uložené sankce a náklady na právní poradce MBP.</w:t>
      </w:r>
    </w:p>
    <w:p w:rsidR="004B2405" w:rsidRPr="002D273C" w:rsidRDefault="004B2405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FD7EBF" w:rsidRPr="002D273C" w:rsidRDefault="002A0E82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č</w:t>
      </w:r>
      <w:r w:rsidR="00F902AE" w:rsidRPr="002D273C">
        <w:rPr>
          <w:rFonts w:ascii="Calibri" w:hAnsi="Calibri" w:cs="Calibri"/>
          <w:b/>
          <w:bCs/>
          <w:szCs w:val="20"/>
        </w:rPr>
        <w:t xml:space="preserve">l. </w:t>
      </w:r>
      <w:r w:rsidR="0047156F">
        <w:rPr>
          <w:rFonts w:ascii="Calibri" w:hAnsi="Calibri" w:cs="Calibri"/>
          <w:b/>
          <w:bCs/>
          <w:szCs w:val="20"/>
        </w:rPr>
        <w:t>VI</w:t>
      </w:r>
      <w:r w:rsidR="00307A92" w:rsidRPr="002D273C">
        <w:rPr>
          <w:rFonts w:ascii="Calibri" w:hAnsi="Calibri" w:cs="Calibri"/>
          <w:b/>
          <w:bCs/>
          <w:szCs w:val="20"/>
        </w:rPr>
        <w:t>I</w:t>
      </w:r>
    </w:p>
    <w:p w:rsidR="00304A64" w:rsidRDefault="00304A64" w:rsidP="0013237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Cena</w:t>
      </w:r>
      <w:r w:rsidR="00FD7EBF">
        <w:rPr>
          <w:rFonts w:ascii="Calibri" w:hAnsi="Calibri" w:cs="Calibri"/>
          <w:b/>
          <w:bCs/>
          <w:sz w:val="22"/>
          <w:szCs w:val="22"/>
        </w:rPr>
        <w:t xml:space="preserve"> a její splatnost</w:t>
      </w:r>
    </w:p>
    <w:p w:rsidR="00275E12" w:rsidRDefault="00304A64" w:rsidP="0047156F">
      <w:pPr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smluvní cena za</w:t>
      </w:r>
      <w:r w:rsidR="0047156F">
        <w:rPr>
          <w:rFonts w:ascii="Calibri" w:hAnsi="Calibri" w:cs="Calibri"/>
          <w:sz w:val="22"/>
          <w:szCs w:val="22"/>
        </w:rPr>
        <w:t xml:space="preserve"> </w:t>
      </w:r>
      <w:r w:rsidRPr="0047156F">
        <w:rPr>
          <w:rFonts w:ascii="Calibri" w:hAnsi="Calibri" w:cs="Calibri"/>
          <w:sz w:val="22"/>
          <w:szCs w:val="22"/>
        </w:rPr>
        <w:t xml:space="preserve">podnájem </w:t>
      </w:r>
      <w:r w:rsidR="001C7FB7" w:rsidRPr="0047156F">
        <w:rPr>
          <w:rFonts w:ascii="Calibri" w:hAnsi="Calibri" w:cs="Calibri"/>
          <w:sz w:val="22"/>
          <w:szCs w:val="22"/>
        </w:rPr>
        <w:t xml:space="preserve">a zajištění povinných servisních služeb </w:t>
      </w:r>
      <w:r w:rsidRPr="0047156F">
        <w:rPr>
          <w:rFonts w:ascii="Calibri" w:hAnsi="Calibri" w:cs="Calibri"/>
          <w:sz w:val="22"/>
          <w:szCs w:val="22"/>
        </w:rPr>
        <w:t xml:space="preserve">bude </w:t>
      </w:r>
      <w:r w:rsidR="0095238B" w:rsidRPr="0047156F">
        <w:rPr>
          <w:rFonts w:ascii="Calibri" w:hAnsi="Calibri" w:cs="Calibri"/>
          <w:sz w:val="22"/>
          <w:szCs w:val="22"/>
        </w:rPr>
        <w:t>MBP</w:t>
      </w:r>
      <w:r w:rsidRPr="0047156F">
        <w:rPr>
          <w:rFonts w:ascii="Calibri" w:hAnsi="Calibri" w:cs="Calibri"/>
          <w:sz w:val="22"/>
          <w:szCs w:val="22"/>
        </w:rPr>
        <w:t xml:space="preserve"> vyčíslena na základě skutečné doby podnájmu (dle předávacího protokolu na každý </w:t>
      </w:r>
      <w:r w:rsidR="0047156F">
        <w:rPr>
          <w:rFonts w:ascii="Calibri" w:hAnsi="Calibri" w:cs="Calibri"/>
          <w:sz w:val="22"/>
          <w:szCs w:val="22"/>
        </w:rPr>
        <w:t>den</w:t>
      </w:r>
      <w:r w:rsidRPr="0047156F">
        <w:rPr>
          <w:rFonts w:ascii="Calibri" w:hAnsi="Calibri" w:cs="Calibri"/>
          <w:sz w:val="22"/>
          <w:szCs w:val="22"/>
        </w:rPr>
        <w:t>) a podle ceníku podnájmu prostor, techniky</w:t>
      </w:r>
      <w:r w:rsidR="00D232C2" w:rsidRPr="0047156F">
        <w:rPr>
          <w:rFonts w:ascii="Calibri" w:hAnsi="Calibri" w:cs="Calibri"/>
          <w:sz w:val="22"/>
          <w:szCs w:val="22"/>
        </w:rPr>
        <w:t xml:space="preserve">, </w:t>
      </w:r>
      <w:r w:rsidRPr="0047156F">
        <w:rPr>
          <w:rFonts w:ascii="Calibri" w:hAnsi="Calibri" w:cs="Calibri"/>
          <w:sz w:val="22"/>
          <w:szCs w:val="22"/>
        </w:rPr>
        <w:t>dalšího vybavení</w:t>
      </w:r>
      <w:r w:rsidR="00D232C2" w:rsidRPr="0047156F">
        <w:rPr>
          <w:rFonts w:ascii="Calibri" w:hAnsi="Calibri" w:cs="Calibri"/>
          <w:sz w:val="22"/>
          <w:szCs w:val="22"/>
        </w:rPr>
        <w:t xml:space="preserve"> a servisních služeb</w:t>
      </w:r>
      <w:r w:rsidRPr="0047156F">
        <w:rPr>
          <w:rFonts w:ascii="Calibri" w:hAnsi="Calibri" w:cs="Calibri"/>
          <w:sz w:val="22"/>
          <w:szCs w:val="22"/>
        </w:rPr>
        <w:t xml:space="preserve">, který </w:t>
      </w:r>
      <w:r w:rsidR="000549AD" w:rsidRPr="0047156F">
        <w:rPr>
          <w:rFonts w:ascii="Calibri" w:hAnsi="Calibri" w:cs="Calibri"/>
          <w:sz w:val="22"/>
          <w:szCs w:val="22"/>
        </w:rPr>
        <w:t xml:space="preserve">schválila RMP dne </w:t>
      </w:r>
      <w:r w:rsidR="00D63B76" w:rsidRPr="0047156F">
        <w:rPr>
          <w:rFonts w:ascii="Calibri" w:hAnsi="Calibri" w:cs="Calibri"/>
          <w:sz w:val="22"/>
          <w:szCs w:val="22"/>
        </w:rPr>
        <w:t>8.</w:t>
      </w:r>
      <w:r w:rsidR="00A30300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11.</w:t>
      </w:r>
      <w:r w:rsidR="00A30300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2023</w:t>
      </w:r>
      <w:r w:rsidR="00ED1037" w:rsidRPr="0047156F">
        <w:rPr>
          <w:rFonts w:ascii="Calibri" w:hAnsi="Calibri" w:cs="Calibri"/>
          <w:sz w:val="22"/>
          <w:szCs w:val="22"/>
        </w:rPr>
        <w:t xml:space="preserve"> (číslo usnesení</w:t>
      </w:r>
      <w:r w:rsidR="000549AD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1071</w:t>
      </w:r>
      <w:r w:rsidR="000549AD" w:rsidRPr="0047156F">
        <w:rPr>
          <w:rFonts w:ascii="Calibri" w:hAnsi="Calibri" w:cs="Calibri"/>
          <w:sz w:val="22"/>
          <w:szCs w:val="22"/>
        </w:rPr>
        <w:t xml:space="preserve">) </w:t>
      </w:r>
      <w:r w:rsidRPr="0047156F">
        <w:rPr>
          <w:rFonts w:ascii="Calibri" w:hAnsi="Calibri" w:cs="Calibri"/>
          <w:sz w:val="22"/>
          <w:szCs w:val="22"/>
        </w:rPr>
        <w:t xml:space="preserve">a </w:t>
      </w:r>
      <w:r w:rsidR="0093290A">
        <w:rPr>
          <w:rFonts w:ascii="Calibri" w:hAnsi="Calibri" w:cs="Calibri"/>
          <w:sz w:val="22"/>
          <w:szCs w:val="22"/>
        </w:rPr>
        <w:t>s kterým je Podnájemce seznámen</w:t>
      </w:r>
      <w:r w:rsidRPr="0047156F">
        <w:rPr>
          <w:rFonts w:ascii="Calibri" w:hAnsi="Calibri" w:cs="Calibri"/>
          <w:sz w:val="22"/>
          <w:szCs w:val="22"/>
        </w:rPr>
        <w:t>.</w:t>
      </w:r>
      <w:r w:rsidR="00275E12" w:rsidRPr="0047156F">
        <w:rPr>
          <w:rFonts w:ascii="Calibri" w:hAnsi="Calibri" w:cs="Calibri"/>
          <w:sz w:val="22"/>
          <w:szCs w:val="22"/>
        </w:rPr>
        <w:t xml:space="preserve"> </w:t>
      </w:r>
    </w:p>
    <w:p w:rsidR="00D06D30" w:rsidRPr="00D06D30" w:rsidRDefault="00D06D30" w:rsidP="00D06D30">
      <w:pPr>
        <w:ind w:left="284"/>
        <w:jc w:val="both"/>
        <w:rPr>
          <w:rFonts w:ascii="Calibri" w:hAnsi="Calibri" w:cs="Calibri"/>
          <w:sz w:val="16"/>
          <w:szCs w:val="16"/>
        </w:rPr>
      </w:pPr>
    </w:p>
    <w:p w:rsidR="000616F3" w:rsidRPr="001C1BB8" w:rsidRDefault="0047156F" w:rsidP="00EC31FC">
      <w:pPr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2</w:t>
      </w:r>
      <w:r w:rsidR="000616F3" w:rsidRPr="001C1BB8">
        <w:rPr>
          <w:rFonts w:ascii="Calibri" w:hAnsi="Calibri" w:cs="Calibri"/>
          <w:sz w:val="22"/>
          <w:szCs w:val="20"/>
        </w:rPr>
        <w:t xml:space="preserve">. </w:t>
      </w:r>
      <w:r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Do </w:t>
      </w:r>
      <w:r>
        <w:rPr>
          <w:rFonts w:ascii="Calibri" w:hAnsi="Calibri" w:cs="Calibri"/>
          <w:sz w:val="22"/>
          <w:szCs w:val="20"/>
        </w:rPr>
        <w:t>15. 6. 2024</w:t>
      </w:r>
      <w:r w:rsidR="000616F3">
        <w:rPr>
          <w:rFonts w:ascii="Calibri" w:hAnsi="Calibri" w:cs="Calibri"/>
          <w:sz w:val="22"/>
          <w:szCs w:val="20"/>
        </w:rPr>
        <w:t xml:space="preserve"> vystaví </w:t>
      </w:r>
      <w:r w:rsidR="00DC2CD2">
        <w:rPr>
          <w:rFonts w:ascii="Calibri" w:hAnsi="Calibri" w:cs="Calibri"/>
          <w:sz w:val="22"/>
          <w:szCs w:val="20"/>
        </w:rPr>
        <w:t xml:space="preserve">MBP </w:t>
      </w:r>
      <w:proofErr w:type="spellStart"/>
      <w:r w:rsidR="00DC2CD2">
        <w:rPr>
          <w:rFonts w:ascii="Calibri" w:hAnsi="Calibri" w:cs="Calibri"/>
          <w:sz w:val="22"/>
          <w:szCs w:val="20"/>
        </w:rPr>
        <w:t>PořadatelI</w:t>
      </w:r>
      <w:proofErr w:type="spellEnd"/>
      <w:r w:rsidR="00DC2CD2">
        <w:rPr>
          <w:rFonts w:ascii="Calibri" w:hAnsi="Calibri" w:cs="Calibri"/>
          <w:sz w:val="22"/>
          <w:szCs w:val="20"/>
        </w:rPr>
        <w:t xml:space="preserve"> akce</w:t>
      </w:r>
      <w:r w:rsidR="000616F3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zálohovou fakturu ve výši </w:t>
      </w:r>
      <w:r>
        <w:rPr>
          <w:rFonts w:ascii="Calibri" w:hAnsi="Calibri" w:cs="Calibri"/>
          <w:b/>
          <w:sz w:val="22"/>
          <w:szCs w:val="20"/>
        </w:rPr>
        <w:t>60</w:t>
      </w:r>
      <w:r w:rsidR="000616F3">
        <w:rPr>
          <w:rFonts w:ascii="Calibri" w:hAnsi="Calibri" w:cs="Calibri"/>
          <w:b/>
          <w:sz w:val="22"/>
          <w:szCs w:val="20"/>
        </w:rPr>
        <w:t>0</w:t>
      </w:r>
      <w:r w:rsidR="000616F3" w:rsidRPr="001C1BB8">
        <w:rPr>
          <w:rFonts w:ascii="Calibri" w:hAnsi="Calibri" w:cs="Calibri"/>
          <w:b/>
          <w:sz w:val="22"/>
          <w:szCs w:val="20"/>
        </w:rPr>
        <w:t>.000,- Kč</w:t>
      </w:r>
      <w:r w:rsidR="000616F3" w:rsidRPr="001C1BB8">
        <w:rPr>
          <w:rFonts w:ascii="Calibri" w:hAnsi="Calibri" w:cs="Calibri"/>
          <w:sz w:val="22"/>
          <w:szCs w:val="20"/>
        </w:rPr>
        <w:t xml:space="preserve"> (</w:t>
      </w:r>
      <w:r w:rsidR="000616F3" w:rsidRPr="001C1BB8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>
        <w:rPr>
          <w:rFonts w:ascii="Calibri" w:hAnsi="Calibri" w:cs="Calibri"/>
          <w:i/>
          <w:sz w:val="22"/>
          <w:szCs w:val="20"/>
        </w:rPr>
        <w:t>šestset</w:t>
      </w:r>
      <w:r w:rsidR="000616F3" w:rsidRPr="001C1BB8">
        <w:rPr>
          <w:rFonts w:ascii="Calibri" w:hAnsi="Calibri" w:cs="Calibri"/>
          <w:i/>
          <w:sz w:val="22"/>
          <w:szCs w:val="20"/>
        </w:rPr>
        <w:t>tisíc</w:t>
      </w:r>
      <w:proofErr w:type="spellEnd"/>
      <w:r w:rsidR="000616F3" w:rsidRPr="001C1BB8">
        <w:rPr>
          <w:rFonts w:ascii="Calibri" w:hAnsi="Calibri" w:cs="Calibri"/>
          <w:i/>
          <w:sz w:val="22"/>
          <w:szCs w:val="20"/>
        </w:rPr>
        <w:t xml:space="preserve"> korun českých</w:t>
      </w:r>
      <w:r w:rsidR="000616F3" w:rsidRPr="001C1BB8">
        <w:rPr>
          <w:rFonts w:ascii="Calibri" w:hAnsi="Calibri" w:cs="Calibri"/>
          <w:sz w:val="22"/>
          <w:szCs w:val="20"/>
        </w:rPr>
        <w:t xml:space="preserve">) </w:t>
      </w:r>
      <w:r w:rsidR="000616F3">
        <w:rPr>
          <w:rFonts w:ascii="Calibri" w:hAnsi="Calibri" w:cs="Calibri"/>
          <w:sz w:val="22"/>
          <w:szCs w:val="20"/>
        </w:rPr>
        <w:t xml:space="preserve">bez DPH </w:t>
      </w:r>
      <w:r w:rsidR="000616F3" w:rsidRPr="001C1BB8">
        <w:rPr>
          <w:rFonts w:ascii="Calibri" w:hAnsi="Calibri" w:cs="Calibri"/>
          <w:sz w:val="22"/>
          <w:szCs w:val="20"/>
        </w:rPr>
        <w:t>se splatností čtrnáct (14) dní.</w:t>
      </w:r>
    </w:p>
    <w:p w:rsidR="000616F3" w:rsidRPr="001C1BB8" w:rsidRDefault="00D06D30" w:rsidP="00EC31FC">
      <w:pPr>
        <w:spacing w:after="12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3</w:t>
      </w:r>
      <w:r w:rsidR="00EC31FC">
        <w:rPr>
          <w:rFonts w:ascii="Calibri" w:hAnsi="Calibri" w:cs="Calibri"/>
          <w:sz w:val="22"/>
          <w:szCs w:val="20"/>
        </w:rPr>
        <w:t>.</w:t>
      </w:r>
      <w:r w:rsidR="00EC31FC"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MBP</w:t>
      </w:r>
      <w:r w:rsidR="0061108E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odešle </w:t>
      </w:r>
      <w:r w:rsidR="00DC2CD2">
        <w:rPr>
          <w:rFonts w:ascii="Calibri" w:hAnsi="Calibri" w:cs="Calibri"/>
          <w:sz w:val="22"/>
          <w:szCs w:val="20"/>
        </w:rPr>
        <w:t>Pořadateli akce</w:t>
      </w:r>
      <w:r w:rsidR="000616F3" w:rsidRPr="001C1BB8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 xml:space="preserve">nejpozději </w:t>
      </w:r>
      <w:r w:rsidR="000616F3" w:rsidRPr="001C1BB8">
        <w:rPr>
          <w:rFonts w:ascii="Calibri" w:hAnsi="Calibri" w:cs="Calibri"/>
          <w:sz w:val="22"/>
          <w:szCs w:val="20"/>
        </w:rPr>
        <w:t xml:space="preserve">do </w:t>
      </w:r>
      <w:r>
        <w:rPr>
          <w:rFonts w:ascii="Calibri" w:hAnsi="Calibri" w:cs="Calibri"/>
          <w:sz w:val="22"/>
          <w:szCs w:val="20"/>
        </w:rPr>
        <w:t>11. 10. 2024</w:t>
      </w:r>
      <w:r w:rsidR="000616F3" w:rsidRPr="001C1BB8">
        <w:rPr>
          <w:rFonts w:ascii="Calibri" w:hAnsi="Calibri" w:cs="Calibri"/>
          <w:sz w:val="22"/>
          <w:szCs w:val="20"/>
        </w:rPr>
        <w:t xml:space="preserve"> daňový doklad/fakturu za podnájem prostor, </w:t>
      </w:r>
      <w:r>
        <w:rPr>
          <w:rFonts w:ascii="Calibri" w:hAnsi="Calibri" w:cs="Calibri"/>
          <w:sz w:val="22"/>
          <w:szCs w:val="20"/>
        </w:rPr>
        <w:t>t</w:t>
      </w:r>
      <w:r w:rsidR="000616F3" w:rsidRPr="001C1BB8">
        <w:rPr>
          <w:rFonts w:ascii="Calibri" w:hAnsi="Calibri" w:cs="Calibri"/>
          <w:sz w:val="22"/>
          <w:szCs w:val="20"/>
        </w:rPr>
        <w:t>echnického vybavení a servisních služeb</w:t>
      </w:r>
      <w:r w:rsidR="001C7FB7">
        <w:rPr>
          <w:rFonts w:ascii="Calibri" w:hAnsi="Calibri" w:cs="Calibri"/>
          <w:sz w:val="22"/>
          <w:szCs w:val="20"/>
        </w:rPr>
        <w:t xml:space="preserve"> se splatností čtrnáct (14) dní</w:t>
      </w:r>
      <w:r>
        <w:rPr>
          <w:rFonts w:ascii="Calibri" w:hAnsi="Calibri" w:cs="Calibri"/>
          <w:sz w:val="22"/>
          <w:szCs w:val="20"/>
        </w:rPr>
        <w:t>. O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d </w:t>
      </w:r>
      <w:r>
        <w:rPr>
          <w:rFonts w:ascii="Calibri" w:hAnsi="Calibri" w:cs="Calibri"/>
          <w:bCs/>
          <w:sz w:val="22"/>
          <w:szCs w:val="20"/>
        </w:rPr>
        <w:t xml:space="preserve">dokladu bude 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odečtena záloha </w:t>
      </w:r>
      <w:r>
        <w:rPr>
          <w:rFonts w:ascii="Calibri" w:hAnsi="Calibri" w:cs="Calibri"/>
          <w:bCs/>
          <w:sz w:val="22"/>
          <w:szCs w:val="20"/>
        </w:rPr>
        <w:t xml:space="preserve">uvedená odstavci 2 </w:t>
      </w:r>
      <w:r w:rsidR="000616F3" w:rsidRPr="001C1BB8">
        <w:rPr>
          <w:rFonts w:ascii="Calibri" w:hAnsi="Calibri" w:cs="Calibri"/>
          <w:bCs/>
          <w:sz w:val="22"/>
          <w:szCs w:val="20"/>
        </w:rPr>
        <w:t>této smlouvy.</w:t>
      </w:r>
    </w:p>
    <w:p w:rsidR="000616F3" w:rsidRPr="001C1BB8" w:rsidRDefault="00D06D30" w:rsidP="0093290A">
      <w:pPr>
        <w:pStyle w:val="rove2"/>
        <w:numPr>
          <w:ilvl w:val="0"/>
          <w:numId w:val="0"/>
        </w:numPr>
        <w:ind w:left="284" w:hanging="284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4</w:t>
      </w:r>
      <w:r w:rsidR="000616F3" w:rsidRPr="001C1BB8">
        <w:rPr>
          <w:rFonts w:ascii="Calibri" w:hAnsi="Calibri" w:cs="Calibri"/>
          <w:sz w:val="22"/>
          <w:szCs w:val="20"/>
        </w:rPr>
        <w:t xml:space="preserve">. Za den úhrady ceny je považován den, kdy je cena připsána na účet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. Pro případ prodlení s platbou </w:t>
      </w:r>
      <w:r w:rsidR="0061108E">
        <w:rPr>
          <w:rFonts w:ascii="Calibri" w:hAnsi="Calibri" w:cs="Calibri"/>
          <w:sz w:val="22"/>
          <w:szCs w:val="20"/>
        </w:rPr>
        <w:t>za podnájem</w:t>
      </w:r>
      <w:r w:rsidR="000616F3" w:rsidRPr="001C1BB8">
        <w:rPr>
          <w:rFonts w:ascii="Calibri" w:hAnsi="Calibri" w:cs="Calibri"/>
          <w:sz w:val="22"/>
          <w:szCs w:val="20"/>
        </w:rPr>
        <w:t xml:space="preserve"> je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0616F3" w:rsidRPr="001C1BB8">
        <w:rPr>
          <w:rFonts w:ascii="Calibri" w:hAnsi="Calibri" w:cs="Calibri"/>
          <w:sz w:val="22"/>
          <w:szCs w:val="20"/>
        </w:rPr>
        <w:t xml:space="preserve"> povinen uhradit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 smluvní pokutu ve výši 0,05% z dlužné částky za každý den prodlení. Tímto není dotčen nárok na zákonný úrok z prodlení.</w:t>
      </w:r>
    </w:p>
    <w:p w:rsidR="0093290A" w:rsidRDefault="0093290A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775E31" w:rsidRDefault="00FD7EBF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č</w:t>
      </w:r>
      <w:r w:rsidR="00D06D30">
        <w:rPr>
          <w:rFonts w:ascii="Calibri" w:hAnsi="Calibri" w:cs="Calibri"/>
          <w:b/>
          <w:bCs/>
          <w:szCs w:val="20"/>
        </w:rPr>
        <w:t>l. VII</w:t>
      </w:r>
      <w:r w:rsidR="00791B01">
        <w:rPr>
          <w:rFonts w:ascii="Calibri" w:hAnsi="Calibri" w:cs="Calibri"/>
          <w:b/>
          <w:bCs/>
          <w:szCs w:val="20"/>
        </w:rPr>
        <w:t>I</w:t>
      </w:r>
    </w:p>
    <w:p w:rsidR="00513304" w:rsidRPr="001C1BB8" w:rsidRDefault="00056089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Odstoupení od </w:t>
      </w:r>
      <w:r w:rsidR="0023540D">
        <w:rPr>
          <w:rFonts w:ascii="Calibri" w:hAnsi="Calibri" w:cs="Calibri"/>
          <w:b/>
          <w:bCs/>
          <w:szCs w:val="20"/>
        </w:rPr>
        <w:t>smlouvy</w:t>
      </w:r>
    </w:p>
    <w:p w:rsidR="0023540D" w:rsidRDefault="009212F6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1. Podnájemce je oprávněn kdykoli smlouvu zrušit, a to písemným odstoupením od této smlouvy doručeným </w:t>
      </w:r>
      <w:r w:rsidR="0023540D">
        <w:rPr>
          <w:rFonts w:ascii="Calibri" w:hAnsi="Calibri" w:cs="Calibri"/>
          <w:szCs w:val="20"/>
        </w:rPr>
        <w:t xml:space="preserve">do datové schránky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. </w:t>
      </w:r>
    </w:p>
    <w:p w:rsidR="009212F6" w:rsidRDefault="0023540D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</w:t>
      </w:r>
      <w:r w:rsidR="009212F6" w:rsidRPr="001C1BB8">
        <w:rPr>
          <w:rFonts w:ascii="Calibri" w:hAnsi="Calibri" w:cs="Calibri"/>
          <w:szCs w:val="20"/>
        </w:rPr>
        <w:t xml:space="preserve">. Odstoupí-li </w:t>
      </w:r>
      <w:r w:rsidR="00DC2CD2">
        <w:rPr>
          <w:rFonts w:ascii="Calibri" w:hAnsi="Calibri" w:cs="Calibri"/>
          <w:szCs w:val="20"/>
        </w:rPr>
        <w:t>Pořadatel akce</w:t>
      </w:r>
      <w:r w:rsidR="009212F6" w:rsidRPr="001C1BB8">
        <w:rPr>
          <w:rFonts w:ascii="Calibri" w:hAnsi="Calibri" w:cs="Calibri"/>
          <w:szCs w:val="20"/>
        </w:rPr>
        <w:t xml:space="preserve"> od </w:t>
      </w:r>
      <w:r w:rsidR="00D06D30">
        <w:rPr>
          <w:rFonts w:ascii="Calibri" w:hAnsi="Calibri" w:cs="Calibri"/>
          <w:szCs w:val="20"/>
        </w:rPr>
        <w:t>smlouvy</w:t>
      </w:r>
      <w:r w:rsidR="009212F6"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t xml:space="preserve">MBP </w:t>
      </w:r>
      <w:r w:rsidR="00D62422">
        <w:rPr>
          <w:rFonts w:ascii="Calibri" w:hAnsi="Calibri" w:cs="Calibri"/>
          <w:szCs w:val="20"/>
        </w:rPr>
        <w:t>finanční kompenzaci</w:t>
      </w:r>
      <w:r w:rsidR="009212F6" w:rsidRPr="001C1BB8">
        <w:rPr>
          <w:rFonts w:ascii="Calibri" w:hAnsi="Calibri" w:cs="Calibri"/>
          <w:szCs w:val="20"/>
        </w:rPr>
        <w:t xml:space="preserve"> ve výši </w:t>
      </w:r>
      <w:r w:rsidR="00D06D30">
        <w:rPr>
          <w:rFonts w:ascii="Calibri" w:hAnsi="Calibri" w:cs="Calibri"/>
          <w:szCs w:val="20"/>
        </w:rPr>
        <w:t xml:space="preserve">1.050.000,- Kč </w:t>
      </w:r>
      <w:r w:rsidR="00D06D30" w:rsidRPr="00D06D30">
        <w:rPr>
          <w:rFonts w:ascii="Calibri" w:hAnsi="Calibri" w:cs="Calibri"/>
          <w:i/>
          <w:szCs w:val="20"/>
        </w:rPr>
        <w:t xml:space="preserve">(slovy: </w:t>
      </w:r>
      <w:proofErr w:type="spellStart"/>
      <w:r w:rsidR="00D06D30" w:rsidRPr="00D06D30">
        <w:rPr>
          <w:rFonts w:ascii="Calibri" w:hAnsi="Calibri" w:cs="Calibri"/>
          <w:i/>
          <w:szCs w:val="20"/>
        </w:rPr>
        <w:t>jedenmilionpadesáttisíc</w:t>
      </w:r>
      <w:proofErr w:type="spellEnd"/>
      <w:r w:rsidR="00D06D30" w:rsidRPr="00D06D30">
        <w:rPr>
          <w:rFonts w:ascii="Calibri" w:hAnsi="Calibri" w:cs="Calibri"/>
          <w:i/>
          <w:szCs w:val="20"/>
        </w:rPr>
        <w:t xml:space="preserve"> korun českých)</w:t>
      </w:r>
      <w:r w:rsidR="001C7FB7">
        <w:rPr>
          <w:rFonts w:ascii="Calibri" w:hAnsi="Calibri" w:cs="Calibri"/>
          <w:szCs w:val="20"/>
        </w:rPr>
        <w:t xml:space="preserve">. </w:t>
      </w:r>
    </w:p>
    <w:p w:rsidR="00D62422" w:rsidRPr="008B17B3" w:rsidRDefault="00DC2CD2" w:rsidP="00D06D30">
      <w:pPr>
        <w:numPr>
          <w:ilvl w:val="0"/>
          <w:numId w:val="48"/>
        </w:numPr>
        <w:tabs>
          <w:tab w:val="left" w:pos="360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8B17B3">
        <w:rPr>
          <w:rFonts w:ascii="Calibri" w:hAnsi="Calibri" w:cs="Calibri"/>
          <w:sz w:val="22"/>
          <w:szCs w:val="22"/>
        </w:rPr>
        <w:t xml:space="preserve"> může od smlouvy jednostranně písemně odstoupit pouze z následujících důvodů: </w:t>
      </w:r>
    </w:p>
    <w:p w:rsidR="00D62422" w:rsidRPr="008B17B3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neuhradil včas </w:t>
      </w:r>
      <w:r w:rsidR="00D62422">
        <w:rPr>
          <w:rFonts w:ascii="Calibri" w:hAnsi="Calibri" w:cs="Calibri"/>
          <w:sz w:val="22"/>
          <w:szCs w:val="22"/>
        </w:rPr>
        <w:t>zálohu</w:t>
      </w:r>
      <w:r w:rsidR="00D62422" w:rsidRPr="008B17B3">
        <w:rPr>
          <w:rFonts w:ascii="Calibri" w:hAnsi="Calibri" w:cs="Calibri"/>
          <w:sz w:val="22"/>
          <w:szCs w:val="22"/>
        </w:rPr>
        <w:t xml:space="preserve"> dle čl. </w:t>
      </w:r>
      <w:r w:rsidR="00D06D30">
        <w:rPr>
          <w:rFonts w:ascii="Calibri" w:hAnsi="Calibri" w:cs="Calibri"/>
          <w:sz w:val="22"/>
          <w:szCs w:val="22"/>
        </w:rPr>
        <w:t>VII</w:t>
      </w:r>
      <w:r w:rsidR="00D62422" w:rsidRPr="008B17B3">
        <w:rPr>
          <w:rFonts w:ascii="Calibri" w:hAnsi="Calibri" w:cs="Calibri"/>
          <w:sz w:val="22"/>
          <w:szCs w:val="22"/>
        </w:rPr>
        <w:t xml:space="preserve">, bod </w:t>
      </w:r>
      <w:r w:rsidR="00D06D30">
        <w:rPr>
          <w:rFonts w:ascii="Calibri" w:hAnsi="Calibri" w:cs="Calibri"/>
          <w:sz w:val="22"/>
          <w:szCs w:val="22"/>
        </w:rPr>
        <w:t>2</w:t>
      </w:r>
      <w:r w:rsidR="00D62422" w:rsidRPr="008B17B3">
        <w:rPr>
          <w:rFonts w:ascii="Calibri" w:hAnsi="Calibri" w:cs="Calibri"/>
          <w:sz w:val="22"/>
          <w:szCs w:val="22"/>
        </w:rPr>
        <w:t xml:space="preserve"> této smlouvy</w:t>
      </w:r>
      <w:r w:rsidR="00D62422">
        <w:rPr>
          <w:rFonts w:ascii="Calibri" w:hAnsi="Calibri" w:cs="Calibri"/>
          <w:sz w:val="22"/>
          <w:szCs w:val="22"/>
        </w:rPr>
        <w:t xml:space="preserve">, nebo konečnou fakturu dle čl. </w:t>
      </w:r>
      <w:r w:rsidR="00D06D30">
        <w:rPr>
          <w:rFonts w:ascii="Calibri" w:hAnsi="Calibri" w:cs="Calibri"/>
          <w:sz w:val="22"/>
          <w:szCs w:val="22"/>
        </w:rPr>
        <w:t>V</w:t>
      </w:r>
      <w:r w:rsidR="00D62422">
        <w:rPr>
          <w:rFonts w:ascii="Calibri" w:hAnsi="Calibri" w:cs="Calibri"/>
          <w:sz w:val="22"/>
          <w:szCs w:val="22"/>
        </w:rPr>
        <w:t xml:space="preserve">II, bod </w:t>
      </w:r>
      <w:r w:rsidR="00D06D30">
        <w:rPr>
          <w:rFonts w:ascii="Calibri" w:hAnsi="Calibri" w:cs="Calibri"/>
          <w:sz w:val="22"/>
          <w:szCs w:val="22"/>
        </w:rPr>
        <w:t>3</w:t>
      </w:r>
      <w:r w:rsidR="00D62422">
        <w:rPr>
          <w:rFonts w:ascii="Calibri" w:hAnsi="Calibri" w:cs="Calibri"/>
          <w:sz w:val="22"/>
          <w:szCs w:val="22"/>
        </w:rPr>
        <w:t xml:space="preserve"> této smlouvy</w:t>
      </w:r>
      <w:r w:rsidR="00D62422" w:rsidRPr="008B17B3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61108E">
        <w:rPr>
          <w:rFonts w:ascii="Calibri" w:hAnsi="Calibri" w:cs="Calibri"/>
          <w:sz w:val="22"/>
          <w:szCs w:val="22"/>
        </w:rPr>
        <w:t xml:space="preserve"> </w:t>
      </w:r>
      <w:r w:rsidR="00D62422" w:rsidRPr="00415479">
        <w:rPr>
          <w:rFonts w:ascii="Calibri" w:hAnsi="Calibri" w:cs="Calibri"/>
          <w:sz w:val="22"/>
          <w:szCs w:val="22"/>
        </w:rPr>
        <w:t xml:space="preserve">nezajistil konání akce – tedy akce se nezrealizuje v souladu s touto smlouvou, nebo bude z veřejně známých okolností, či chování </w:t>
      </w:r>
      <w:r>
        <w:rPr>
          <w:rFonts w:ascii="Calibri" w:hAnsi="Calibri" w:cs="Calibri"/>
          <w:sz w:val="22"/>
          <w:szCs w:val="20"/>
        </w:rPr>
        <w:t>Pořadatel akce</w:t>
      </w:r>
      <w:r w:rsidR="00D62422" w:rsidRPr="00415479">
        <w:rPr>
          <w:rFonts w:ascii="Calibri" w:hAnsi="Calibri" w:cs="Calibri"/>
          <w:sz w:val="22"/>
          <w:szCs w:val="22"/>
        </w:rPr>
        <w:t xml:space="preserve"> jednoznačné, že se akce nebude konat v souladu s touto smlouvou;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 xml:space="preserve"> byl doručen vykonatelný zákaz konání akce vydaný soudem nebo správním orgánem z důvodů, které nejsou na straně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6242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lastRenderedPageBreak/>
        <w:t xml:space="preserve">dá-li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Pr="00415479">
        <w:rPr>
          <w:rFonts w:ascii="Calibri" w:hAnsi="Calibri" w:cs="Calibri"/>
          <w:sz w:val="22"/>
          <w:szCs w:val="22"/>
        </w:rPr>
        <w:t xml:space="preserve"> předmět podnájmu, nebo jeho část do užívání třetí osobě nebo se s třetí osobou sdruží nebo uzavře jinou smlouvu o společném využití předmětu podnájmu, bez předchozího písemného souhlasu </w:t>
      </w:r>
      <w:r w:rsidR="00DC2CD2">
        <w:rPr>
          <w:rFonts w:ascii="Calibri" w:hAnsi="Calibri" w:cs="Calibri"/>
          <w:sz w:val="22"/>
          <w:szCs w:val="22"/>
        </w:rPr>
        <w:t>MBP</w:t>
      </w:r>
      <w:r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>ořadatel akce nemá nebo ztratí oprávnění k pořádání akce;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proti P</w:t>
      </w:r>
      <w:r w:rsidR="00D62422" w:rsidRPr="00415479">
        <w:rPr>
          <w:rFonts w:ascii="Calibri" w:hAnsi="Calibri" w:cs="Calibri"/>
          <w:sz w:val="22"/>
          <w:szCs w:val="22"/>
        </w:rPr>
        <w:t>ořadateli akce je zahájeno insolvenční řízení, nebo bylo rozhodnuto o jeho úpadku;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nebo některý z jeho společníků </w:t>
      </w:r>
      <w:r>
        <w:rPr>
          <w:rFonts w:ascii="Calibri" w:hAnsi="Calibri" w:cs="Calibri"/>
          <w:sz w:val="22"/>
          <w:szCs w:val="22"/>
        </w:rPr>
        <w:t>nebo členů kteréhokoliv orgánu P</w:t>
      </w:r>
      <w:r w:rsidR="00D62422" w:rsidRPr="00415479">
        <w:rPr>
          <w:rFonts w:ascii="Calibri" w:hAnsi="Calibri" w:cs="Calibri"/>
          <w:sz w:val="22"/>
          <w:szCs w:val="22"/>
        </w:rPr>
        <w:t>ořadatele akce byl pravomocně odsouzen za spáchání trestného činu v souvislosti s podnikáním;</w:t>
      </w:r>
    </w:p>
    <w:p w:rsidR="00D62422" w:rsidRPr="00415479" w:rsidRDefault="00DC2CD2" w:rsidP="00DC2CD2">
      <w:pPr>
        <w:numPr>
          <w:ilvl w:val="0"/>
          <w:numId w:val="31"/>
        </w:numPr>
        <w:tabs>
          <w:tab w:val="left" w:pos="360"/>
        </w:tabs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poruší jiným podstatným důvodem tuto smlouvu a toto porušení nenapraví </w:t>
      </w:r>
      <w:r w:rsidR="00D62422" w:rsidRPr="00415479">
        <w:rPr>
          <w:rFonts w:ascii="Calibri" w:hAnsi="Calibri" w:cs="Calibri"/>
          <w:sz w:val="22"/>
          <w:szCs w:val="22"/>
        </w:rPr>
        <w:br/>
        <w:t xml:space="preserve">ani v přiměřené lhůtě, stanovené v upozornění odeslaném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.</w:t>
      </w:r>
    </w:p>
    <w:p w:rsidR="00D62422" w:rsidRPr="00415479" w:rsidRDefault="00D62422" w:rsidP="00D62422">
      <w:pPr>
        <w:tabs>
          <w:tab w:val="left" w:pos="36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Odstoupení od smlouvy nemá vliv na nárok MBP </w:t>
      </w:r>
      <w:r w:rsidRPr="00BC2525">
        <w:rPr>
          <w:rFonts w:ascii="Calibri" w:hAnsi="Calibri" w:cs="Calibri"/>
          <w:color w:val="000000"/>
          <w:sz w:val="22"/>
          <w:szCs w:val="22"/>
        </w:rPr>
        <w:t>na zaplacení smluvní pokuty.</w:t>
      </w:r>
      <w:r w:rsidRPr="00415479">
        <w:rPr>
          <w:rFonts w:ascii="Calibri" w:hAnsi="Calibri" w:cs="Calibri"/>
          <w:sz w:val="22"/>
          <w:szCs w:val="22"/>
        </w:rPr>
        <w:t xml:space="preserve"> </w:t>
      </w:r>
    </w:p>
    <w:p w:rsidR="009212F6" w:rsidRPr="001C1BB8" w:rsidRDefault="009212F6" w:rsidP="006A44F2">
      <w:pPr>
        <w:pStyle w:val="Zkladntext"/>
        <w:spacing w:after="120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5. Odstoupením od smlouvy se smlouva ruší ode dne doručení oznámení o odstoupení druhé smluvní</w:t>
      </w:r>
      <w:r w:rsidR="00D36B9B" w:rsidRPr="001C1BB8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straně.</w:t>
      </w:r>
    </w:p>
    <w:p w:rsidR="002A0E82" w:rsidRDefault="002A0E82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</w:p>
    <w:p w:rsidR="0093290A" w:rsidRDefault="0093290A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F4098D" w:rsidRDefault="00F4098D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F4098D" w:rsidRDefault="00F4098D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F4098D" w:rsidRDefault="00F4098D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bookmarkStart w:id="0" w:name="_GoBack"/>
      <w:bookmarkEnd w:id="0"/>
    </w:p>
    <w:p w:rsidR="00513304" w:rsidRPr="001C1BB8" w:rsidRDefault="00CA3B1B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181759">
        <w:rPr>
          <w:rFonts w:ascii="Calibri" w:hAnsi="Calibri" w:cs="Calibri"/>
          <w:b/>
          <w:bCs/>
          <w:szCs w:val="20"/>
        </w:rPr>
        <w:t>I</w:t>
      </w:r>
      <w:r w:rsidR="00C37710">
        <w:rPr>
          <w:rFonts w:ascii="Calibri" w:hAnsi="Calibri" w:cs="Calibri"/>
          <w:b/>
          <w:bCs/>
          <w:szCs w:val="20"/>
        </w:rPr>
        <w:t>X</w:t>
      </w:r>
    </w:p>
    <w:p w:rsidR="00B92645" w:rsidRPr="001C1BB8" w:rsidRDefault="00B92645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>Ostatní ujednání</w:t>
      </w:r>
    </w:p>
    <w:p w:rsidR="00513304" w:rsidRPr="001C1BB8" w:rsidRDefault="00DC2CD2" w:rsidP="00D922CA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Pořadatel akce</w:t>
      </w:r>
      <w:r w:rsidR="00513304" w:rsidRPr="001C1BB8">
        <w:rPr>
          <w:rFonts w:ascii="Calibri" w:hAnsi="Calibri" w:cs="Calibri"/>
          <w:szCs w:val="20"/>
        </w:rPr>
        <w:t xml:space="preserve"> prohlašuje, že se seznámil a souhlasí </w:t>
      </w:r>
      <w:r w:rsidR="00307A92">
        <w:rPr>
          <w:rFonts w:ascii="Calibri" w:hAnsi="Calibri" w:cs="Calibri"/>
          <w:szCs w:val="20"/>
        </w:rPr>
        <w:t xml:space="preserve">s </w:t>
      </w:r>
      <w:r w:rsidR="00C37710" w:rsidRPr="00D63B76">
        <w:rPr>
          <w:rFonts w:ascii="Calibri" w:hAnsi="Calibri" w:cs="Calibri"/>
        </w:rPr>
        <w:t xml:space="preserve">provozními dokumenty objektu Měšťanská beseda dostupným na </w:t>
      </w:r>
      <w:r w:rsidR="00C37710" w:rsidRPr="00D63B76">
        <w:rPr>
          <w:rStyle w:val="Hypertextovodkaz"/>
          <w:rFonts w:ascii="Calibri" w:hAnsi="Calibri" w:cs="Calibri"/>
        </w:rPr>
        <w:t>www.mestanskabeseda.cz</w:t>
      </w:r>
      <w:r w:rsidR="00513304" w:rsidRPr="001C1BB8">
        <w:rPr>
          <w:rFonts w:ascii="Calibri" w:hAnsi="Calibri" w:cs="Calibri"/>
          <w:szCs w:val="20"/>
        </w:rPr>
        <w:t xml:space="preserve">, které tvoří </w:t>
      </w:r>
      <w:r w:rsidR="00D36B9B" w:rsidRPr="001C1BB8">
        <w:rPr>
          <w:rFonts w:ascii="Calibri" w:hAnsi="Calibri" w:cs="Calibri"/>
          <w:szCs w:val="20"/>
        </w:rPr>
        <w:t>nedílnou</w:t>
      </w:r>
      <w:r w:rsidR="00513304" w:rsidRPr="001C1BB8">
        <w:rPr>
          <w:rFonts w:ascii="Calibri" w:hAnsi="Calibri" w:cs="Calibri"/>
          <w:szCs w:val="20"/>
        </w:rPr>
        <w:t xml:space="preserve"> součást této smlouvy</w:t>
      </w:r>
      <w:r w:rsidR="008D3E8D" w:rsidRPr="001C1BB8">
        <w:rPr>
          <w:rFonts w:ascii="Calibri" w:hAnsi="Calibri" w:cs="Calibri"/>
          <w:szCs w:val="20"/>
        </w:rPr>
        <w:t>.</w:t>
      </w:r>
    </w:p>
    <w:p w:rsidR="00705C4E" w:rsidRDefault="00705C4E" w:rsidP="00D922CA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Při porušení kterékoli z povinností </w:t>
      </w:r>
      <w:r w:rsidR="00DC2CD2">
        <w:rPr>
          <w:rFonts w:ascii="Calibri" w:hAnsi="Calibri" w:cs="Calibri"/>
          <w:szCs w:val="20"/>
        </w:rPr>
        <w:t>Pořadatelem akce</w:t>
      </w:r>
      <w:r w:rsidR="00C37710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stanovených v této smlouvě</w:t>
      </w:r>
      <w:r w:rsidR="00E53CB8">
        <w:rPr>
          <w:rFonts w:ascii="Calibri" w:hAnsi="Calibri" w:cs="Calibri"/>
          <w:szCs w:val="20"/>
        </w:rPr>
        <w:t xml:space="preserve"> nebo v provozních pravidlech Měšťanské besedy</w:t>
      </w:r>
      <w:r w:rsidRPr="001C1BB8">
        <w:rPr>
          <w:rFonts w:ascii="Calibri" w:hAnsi="Calibri" w:cs="Calibri"/>
          <w:szCs w:val="20"/>
        </w:rPr>
        <w:t xml:space="preserve">, se zavazuje </w:t>
      </w:r>
      <w:r w:rsidR="00DC2CD2">
        <w:rPr>
          <w:rFonts w:ascii="Calibri" w:hAnsi="Calibri" w:cs="Calibri"/>
          <w:szCs w:val="20"/>
        </w:rPr>
        <w:t>Pořadatel akce</w:t>
      </w:r>
      <w:r w:rsidRPr="001C1BB8">
        <w:rPr>
          <w:rFonts w:ascii="Calibri" w:hAnsi="Calibri" w:cs="Calibri"/>
          <w:szCs w:val="20"/>
        </w:rPr>
        <w:t xml:space="preserve"> zaplatit </w:t>
      </w:r>
      <w:r w:rsidR="00DC2CD2">
        <w:rPr>
          <w:rFonts w:ascii="Calibri" w:hAnsi="Calibri" w:cs="Calibri"/>
          <w:szCs w:val="20"/>
        </w:rPr>
        <w:t xml:space="preserve">MBP </w:t>
      </w:r>
      <w:r w:rsidRPr="001C1BB8">
        <w:rPr>
          <w:rFonts w:ascii="Calibri" w:hAnsi="Calibri" w:cs="Calibri"/>
          <w:szCs w:val="20"/>
        </w:rPr>
        <w:t xml:space="preserve">smluvní pokutu ve výši </w:t>
      </w:r>
      <w:r w:rsidRPr="006A44F2">
        <w:rPr>
          <w:rFonts w:ascii="Calibri" w:hAnsi="Calibri" w:cs="Calibri"/>
          <w:b/>
          <w:szCs w:val="20"/>
        </w:rPr>
        <w:t>1</w:t>
      </w:r>
      <w:r w:rsidR="00FD7EBF">
        <w:rPr>
          <w:rFonts w:ascii="Calibri" w:hAnsi="Calibri" w:cs="Calibri"/>
          <w:b/>
          <w:szCs w:val="20"/>
        </w:rPr>
        <w:t>0</w:t>
      </w:r>
      <w:r w:rsidRPr="006A44F2">
        <w:rPr>
          <w:rFonts w:ascii="Calibri" w:hAnsi="Calibri" w:cs="Calibri"/>
          <w:b/>
          <w:szCs w:val="20"/>
        </w:rPr>
        <w:t>.000,- Kč</w:t>
      </w:r>
      <w:r w:rsidRPr="001C1BB8">
        <w:rPr>
          <w:rFonts w:ascii="Calibri" w:hAnsi="Calibri" w:cs="Calibri"/>
          <w:szCs w:val="20"/>
        </w:rPr>
        <w:t xml:space="preserve"> (</w:t>
      </w:r>
      <w:r w:rsidRPr="001C1BB8">
        <w:rPr>
          <w:rFonts w:ascii="Calibri" w:hAnsi="Calibri" w:cs="Calibri"/>
          <w:i/>
          <w:szCs w:val="20"/>
        </w:rPr>
        <w:t>slovy</w:t>
      </w:r>
      <w:r w:rsidR="00E53CB8">
        <w:rPr>
          <w:rFonts w:ascii="Calibri" w:hAnsi="Calibri" w:cs="Calibri"/>
          <w:i/>
          <w:szCs w:val="20"/>
        </w:rPr>
        <w:t>:</w:t>
      </w:r>
      <w:r w:rsidRPr="001C1BB8">
        <w:rPr>
          <w:rFonts w:ascii="Calibri" w:hAnsi="Calibri" w:cs="Calibri"/>
          <w:i/>
          <w:szCs w:val="20"/>
        </w:rPr>
        <w:t xml:space="preserve"> </w:t>
      </w:r>
      <w:proofErr w:type="spellStart"/>
      <w:r w:rsidRPr="001C1BB8">
        <w:rPr>
          <w:rFonts w:ascii="Calibri" w:hAnsi="Calibri" w:cs="Calibri"/>
          <w:i/>
          <w:szCs w:val="20"/>
        </w:rPr>
        <w:t>d</w:t>
      </w:r>
      <w:r w:rsidR="00FD7EBF">
        <w:rPr>
          <w:rFonts w:ascii="Calibri" w:hAnsi="Calibri" w:cs="Calibri"/>
          <w:i/>
          <w:szCs w:val="20"/>
        </w:rPr>
        <w:t>eset</w:t>
      </w:r>
      <w:r w:rsidRPr="001C1BB8">
        <w:rPr>
          <w:rFonts w:ascii="Calibri" w:hAnsi="Calibri" w:cs="Calibri"/>
          <w:i/>
          <w:szCs w:val="20"/>
        </w:rPr>
        <w:t>tisíc</w:t>
      </w:r>
      <w:proofErr w:type="spellEnd"/>
      <w:r w:rsidRPr="001C1BB8">
        <w:rPr>
          <w:rFonts w:ascii="Calibri" w:hAnsi="Calibri" w:cs="Calibri"/>
          <w:i/>
          <w:szCs w:val="20"/>
        </w:rPr>
        <w:t xml:space="preserve"> korun českých</w:t>
      </w:r>
      <w:r w:rsidRPr="001C1BB8">
        <w:rPr>
          <w:rFonts w:ascii="Calibri" w:hAnsi="Calibri" w:cs="Calibri"/>
          <w:szCs w:val="20"/>
        </w:rPr>
        <w:t>), a to za každé jednotlivé porušení těchto povinností</w:t>
      </w:r>
      <w:r w:rsidR="00C37710">
        <w:rPr>
          <w:rFonts w:ascii="Calibri" w:hAnsi="Calibri" w:cs="Calibri"/>
          <w:szCs w:val="20"/>
        </w:rPr>
        <w:t>, není-li uvedeno jinak.</w:t>
      </w:r>
    </w:p>
    <w:p w:rsidR="008F702B" w:rsidRPr="001C1BB8" w:rsidRDefault="00DC2CD2" w:rsidP="00D922CA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MBP </w:t>
      </w:r>
      <w:r w:rsidR="00705C4E" w:rsidRPr="001C1BB8">
        <w:rPr>
          <w:rFonts w:ascii="Calibri" w:hAnsi="Calibri" w:cs="Calibri"/>
          <w:sz w:val="22"/>
          <w:szCs w:val="20"/>
        </w:rPr>
        <w:t xml:space="preserve">se zavazuje </w:t>
      </w:r>
      <w:r w:rsidR="00181759">
        <w:rPr>
          <w:rFonts w:ascii="Calibri" w:hAnsi="Calibri" w:cs="Calibri"/>
          <w:sz w:val="22"/>
          <w:szCs w:val="20"/>
        </w:rPr>
        <w:t xml:space="preserve">po dobu konání festivalu nepořádat v </w:t>
      </w:r>
      <w:r w:rsidR="00705C4E" w:rsidRPr="001C1BB8">
        <w:rPr>
          <w:rFonts w:ascii="Calibri" w:hAnsi="Calibri" w:cs="Calibri"/>
          <w:sz w:val="22"/>
          <w:szCs w:val="20"/>
        </w:rPr>
        <w:t xml:space="preserve">Měšťanské besedě </w:t>
      </w:r>
      <w:r w:rsidR="00181759">
        <w:rPr>
          <w:rFonts w:ascii="Calibri" w:hAnsi="Calibri" w:cs="Calibri"/>
          <w:sz w:val="22"/>
          <w:szCs w:val="20"/>
        </w:rPr>
        <w:t xml:space="preserve">žádné akce. </w:t>
      </w:r>
    </w:p>
    <w:p w:rsidR="00FD7EBF" w:rsidRDefault="00DC2CD2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MBP</w:t>
      </w:r>
      <w:r w:rsidR="00BC1424" w:rsidRPr="001C1BB8">
        <w:rPr>
          <w:rFonts w:ascii="Calibri" w:hAnsi="Calibri" w:cs="Calibri"/>
          <w:sz w:val="22"/>
          <w:szCs w:val="20"/>
        </w:rPr>
        <w:t xml:space="preserve"> nenese odpovědnost za vnesené </w:t>
      </w:r>
      <w:r w:rsidR="00181759">
        <w:rPr>
          <w:rFonts w:ascii="Calibri" w:hAnsi="Calibri" w:cs="Calibri"/>
          <w:sz w:val="22"/>
          <w:szCs w:val="20"/>
        </w:rPr>
        <w:t>věci Pořadatele akce</w:t>
      </w:r>
      <w:r w:rsidR="00BC1424" w:rsidRPr="001C1BB8">
        <w:rPr>
          <w:rFonts w:ascii="Calibri" w:hAnsi="Calibri" w:cs="Calibri"/>
          <w:sz w:val="22"/>
          <w:szCs w:val="20"/>
        </w:rPr>
        <w:t>.</w:t>
      </w:r>
    </w:p>
    <w:p w:rsidR="00C37710" w:rsidRDefault="001B5B05" w:rsidP="00C37710">
      <w:pPr>
        <w:numPr>
          <w:ilvl w:val="1"/>
          <w:numId w:val="21"/>
        </w:numPr>
        <w:spacing w:after="24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FD7EBF">
        <w:rPr>
          <w:rFonts w:ascii="Calibri" w:hAnsi="Calibri" w:cs="Calibri"/>
          <w:sz w:val="22"/>
          <w:szCs w:val="22"/>
        </w:rPr>
        <w:t xml:space="preserve">Součástí povinných servisních služeb </w:t>
      </w:r>
      <w:r w:rsidR="00FD7EBF">
        <w:rPr>
          <w:rFonts w:ascii="Calibri" w:hAnsi="Calibri" w:cs="Calibri"/>
          <w:sz w:val="22"/>
          <w:szCs w:val="22"/>
        </w:rPr>
        <w:t xml:space="preserve">zajišťovaných </w:t>
      </w:r>
      <w:r w:rsidR="00DC2CD2">
        <w:rPr>
          <w:rFonts w:ascii="Calibri" w:hAnsi="Calibri" w:cs="Calibri"/>
          <w:sz w:val="22"/>
          <w:szCs w:val="22"/>
        </w:rPr>
        <w:t>MBP</w:t>
      </w:r>
      <w:r w:rsidR="00FD7EBF">
        <w:rPr>
          <w:rFonts w:ascii="Calibri" w:hAnsi="Calibri" w:cs="Calibri"/>
          <w:sz w:val="22"/>
          <w:szCs w:val="22"/>
        </w:rPr>
        <w:t xml:space="preserve"> </w:t>
      </w:r>
      <w:r w:rsidRPr="00FD7EBF">
        <w:rPr>
          <w:rFonts w:ascii="Calibri" w:hAnsi="Calibri" w:cs="Calibri"/>
          <w:sz w:val="22"/>
          <w:szCs w:val="22"/>
        </w:rPr>
        <w:t xml:space="preserve">je odběr médií, a to el. </w:t>
      </w:r>
      <w:proofErr w:type="gramStart"/>
      <w:r w:rsidRPr="00FD7EBF">
        <w:rPr>
          <w:rFonts w:ascii="Calibri" w:hAnsi="Calibri" w:cs="Calibri"/>
          <w:sz w:val="22"/>
          <w:szCs w:val="22"/>
        </w:rPr>
        <w:t>energie</w:t>
      </w:r>
      <w:proofErr w:type="gramEnd"/>
      <w:r w:rsidRPr="00FD7EBF">
        <w:rPr>
          <w:rFonts w:ascii="Calibri" w:hAnsi="Calibri" w:cs="Calibri"/>
          <w:sz w:val="22"/>
          <w:szCs w:val="22"/>
        </w:rPr>
        <w:t>, vodné</w:t>
      </w:r>
      <w:r w:rsidR="00FD7EBF">
        <w:rPr>
          <w:rFonts w:ascii="Calibri" w:hAnsi="Calibri" w:cs="Calibri"/>
          <w:sz w:val="22"/>
          <w:szCs w:val="22"/>
        </w:rPr>
        <w:t>ho</w:t>
      </w:r>
      <w:r w:rsidRPr="00FD7EBF">
        <w:rPr>
          <w:rFonts w:ascii="Calibri" w:hAnsi="Calibri" w:cs="Calibri"/>
          <w:sz w:val="22"/>
          <w:szCs w:val="22"/>
        </w:rPr>
        <w:t xml:space="preserve"> a stočné</w:t>
      </w:r>
      <w:r w:rsidR="00FD7EBF">
        <w:rPr>
          <w:rFonts w:ascii="Calibri" w:hAnsi="Calibri" w:cs="Calibri"/>
          <w:sz w:val="22"/>
          <w:szCs w:val="22"/>
        </w:rPr>
        <w:t>ho a dodávku</w:t>
      </w:r>
      <w:r w:rsidRPr="00FD7EBF">
        <w:rPr>
          <w:rFonts w:ascii="Calibri" w:hAnsi="Calibri" w:cs="Calibri"/>
          <w:sz w:val="22"/>
          <w:szCs w:val="22"/>
        </w:rPr>
        <w:t xml:space="preserve"> tepl</w:t>
      </w:r>
      <w:r w:rsidR="00FD7EBF">
        <w:rPr>
          <w:rFonts w:ascii="Calibri" w:hAnsi="Calibri" w:cs="Calibri"/>
          <w:sz w:val="22"/>
          <w:szCs w:val="22"/>
        </w:rPr>
        <w:t>a</w:t>
      </w:r>
      <w:r w:rsidRPr="00FD7EBF">
        <w:rPr>
          <w:rFonts w:ascii="Calibri" w:hAnsi="Calibri" w:cs="Calibri"/>
          <w:sz w:val="22"/>
          <w:szCs w:val="22"/>
        </w:rPr>
        <w:t xml:space="preserve"> v průběhu akce. Pořadatel akce bere na vědomí, že se jedná o dodávku médií od třetích osob a že za výpadek dodávky těchto služeb nenese MBP odpovědnost.  </w:t>
      </w:r>
    </w:p>
    <w:p w:rsidR="00C37710" w:rsidRPr="00C37710" w:rsidRDefault="00CA3A9A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C37710">
        <w:rPr>
          <w:rFonts w:ascii="Calibri" w:hAnsi="Calibri" w:cs="Calibri"/>
          <w:sz w:val="22"/>
          <w:szCs w:val="22"/>
        </w:rPr>
        <w:t xml:space="preserve">Pořadatel akce bere na vědomí památkovou ochranu objektu Měšťanská beseda a zavazuje se, že pořádáním akce neohrozí vysoký kulturní a společenský význam objektu. Dále se zavazuje, že v průběhu akce nebude propagovat zboží a aktivity s rasistickým podtextem nebo další činnost, které jsou v rozporu s dobrými mravy, zásadami veřejného pořádku a jsou neslučitelné s charakterem objektu a veřejnoprávním posláním města Plzně. </w:t>
      </w:r>
    </w:p>
    <w:p w:rsidR="00CA3A9A" w:rsidRPr="00C37710" w:rsidRDefault="00DC2CD2" w:rsidP="00181759">
      <w:pPr>
        <w:numPr>
          <w:ilvl w:val="1"/>
          <w:numId w:val="21"/>
        </w:numPr>
        <w:ind w:left="28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 případě kdy P</w:t>
      </w:r>
      <w:r w:rsidR="00CA3A9A" w:rsidRPr="00C37710">
        <w:rPr>
          <w:rFonts w:ascii="Calibri" w:hAnsi="Calibri" w:cs="Calibri"/>
          <w:sz w:val="22"/>
          <w:szCs w:val="22"/>
        </w:rPr>
        <w:t>ořadatel akce v souvislosti s pořádáním akce v Měšťanské besedě způsobí MBP škodu (zaznamenanou v předávacím protokolu po skončení akce) se smluvní strany dohodly, že:</w:t>
      </w:r>
    </w:p>
    <w:p w:rsidR="00CA3A9A" w:rsidRDefault="00CA3A9A" w:rsidP="00CA3A9A">
      <w:pPr>
        <w:pStyle w:val="Seznam"/>
        <w:numPr>
          <w:ilvl w:val="0"/>
          <w:numId w:val="40"/>
        </w:num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t>opravu vzniklé škody zajistí MBP;</w:t>
      </w:r>
    </w:p>
    <w:p w:rsidR="00CA3A9A" w:rsidRDefault="00DC2CD2" w:rsidP="00DC2CD2">
      <w:pPr>
        <w:pStyle w:val="Seznam"/>
        <w:numPr>
          <w:ilvl w:val="0"/>
          <w:numId w:val="40"/>
        </w:numPr>
        <w:suppressAutoHyphens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A3A9A">
        <w:rPr>
          <w:rFonts w:ascii="Calibri" w:hAnsi="Calibri" w:cs="Calibri"/>
        </w:rPr>
        <w:t xml:space="preserve">ořadatel akce vzniklou škodu MBP uhradí v plné výši. </w:t>
      </w:r>
    </w:p>
    <w:p w:rsidR="00CA3A9A" w:rsidRDefault="00CA3A9A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MBP </w:t>
      </w:r>
      <w:r w:rsidR="00DC2CD2">
        <w:rPr>
          <w:rFonts w:ascii="Calibri" w:hAnsi="Calibri" w:cs="Calibri"/>
        </w:rPr>
        <w:t>doporučuje P</w:t>
      </w:r>
      <w:r w:rsidRPr="00415479">
        <w:rPr>
          <w:rFonts w:ascii="Calibri" w:hAnsi="Calibri" w:cs="Calibri"/>
        </w:rPr>
        <w:t xml:space="preserve">ořadateli akce, aby v souvislosti s touto smlouvou uzavřel pojistnou smlouvu na pojištění své odpovědnosti pro případ újmy vzniklé na zdraví či majetku třetích osob, a dále též pro případ újmy vzniklé </w:t>
      </w:r>
      <w:r w:rsidRPr="00415479">
        <w:rPr>
          <w:rFonts w:ascii="Calibri" w:hAnsi="Calibri" w:cs="Calibri"/>
        </w:rPr>
        <w:br/>
        <w:t xml:space="preserve">na movitých i nemovitých věcech, které jsou předmětem této smlouvy, jakož i veškerých finančních škod které mohou v souvislosti s realizací této smlouvy vzniknout v důsledku porušení právní povinnosti pořadatelem akce. </w:t>
      </w:r>
    </w:p>
    <w:p w:rsidR="00513304" w:rsidRPr="001C1BB8" w:rsidRDefault="00CA3B1B" w:rsidP="00C37710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 w:val="22"/>
          <w:szCs w:val="20"/>
        </w:rPr>
        <w:t>X</w:t>
      </w:r>
    </w:p>
    <w:p w:rsidR="00B92645" w:rsidRPr="001C1BB8" w:rsidRDefault="00B92645" w:rsidP="00D922C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Závěrečná ustanovení</w:t>
      </w:r>
    </w:p>
    <w:p w:rsidR="002E3F76" w:rsidRPr="001C1BB8" w:rsidRDefault="00876B4A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2E3F76" w:rsidRPr="001C1BB8">
        <w:rPr>
          <w:rFonts w:ascii="Calibri" w:hAnsi="Calibri" w:cs="Calibri"/>
          <w:szCs w:val="20"/>
        </w:rPr>
        <w:t xml:space="preserve">Tato smlouva je sepsána ve </w:t>
      </w:r>
      <w:r w:rsidR="00C40017" w:rsidRPr="001C1BB8">
        <w:rPr>
          <w:rFonts w:ascii="Calibri" w:hAnsi="Calibri" w:cs="Calibri"/>
          <w:szCs w:val="20"/>
        </w:rPr>
        <w:t>třech</w:t>
      </w:r>
      <w:r w:rsidR="005274FA" w:rsidRPr="001C1BB8">
        <w:rPr>
          <w:rFonts w:ascii="Calibri" w:hAnsi="Calibri" w:cs="Calibri"/>
          <w:szCs w:val="20"/>
        </w:rPr>
        <w:t xml:space="preserve"> (</w:t>
      </w:r>
      <w:r w:rsidR="00C40017" w:rsidRPr="001C1BB8">
        <w:rPr>
          <w:rFonts w:ascii="Calibri" w:hAnsi="Calibri" w:cs="Calibri"/>
          <w:szCs w:val="20"/>
        </w:rPr>
        <w:t>3</w:t>
      </w:r>
      <w:r w:rsidR="005274FA" w:rsidRPr="001C1BB8">
        <w:rPr>
          <w:rFonts w:ascii="Calibri" w:hAnsi="Calibri" w:cs="Calibri"/>
          <w:szCs w:val="20"/>
        </w:rPr>
        <w:t>)</w:t>
      </w:r>
      <w:r w:rsidR="002E3F76" w:rsidRPr="001C1BB8">
        <w:rPr>
          <w:rFonts w:ascii="Calibri" w:hAnsi="Calibri" w:cs="Calibri"/>
          <w:szCs w:val="20"/>
        </w:rPr>
        <w:t xml:space="preserve"> vyhotoveních, </w:t>
      </w:r>
      <w:r w:rsidR="00C40017" w:rsidRPr="001C1BB8">
        <w:rPr>
          <w:rFonts w:ascii="Calibri" w:hAnsi="Calibri" w:cs="Calibri"/>
          <w:szCs w:val="20"/>
        </w:rPr>
        <w:t xml:space="preserve">přičemž </w:t>
      </w:r>
      <w:r w:rsidR="00DC2CD2">
        <w:rPr>
          <w:rFonts w:ascii="Calibri" w:hAnsi="Calibri" w:cs="Calibri"/>
          <w:szCs w:val="20"/>
        </w:rPr>
        <w:t>MBP</w:t>
      </w:r>
      <w:r w:rsidR="00C40017" w:rsidRPr="001C1BB8">
        <w:rPr>
          <w:rFonts w:ascii="Calibri" w:hAnsi="Calibri" w:cs="Calibri"/>
          <w:szCs w:val="20"/>
        </w:rPr>
        <w:t xml:space="preserve"> obdrží dva (2) exemp</w:t>
      </w:r>
      <w:r w:rsidR="009C7357" w:rsidRPr="001C1BB8">
        <w:rPr>
          <w:rFonts w:ascii="Calibri" w:hAnsi="Calibri" w:cs="Calibri"/>
          <w:szCs w:val="20"/>
        </w:rPr>
        <w:t>l</w:t>
      </w:r>
      <w:r w:rsidR="00C40017" w:rsidRPr="001C1BB8">
        <w:rPr>
          <w:rFonts w:ascii="Calibri" w:hAnsi="Calibri" w:cs="Calibri"/>
          <w:szCs w:val="20"/>
        </w:rPr>
        <w:t xml:space="preserve">áře a </w:t>
      </w:r>
      <w:r w:rsidR="00DC2CD2">
        <w:rPr>
          <w:rFonts w:ascii="Calibri" w:hAnsi="Calibri" w:cs="Calibri"/>
          <w:szCs w:val="20"/>
        </w:rPr>
        <w:t>Pořadatel akce</w:t>
      </w:r>
      <w:r w:rsidR="00C40017" w:rsidRPr="001C1BB8">
        <w:rPr>
          <w:rFonts w:ascii="Calibri" w:hAnsi="Calibri" w:cs="Calibri"/>
          <w:szCs w:val="20"/>
        </w:rPr>
        <w:t xml:space="preserve"> jeden (1) exemplář smlouvy.</w:t>
      </w:r>
    </w:p>
    <w:p w:rsidR="00FE57FF" w:rsidRPr="001C1BB8" w:rsidRDefault="00A30300" w:rsidP="00A30300">
      <w:p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2.</w:t>
      </w:r>
      <w:r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FE57FF" w:rsidRPr="001C1BB8">
        <w:rPr>
          <w:rFonts w:ascii="Calibri" w:hAnsi="Calibri" w:cs="Calibri"/>
          <w:sz w:val="22"/>
          <w:szCs w:val="20"/>
        </w:rPr>
        <w:t xml:space="preserve"> bere na vědomí, že tato smlouva bude po je</w:t>
      </w:r>
      <w:r>
        <w:rPr>
          <w:rFonts w:ascii="Calibri" w:hAnsi="Calibri" w:cs="Calibri"/>
          <w:sz w:val="22"/>
          <w:szCs w:val="20"/>
        </w:rPr>
        <w:t xml:space="preserve">jím podpisu zveřejněna </w:t>
      </w:r>
      <w:r w:rsidR="00DC2CD2">
        <w:rPr>
          <w:rFonts w:ascii="Calibri" w:hAnsi="Calibri" w:cs="Calibri"/>
          <w:sz w:val="22"/>
          <w:szCs w:val="20"/>
        </w:rPr>
        <w:t>MBP</w:t>
      </w:r>
      <w:r w:rsidR="00C37710"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v Registru smluv dle Zákona o registru smluv č. 340/2015 Sb. Smlouva bude </w:t>
      </w:r>
      <w:r w:rsidR="00DC2CD2">
        <w:rPr>
          <w:rFonts w:ascii="Calibri" w:hAnsi="Calibri" w:cs="Calibri"/>
          <w:sz w:val="22"/>
          <w:szCs w:val="20"/>
        </w:rPr>
        <w:t>MBP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anonymizována v souladu se Zákonem na ochranu osobních údajů č. 101/2000 Sb. </w:t>
      </w:r>
      <w:r w:rsidR="00C37710">
        <w:rPr>
          <w:rFonts w:ascii="Calibri" w:hAnsi="Calibri" w:cs="Calibri"/>
          <w:sz w:val="22"/>
          <w:szCs w:val="20"/>
        </w:rPr>
        <w:t>a</w:t>
      </w:r>
      <w:r w:rsidR="00FE57FF" w:rsidRPr="001C1BB8">
        <w:rPr>
          <w:rFonts w:ascii="Calibri" w:hAnsi="Calibri" w:cs="Calibri"/>
          <w:sz w:val="22"/>
          <w:szCs w:val="20"/>
        </w:rPr>
        <w:t xml:space="preserve"> na základě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>Metodického návodu k aplikaci zákona o registru smluv vydaného Ministerstvem vnitra ČR.</w:t>
      </w:r>
    </w:p>
    <w:p w:rsidR="00513304" w:rsidRPr="001C1BB8" w:rsidRDefault="00FE57FF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3</w:t>
      </w:r>
      <w:r w:rsidR="00A30300">
        <w:rPr>
          <w:rFonts w:ascii="Calibri" w:hAnsi="Calibri" w:cs="Calibri"/>
          <w:szCs w:val="20"/>
        </w:rPr>
        <w:t xml:space="preserve">.  </w:t>
      </w:r>
      <w:r w:rsidR="00513304" w:rsidRPr="001C1BB8">
        <w:rPr>
          <w:rFonts w:ascii="Calibri" w:hAnsi="Calibri" w:cs="Calibri"/>
          <w:szCs w:val="20"/>
        </w:rPr>
        <w:t xml:space="preserve">Obě smluvní strany prohlašují, že si tuto smlouvu přečetly, schválily ji a jako odpovídající jejich pravé a svobodné vůli ji níže podepisují. </w:t>
      </w:r>
    </w:p>
    <w:p w:rsidR="00513304" w:rsidRPr="001C1BB8" w:rsidRDefault="00FE57FF" w:rsidP="00A30300">
      <w:pPr>
        <w:pStyle w:val="Zkladntext"/>
        <w:spacing w:after="24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4</w:t>
      </w:r>
      <w:r w:rsidR="00A30300">
        <w:rPr>
          <w:rFonts w:ascii="Calibri" w:hAnsi="Calibri" w:cs="Calibri"/>
          <w:szCs w:val="20"/>
        </w:rPr>
        <w:t xml:space="preserve">. </w:t>
      </w:r>
      <w:r w:rsidR="00513304" w:rsidRPr="001C1BB8">
        <w:rPr>
          <w:rFonts w:ascii="Calibri" w:hAnsi="Calibri" w:cs="Calibri"/>
          <w:szCs w:val="20"/>
        </w:rPr>
        <w:t xml:space="preserve">Tato smlouva může být měněna či doplňována pouze po dohodě obou smluvních stran </w:t>
      </w:r>
      <w:r w:rsidR="00B92645" w:rsidRPr="001C1BB8">
        <w:rPr>
          <w:rFonts w:ascii="Calibri" w:hAnsi="Calibri" w:cs="Calibri"/>
          <w:szCs w:val="20"/>
        </w:rPr>
        <w:t xml:space="preserve">písemnými </w:t>
      </w:r>
      <w:r w:rsidR="00A30300">
        <w:rPr>
          <w:rFonts w:ascii="Calibri" w:hAnsi="Calibri" w:cs="Calibri"/>
          <w:szCs w:val="20"/>
        </w:rPr>
        <w:t xml:space="preserve">číslovanými </w:t>
      </w:r>
      <w:r w:rsidR="00513304" w:rsidRPr="001C1BB8">
        <w:rPr>
          <w:rFonts w:ascii="Calibri" w:hAnsi="Calibri" w:cs="Calibri"/>
          <w:szCs w:val="20"/>
        </w:rPr>
        <w:t xml:space="preserve">dodatky.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65"/>
      </w:tblGrid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 </w:t>
            </w:r>
            <w:r w:rsidR="005F1CC6" w:rsidRPr="001C1BB8">
              <w:rPr>
                <w:rFonts w:ascii="Calibri" w:hAnsi="Calibri" w:cs="Calibri"/>
                <w:szCs w:val="20"/>
              </w:rPr>
              <w:t xml:space="preserve">Plzni dne: </w:t>
            </w:r>
          </w:p>
          <w:p w:rsidR="00D36B9B" w:rsidRDefault="00D36B9B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843EE4" w:rsidRPr="001C1BB8" w:rsidRDefault="00843EE4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V Plzni dne: </w:t>
            </w:r>
          </w:p>
          <w:p w:rsidR="00C86538" w:rsidRPr="001C1BB8" w:rsidRDefault="00C8653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...............................................................................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C37710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 xml:space="preserve">za </w:t>
            </w:r>
            <w:proofErr w:type="spellStart"/>
            <w:r w:rsidR="00C37710">
              <w:rPr>
                <w:rFonts w:ascii="Calibri" w:hAnsi="Calibri" w:cs="Calibri"/>
                <w:i/>
                <w:szCs w:val="20"/>
              </w:rPr>
              <w:t>Podnajímatel</w:t>
            </w:r>
            <w:r w:rsidRPr="001C1BB8">
              <w:rPr>
                <w:rFonts w:ascii="Calibri" w:hAnsi="Calibri" w:cs="Calibri"/>
                <w:i/>
                <w:szCs w:val="20"/>
              </w:rPr>
              <w:t>e</w:t>
            </w:r>
            <w:proofErr w:type="spellEnd"/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>za Podnájemce</w:t>
            </w:r>
          </w:p>
        </w:tc>
      </w:tr>
      <w:tr w:rsidR="007B0572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Ing. Ivan Jáchim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jednatel společnosti 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MĚŠŤANSKÁ BESEDA PLZEŇ s.r.o.                   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Mg</w:t>
            </w:r>
            <w:r w:rsidR="006B2F8C">
              <w:rPr>
                <w:rFonts w:ascii="Calibri" w:hAnsi="Calibri" w:cs="Calibri"/>
                <w:szCs w:val="20"/>
              </w:rPr>
              <w:t>A</w:t>
            </w:r>
            <w:r w:rsidRPr="001C1BB8">
              <w:rPr>
                <w:rFonts w:ascii="Calibri" w:hAnsi="Calibri" w:cs="Calibri"/>
                <w:szCs w:val="20"/>
              </w:rPr>
              <w:t xml:space="preserve">. </w:t>
            </w:r>
            <w:r w:rsidR="006B2F8C">
              <w:rPr>
                <w:rFonts w:ascii="Calibri" w:hAnsi="Calibri" w:cs="Calibri"/>
                <w:szCs w:val="20"/>
              </w:rPr>
              <w:t>Eva Košařová</w:t>
            </w:r>
          </w:p>
          <w:p w:rsidR="007B0572" w:rsidRPr="001C1BB8" w:rsidRDefault="006B2F8C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jednatel</w:t>
            </w:r>
            <w:r w:rsidR="007B0572" w:rsidRPr="001C1BB8">
              <w:rPr>
                <w:rFonts w:ascii="Calibri" w:hAnsi="Calibri" w:cs="Calibri"/>
                <w:szCs w:val="20"/>
              </w:rPr>
              <w:t xml:space="preserve"> společnosti </w:t>
            </w:r>
          </w:p>
          <w:p w:rsidR="007B0572" w:rsidRPr="001C1BB8" w:rsidRDefault="007B0572" w:rsidP="006B2F8C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  </w:t>
            </w:r>
            <w:r w:rsidR="006B2F8C">
              <w:rPr>
                <w:rFonts w:ascii="Calibri" w:hAnsi="Calibri" w:cs="Calibri"/>
                <w:szCs w:val="20"/>
              </w:rPr>
              <w:t>Film Servis Plzeň s.r.o.</w:t>
            </w:r>
          </w:p>
        </w:tc>
      </w:tr>
    </w:tbl>
    <w:p w:rsidR="00705C4E" w:rsidRPr="001C1BB8" w:rsidRDefault="00705C4E" w:rsidP="0093290A">
      <w:pPr>
        <w:pStyle w:val="Zkladntext"/>
        <w:spacing w:after="120"/>
        <w:rPr>
          <w:rFonts w:ascii="Calibri" w:hAnsi="Calibri" w:cs="Calibri"/>
          <w:szCs w:val="20"/>
        </w:rPr>
      </w:pPr>
    </w:p>
    <w:sectPr w:rsidR="00705C4E" w:rsidRPr="001C1BB8" w:rsidSect="00DD0661">
      <w:footerReference w:type="default" r:id="rId8"/>
      <w:pgSz w:w="11906" w:h="16838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0F" w:rsidRDefault="00B42A0F" w:rsidP="00534425">
      <w:pPr>
        <w:pStyle w:val="Odkaznakoment"/>
      </w:pPr>
      <w:r>
        <w:separator/>
      </w:r>
    </w:p>
  </w:endnote>
  <w:endnote w:type="continuationSeparator" w:id="0">
    <w:p w:rsidR="00B42A0F" w:rsidRDefault="00B42A0F" w:rsidP="00534425">
      <w:pPr>
        <w:pStyle w:val="Odkaznako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C4" w:rsidRDefault="002A774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_____________</w:t>
    </w:r>
    <w:r w:rsidR="00A653C4">
      <w:rPr>
        <w:rFonts w:ascii="Arial" w:hAnsi="Arial" w:cs="Arial"/>
        <w:i/>
        <w:sz w:val="18"/>
        <w:szCs w:val="18"/>
      </w:rPr>
      <w:t>_____________________________________________________________________</w:t>
    </w:r>
    <w:r w:rsidR="00FE57FF">
      <w:rPr>
        <w:rFonts w:ascii="Arial" w:hAnsi="Arial" w:cs="Arial"/>
        <w:i/>
        <w:sz w:val="18"/>
        <w:szCs w:val="18"/>
      </w:rPr>
      <w:t>_____________________</w:t>
    </w:r>
  </w:p>
  <w:p w:rsidR="00A653C4" w:rsidRDefault="00A653C4">
    <w:pPr>
      <w:pStyle w:val="Zpat"/>
      <w:rPr>
        <w:rFonts w:ascii="Arial" w:hAnsi="Arial" w:cs="Arial"/>
        <w:i/>
        <w:sz w:val="18"/>
        <w:szCs w:val="18"/>
      </w:rPr>
    </w:pPr>
  </w:p>
  <w:p w:rsidR="00A653C4" w:rsidRPr="00434AF2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>S</w:t>
    </w:r>
    <w:r w:rsidRPr="00434AF2">
      <w:rPr>
        <w:rFonts w:ascii="Arial" w:hAnsi="Arial" w:cs="Arial"/>
        <w:i/>
        <w:sz w:val="18"/>
        <w:szCs w:val="18"/>
      </w:rPr>
      <w:t xml:space="preserve">trana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PAGE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F4098D">
      <w:rPr>
        <w:rFonts w:ascii="Arial" w:hAnsi="Arial" w:cs="Arial"/>
        <w:i/>
        <w:noProof/>
        <w:sz w:val="18"/>
        <w:szCs w:val="18"/>
      </w:rPr>
      <w:t>4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 xml:space="preserve"> (celkem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NUMPAGES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F4098D">
      <w:rPr>
        <w:rFonts w:ascii="Arial" w:hAnsi="Arial" w:cs="Arial"/>
        <w:i/>
        <w:noProof/>
        <w:sz w:val="18"/>
        <w:szCs w:val="18"/>
      </w:rPr>
      <w:t>4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0F" w:rsidRDefault="00B42A0F" w:rsidP="00534425">
      <w:pPr>
        <w:pStyle w:val="Odkaznakoment"/>
      </w:pPr>
      <w:r>
        <w:separator/>
      </w:r>
    </w:p>
  </w:footnote>
  <w:footnote w:type="continuationSeparator" w:id="0">
    <w:p w:rsidR="00B42A0F" w:rsidRDefault="00B42A0F" w:rsidP="00534425">
      <w:pPr>
        <w:pStyle w:val="Odkaznakomen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70A46"/>
    <w:multiLevelType w:val="hybridMultilevel"/>
    <w:tmpl w:val="3EEC5636"/>
    <w:lvl w:ilvl="0" w:tplc="22BA8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DA48EA"/>
    <w:multiLevelType w:val="hybridMultilevel"/>
    <w:tmpl w:val="742A120E"/>
    <w:lvl w:ilvl="0" w:tplc="17FE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B9E945E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714E7"/>
    <w:multiLevelType w:val="hybridMultilevel"/>
    <w:tmpl w:val="2FF64984"/>
    <w:lvl w:ilvl="0" w:tplc="252A379E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9A4D9B"/>
    <w:multiLevelType w:val="multilevel"/>
    <w:tmpl w:val="039A7572"/>
    <w:lvl w:ilvl="0">
      <w:start w:val="1"/>
      <w:numFmt w:val="decimal"/>
      <w:pStyle w:val="SML-lnek"/>
      <w:suff w:val="space"/>
      <w:lvlText w:val="Článek č. %1. - "/>
      <w:lvlJc w:val="left"/>
      <w:rPr>
        <w:rFonts w:cs="Times New Roman" w:hint="default"/>
      </w:rPr>
    </w:lvl>
    <w:lvl w:ilvl="1">
      <w:start w:val="1"/>
      <w:numFmt w:val="lowerLetter"/>
      <w:pStyle w:val="SML-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lowerRoman"/>
      <w:pStyle w:val="SML-bod"/>
      <w:lvlText w:val="%3)"/>
      <w:lvlJc w:val="left"/>
      <w:pPr>
        <w:ind w:left="1134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BB018F6"/>
    <w:multiLevelType w:val="hybridMultilevel"/>
    <w:tmpl w:val="C24A07B4"/>
    <w:lvl w:ilvl="0" w:tplc="4CDAA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F15559"/>
    <w:multiLevelType w:val="hybridMultilevel"/>
    <w:tmpl w:val="EF10D51A"/>
    <w:lvl w:ilvl="0" w:tplc="351255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0049C4"/>
    <w:multiLevelType w:val="hybridMultilevel"/>
    <w:tmpl w:val="520277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14FB6"/>
    <w:multiLevelType w:val="hybridMultilevel"/>
    <w:tmpl w:val="EB5828DE"/>
    <w:lvl w:ilvl="0" w:tplc="D9A671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45150"/>
    <w:multiLevelType w:val="hybridMultilevel"/>
    <w:tmpl w:val="2CF650FC"/>
    <w:lvl w:ilvl="0" w:tplc="6BEA8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6A6DF4"/>
    <w:multiLevelType w:val="hybridMultilevel"/>
    <w:tmpl w:val="90F45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961EF"/>
    <w:multiLevelType w:val="hybridMultilevel"/>
    <w:tmpl w:val="3EBC01A4"/>
    <w:lvl w:ilvl="0" w:tplc="677C6358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D379A8"/>
    <w:multiLevelType w:val="hybridMultilevel"/>
    <w:tmpl w:val="12EC36B0"/>
    <w:lvl w:ilvl="0" w:tplc="9D24F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681"/>
    <w:multiLevelType w:val="multilevel"/>
    <w:tmpl w:val="D990FA8C"/>
    <w:name w:val="WW8Num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4E2083"/>
    <w:multiLevelType w:val="hybridMultilevel"/>
    <w:tmpl w:val="55CCF9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9371D"/>
    <w:multiLevelType w:val="hybridMultilevel"/>
    <w:tmpl w:val="29E0F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3D20"/>
    <w:multiLevelType w:val="hybridMultilevel"/>
    <w:tmpl w:val="8D7C74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A045E0F"/>
    <w:multiLevelType w:val="hybridMultilevel"/>
    <w:tmpl w:val="D6BC8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0724"/>
    <w:multiLevelType w:val="multilevel"/>
    <w:tmpl w:val="4B6A96DA"/>
    <w:name w:val="WW8Num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33062"/>
    <w:multiLevelType w:val="hybridMultilevel"/>
    <w:tmpl w:val="448C0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1976"/>
    <w:multiLevelType w:val="hybridMultilevel"/>
    <w:tmpl w:val="DC8EB210"/>
    <w:lvl w:ilvl="0" w:tplc="08620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87A99"/>
    <w:multiLevelType w:val="hybridMultilevel"/>
    <w:tmpl w:val="2070E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11DD"/>
    <w:multiLevelType w:val="hybridMultilevel"/>
    <w:tmpl w:val="F154A86E"/>
    <w:lvl w:ilvl="0" w:tplc="86A866F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D057242"/>
    <w:multiLevelType w:val="hybridMultilevel"/>
    <w:tmpl w:val="E5AA56D2"/>
    <w:lvl w:ilvl="0" w:tplc="4C92D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F3ACC"/>
    <w:multiLevelType w:val="hybridMultilevel"/>
    <w:tmpl w:val="B08E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67F37"/>
    <w:multiLevelType w:val="hybridMultilevel"/>
    <w:tmpl w:val="E81884DE"/>
    <w:lvl w:ilvl="0" w:tplc="4C32B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D87C30"/>
    <w:multiLevelType w:val="hybridMultilevel"/>
    <w:tmpl w:val="07247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4CAA"/>
    <w:multiLevelType w:val="hybridMultilevel"/>
    <w:tmpl w:val="EAECFFD4"/>
    <w:lvl w:ilvl="0" w:tplc="1C02F5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CCEEFF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D51BA1"/>
    <w:multiLevelType w:val="hybridMultilevel"/>
    <w:tmpl w:val="9968A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D7DFE"/>
    <w:multiLevelType w:val="hybridMultilevel"/>
    <w:tmpl w:val="31061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EA"/>
    <w:multiLevelType w:val="hybridMultilevel"/>
    <w:tmpl w:val="BEEAB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80F08"/>
    <w:multiLevelType w:val="hybridMultilevel"/>
    <w:tmpl w:val="ACFA9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84895E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8472F"/>
    <w:multiLevelType w:val="hybridMultilevel"/>
    <w:tmpl w:val="4050A372"/>
    <w:lvl w:ilvl="0" w:tplc="8362D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1011"/>
    <w:multiLevelType w:val="hybridMultilevel"/>
    <w:tmpl w:val="380CA95A"/>
    <w:lvl w:ilvl="0" w:tplc="5A724D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3A3C"/>
    <w:multiLevelType w:val="hybridMultilevel"/>
    <w:tmpl w:val="DDD00600"/>
    <w:lvl w:ilvl="0" w:tplc="0B24C9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902EF3"/>
    <w:multiLevelType w:val="hybridMultilevel"/>
    <w:tmpl w:val="B5948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0640"/>
    <w:multiLevelType w:val="hybridMultilevel"/>
    <w:tmpl w:val="3A96F908"/>
    <w:lvl w:ilvl="0" w:tplc="EBCEF562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C76F0D"/>
    <w:multiLevelType w:val="hybridMultilevel"/>
    <w:tmpl w:val="8AFC8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C402C"/>
    <w:multiLevelType w:val="hybridMultilevel"/>
    <w:tmpl w:val="1688A3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9639A4"/>
    <w:multiLevelType w:val="hybridMultilevel"/>
    <w:tmpl w:val="6B588252"/>
    <w:lvl w:ilvl="0" w:tplc="D366A6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513602"/>
    <w:multiLevelType w:val="hybridMultilevel"/>
    <w:tmpl w:val="40BCDC9A"/>
    <w:lvl w:ilvl="0" w:tplc="EA3EC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03724"/>
    <w:multiLevelType w:val="hybridMultilevel"/>
    <w:tmpl w:val="A3F09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B24F44"/>
    <w:multiLevelType w:val="hybridMultilevel"/>
    <w:tmpl w:val="C97A0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0"/>
  </w:num>
  <w:num w:numId="10">
    <w:abstractNumId w:val="7"/>
  </w:num>
  <w:num w:numId="11">
    <w:abstractNumId w:val="38"/>
  </w:num>
  <w:num w:numId="12">
    <w:abstractNumId w:val="40"/>
  </w:num>
  <w:num w:numId="13">
    <w:abstractNumId w:val="5"/>
  </w:num>
  <w:num w:numId="14">
    <w:abstractNumId w:val="41"/>
  </w:num>
  <w:num w:numId="15">
    <w:abstractNumId w:val="4"/>
  </w:num>
  <w:num w:numId="16">
    <w:abstractNumId w:val="16"/>
  </w:num>
  <w:num w:numId="17">
    <w:abstractNumId w:val="44"/>
  </w:num>
  <w:num w:numId="18">
    <w:abstractNumId w:val="37"/>
  </w:num>
  <w:num w:numId="19">
    <w:abstractNumId w:val="31"/>
  </w:num>
  <w:num w:numId="20">
    <w:abstractNumId w:val="12"/>
  </w:num>
  <w:num w:numId="21">
    <w:abstractNumId w:val="28"/>
  </w:num>
  <w:num w:numId="22">
    <w:abstractNumId w:val="24"/>
  </w:num>
  <w:num w:numId="23">
    <w:abstractNumId w:val="6"/>
  </w:num>
  <w:num w:numId="24">
    <w:abstractNumId w:val="11"/>
  </w:num>
  <w:num w:numId="25">
    <w:abstractNumId w:val="19"/>
  </w:num>
  <w:num w:numId="26">
    <w:abstractNumId w:val="17"/>
  </w:num>
  <w:num w:numId="27">
    <w:abstractNumId w:val="30"/>
  </w:num>
  <w:num w:numId="28">
    <w:abstractNumId w:val="14"/>
  </w:num>
  <w:num w:numId="29">
    <w:abstractNumId w:val="26"/>
  </w:num>
  <w:num w:numId="30">
    <w:abstractNumId w:val="0"/>
  </w:num>
  <w:num w:numId="31">
    <w:abstractNumId w:val="15"/>
  </w:num>
  <w:num w:numId="32">
    <w:abstractNumId w:val="20"/>
  </w:num>
  <w:num w:numId="33">
    <w:abstractNumId w:val="36"/>
  </w:num>
  <w:num w:numId="34">
    <w:abstractNumId w:val="42"/>
  </w:num>
  <w:num w:numId="35">
    <w:abstractNumId w:val="34"/>
  </w:num>
  <w:num w:numId="36">
    <w:abstractNumId w:val="1"/>
  </w:num>
  <w:num w:numId="37">
    <w:abstractNumId w:val="2"/>
  </w:num>
  <w:num w:numId="38">
    <w:abstractNumId w:val="8"/>
  </w:num>
  <w:num w:numId="39">
    <w:abstractNumId w:val="23"/>
  </w:num>
  <w:num w:numId="40">
    <w:abstractNumId w:val="25"/>
  </w:num>
  <w:num w:numId="41">
    <w:abstractNumId w:val="13"/>
  </w:num>
  <w:num w:numId="42">
    <w:abstractNumId w:val="9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4"/>
    <w:rsid w:val="0000143A"/>
    <w:rsid w:val="00001584"/>
    <w:rsid w:val="00002E37"/>
    <w:rsid w:val="00003FEE"/>
    <w:rsid w:val="00004355"/>
    <w:rsid w:val="0000476A"/>
    <w:rsid w:val="0000616F"/>
    <w:rsid w:val="0000634A"/>
    <w:rsid w:val="000077C2"/>
    <w:rsid w:val="00007B4A"/>
    <w:rsid w:val="00007C38"/>
    <w:rsid w:val="00007FA1"/>
    <w:rsid w:val="00010731"/>
    <w:rsid w:val="00010EFE"/>
    <w:rsid w:val="00011CEA"/>
    <w:rsid w:val="000128B7"/>
    <w:rsid w:val="00012F47"/>
    <w:rsid w:val="000131BB"/>
    <w:rsid w:val="00013318"/>
    <w:rsid w:val="00013DCC"/>
    <w:rsid w:val="0001429D"/>
    <w:rsid w:val="000153CE"/>
    <w:rsid w:val="000154D3"/>
    <w:rsid w:val="00015505"/>
    <w:rsid w:val="000155F2"/>
    <w:rsid w:val="00015EB4"/>
    <w:rsid w:val="00016152"/>
    <w:rsid w:val="00016335"/>
    <w:rsid w:val="0001674F"/>
    <w:rsid w:val="00016C1F"/>
    <w:rsid w:val="00017289"/>
    <w:rsid w:val="0002030B"/>
    <w:rsid w:val="0002066E"/>
    <w:rsid w:val="000210F9"/>
    <w:rsid w:val="00022220"/>
    <w:rsid w:val="00023E91"/>
    <w:rsid w:val="0002454C"/>
    <w:rsid w:val="000257AA"/>
    <w:rsid w:val="00025B85"/>
    <w:rsid w:val="00027114"/>
    <w:rsid w:val="00027A67"/>
    <w:rsid w:val="00027C0A"/>
    <w:rsid w:val="000302B6"/>
    <w:rsid w:val="00030AA7"/>
    <w:rsid w:val="00030D06"/>
    <w:rsid w:val="000329CA"/>
    <w:rsid w:val="00032C56"/>
    <w:rsid w:val="00033B13"/>
    <w:rsid w:val="00033C84"/>
    <w:rsid w:val="00033FD5"/>
    <w:rsid w:val="0003459A"/>
    <w:rsid w:val="00035A9B"/>
    <w:rsid w:val="00035B00"/>
    <w:rsid w:val="00035D85"/>
    <w:rsid w:val="00036A86"/>
    <w:rsid w:val="00036D9A"/>
    <w:rsid w:val="000372D3"/>
    <w:rsid w:val="00041240"/>
    <w:rsid w:val="000423E7"/>
    <w:rsid w:val="000435EA"/>
    <w:rsid w:val="0004409F"/>
    <w:rsid w:val="00044806"/>
    <w:rsid w:val="00045376"/>
    <w:rsid w:val="00045E9B"/>
    <w:rsid w:val="00045F23"/>
    <w:rsid w:val="000461B6"/>
    <w:rsid w:val="000465F4"/>
    <w:rsid w:val="00047D44"/>
    <w:rsid w:val="00050B85"/>
    <w:rsid w:val="000516BC"/>
    <w:rsid w:val="0005293E"/>
    <w:rsid w:val="00052CA1"/>
    <w:rsid w:val="00053A79"/>
    <w:rsid w:val="000540CA"/>
    <w:rsid w:val="0005466C"/>
    <w:rsid w:val="0005472D"/>
    <w:rsid w:val="000549AD"/>
    <w:rsid w:val="00054CE8"/>
    <w:rsid w:val="00055C26"/>
    <w:rsid w:val="00056089"/>
    <w:rsid w:val="00056A65"/>
    <w:rsid w:val="000578ED"/>
    <w:rsid w:val="00057DC6"/>
    <w:rsid w:val="00060086"/>
    <w:rsid w:val="00060FE3"/>
    <w:rsid w:val="000616F3"/>
    <w:rsid w:val="00061C62"/>
    <w:rsid w:val="000621EE"/>
    <w:rsid w:val="000622CA"/>
    <w:rsid w:val="00062CBD"/>
    <w:rsid w:val="00063D1B"/>
    <w:rsid w:val="00064035"/>
    <w:rsid w:val="0006411C"/>
    <w:rsid w:val="00065BE2"/>
    <w:rsid w:val="00066563"/>
    <w:rsid w:val="00066998"/>
    <w:rsid w:val="000717C8"/>
    <w:rsid w:val="0007369E"/>
    <w:rsid w:val="00073DFE"/>
    <w:rsid w:val="0007447B"/>
    <w:rsid w:val="00075A64"/>
    <w:rsid w:val="00077372"/>
    <w:rsid w:val="00080161"/>
    <w:rsid w:val="000809B5"/>
    <w:rsid w:val="00081207"/>
    <w:rsid w:val="0008238B"/>
    <w:rsid w:val="00082D72"/>
    <w:rsid w:val="0008363C"/>
    <w:rsid w:val="000839C3"/>
    <w:rsid w:val="00083BE2"/>
    <w:rsid w:val="00084E2F"/>
    <w:rsid w:val="000855F8"/>
    <w:rsid w:val="000856E6"/>
    <w:rsid w:val="000856F7"/>
    <w:rsid w:val="000865FF"/>
    <w:rsid w:val="000915B9"/>
    <w:rsid w:val="00093F72"/>
    <w:rsid w:val="000945A6"/>
    <w:rsid w:val="00095169"/>
    <w:rsid w:val="00095348"/>
    <w:rsid w:val="00095AE6"/>
    <w:rsid w:val="00096C29"/>
    <w:rsid w:val="000A0C4F"/>
    <w:rsid w:val="000A0D15"/>
    <w:rsid w:val="000A1E2A"/>
    <w:rsid w:val="000A280B"/>
    <w:rsid w:val="000A2E04"/>
    <w:rsid w:val="000A38FA"/>
    <w:rsid w:val="000A390A"/>
    <w:rsid w:val="000A4446"/>
    <w:rsid w:val="000A483A"/>
    <w:rsid w:val="000A5974"/>
    <w:rsid w:val="000A65BB"/>
    <w:rsid w:val="000A6EAB"/>
    <w:rsid w:val="000A7650"/>
    <w:rsid w:val="000A7D19"/>
    <w:rsid w:val="000B208C"/>
    <w:rsid w:val="000B2953"/>
    <w:rsid w:val="000B2AC7"/>
    <w:rsid w:val="000B2F4C"/>
    <w:rsid w:val="000B3DAD"/>
    <w:rsid w:val="000B4524"/>
    <w:rsid w:val="000B4B7A"/>
    <w:rsid w:val="000B5520"/>
    <w:rsid w:val="000B58C6"/>
    <w:rsid w:val="000B5FD4"/>
    <w:rsid w:val="000B628B"/>
    <w:rsid w:val="000B6DD3"/>
    <w:rsid w:val="000C1A48"/>
    <w:rsid w:val="000C20B8"/>
    <w:rsid w:val="000C219F"/>
    <w:rsid w:val="000C4197"/>
    <w:rsid w:val="000C51E6"/>
    <w:rsid w:val="000C51F2"/>
    <w:rsid w:val="000C5E3F"/>
    <w:rsid w:val="000C70F1"/>
    <w:rsid w:val="000C72B5"/>
    <w:rsid w:val="000C72B8"/>
    <w:rsid w:val="000D04EA"/>
    <w:rsid w:val="000D05BB"/>
    <w:rsid w:val="000D0600"/>
    <w:rsid w:val="000D1B13"/>
    <w:rsid w:val="000D2C0B"/>
    <w:rsid w:val="000D2C9D"/>
    <w:rsid w:val="000D3552"/>
    <w:rsid w:val="000D4B52"/>
    <w:rsid w:val="000D6520"/>
    <w:rsid w:val="000D6D7E"/>
    <w:rsid w:val="000D7AD7"/>
    <w:rsid w:val="000D7B07"/>
    <w:rsid w:val="000E0C8B"/>
    <w:rsid w:val="000E0F84"/>
    <w:rsid w:val="000E1C64"/>
    <w:rsid w:val="000E385F"/>
    <w:rsid w:val="000E59A3"/>
    <w:rsid w:val="000E62FD"/>
    <w:rsid w:val="000E66A9"/>
    <w:rsid w:val="000E683A"/>
    <w:rsid w:val="000E7258"/>
    <w:rsid w:val="000F10F5"/>
    <w:rsid w:val="000F1A5D"/>
    <w:rsid w:val="000F24B0"/>
    <w:rsid w:val="000F318A"/>
    <w:rsid w:val="000F60FB"/>
    <w:rsid w:val="000F6167"/>
    <w:rsid w:val="000F6A57"/>
    <w:rsid w:val="000F6D0D"/>
    <w:rsid w:val="0010101D"/>
    <w:rsid w:val="00101481"/>
    <w:rsid w:val="00101770"/>
    <w:rsid w:val="0010207F"/>
    <w:rsid w:val="00103811"/>
    <w:rsid w:val="001042CB"/>
    <w:rsid w:val="001052C3"/>
    <w:rsid w:val="00105675"/>
    <w:rsid w:val="00105FA1"/>
    <w:rsid w:val="00106923"/>
    <w:rsid w:val="00106AE7"/>
    <w:rsid w:val="00107C4F"/>
    <w:rsid w:val="00107F21"/>
    <w:rsid w:val="001103B9"/>
    <w:rsid w:val="0011094E"/>
    <w:rsid w:val="00110E50"/>
    <w:rsid w:val="0011117E"/>
    <w:rsid w:val="001114A9"/>
    <w:rsid w:val="001117C4"/>
    <w:rsid w:val="0011308A"/>
    <w:rsid w:val="00113B3F"/>
    <w:rsid w:val="00113CD3"/>
    <w:rsid w:val="001155FD"/>
    <w:rsid w:val="00116487"/>
    <w:rsid w:val="00117CF0"/>
    <w:rsid w:val="00120E43"/>
    <w:rsid w:val="0012145D"/>
    <w:rsid w:val="00122444"/>
    <w:rsid w:val="001228C0"/>
    <w:rsid w:val="00122CD5"/>
    <w:rsid w:val="001232D1"/>
    <w:rsid w:val="00125209"/>
    <w:rsid w:val="00125F20"/>
    <w:rsid w:val="001262E6"/>
    <w:rsid w:val="00126729"/>
    <w:rsid w:val="0012676F"/>
    <w:rsid w:val="00127BED"/>
    <w:rsid w:val="00130A7F"/>
    <w:rsid w:val="00130EEF"/>
    <w:rsid w:val="00131343"/>
    <w:rsid w:val="00131B9B"/>
    <w:rsid w:val="00131D5B"/>
    <w:rsid w:val="00131E28"/>
    <w:rsid w:val="001322F8"/>
    <w:rsid w:val="0013237D"/>
    <w:rsid w:val="00132849"/>
    <w:rsid w:val="0013369D"/>
    <w:rsid w:val="001339E1"/>
    <w:rsid w:val="00133FC5"/>
    <w:rsid w:val="001344CB"/>
    <w:rsid w:val="00134A5C"/>
    <w:rsid w:val="00134B07"/>
    <w:rsid w:val="00134F30"/>
    <w:rsid w:val="00135023"/>
    <w:rsid w:val="001359EC"/>
    <w:rsid w:val="001369EC"/>
    <w:rsid w:val="00140CBA"/>
    <w:rsid w:val="00141CF1"/>
    <w:rsid w:val="00141D62"/>
    <w:rsid w:val="00142A61"/>
    <w:rsid w:val="00142E13"/>
    <w:rsid w:val="00142EFA"/>
    <w:rsid w:val="00143084"/>
    <w:rsid w:val="001430CD"/>
    <w:rsid w:val="00144BEF"/>
    <w:rsid w:val="00145384"/>
    <w:rsid w:val="00145A50"/>
    <w:rsid w:val="0014724F"/>
    <w:rsid w:val="001475AE"/>
    <w:rsid w:val="00150F4A"/>
    <w:rsid w:val="00151669"/>
    <w:rsid w:val="00152DA5"/>
    <w:rsid w:val="00153FA8"/>
    <w:rsid w:val="00154713"/>
    <w:rsid w:val="001560CF"/>
    <w:rsid w:val="00156D56"/>
    <w:rsid w:val="0015778B"/>
    <w:rsid w:val="00157BF4"/>
    <w:rsid w:val="00160070"/>
    <w:rsid w:val="001605A8"/>
    <w:rsid w:val="001609BC"/>
    <w:rsid w:val="00161503"/>
    <w:rsid w:val="00164947"/>
    <w:rsid w:val="001655CB"/>
    <w:rsid w:val="0016594A"/>
    <w:rsid w:val="00165F85"/>
    <w:rsid w:val="00165F9B"/>
    <w:rsid w:val="00166F51"/>
    <w:rsid w:val="00170842"/>
    <w:rsid w:val="00171A8C"/>
    <w:rsid w:val="00172C36"/>
    <w:rsid w:val="00173439"/>
    <w:rsid w:val="0017434B"/>
    <w:rsid w:val="00174C89"/>
    <w:rsid w:val="00181759"/>
    <w:rsid w:val="00181829"/>
    <w:rsid w:val="001819D5"/>
    <w:rsid w:val="00182874"/>
    <w:rsid w:val="00183665"/>
    <w:rsid w:val="00183F95"/>
    <w:rsid w:val="0018463B"/>
    <w:rsid w:val="00184745"/>
    <w:rsid w:val="00184802"/>
    <w:rsid w:val="00184F92"/>
    <w:rsid w:val="00185701"/>
    <w:rsid w:val="00185909"/>
    <w:rsid w:val="00185D6D"/>
    <w:rsid w:val="00186214"/>
    <w:rsid w:val="00186705"/>
    <w:rsid w:val="00186945"/>
    <w:rsid w:val="00187727"/>
    <w:rsid w:val="001914B3"/>
    <w:rsid w:val="001924DF"/>
    <w:rsid w:val="001937AE"/>
    <w:rsid w:val="00196278"/>
    <w:rsid w:val="00197F75"/>
    <w:rsid w:val="001A081E"/>
    <w:rsid w:val="001A0F3A"/>
    <w:rsid w:val="001A1333"/>
    <w:rsid w:val="001A1570"/>
    <w:rsid w:val="001A20A6"/>
    <w:rsid w:val="001A2128"/>
    <w:rsid w:val="001A225E"/>
    <w:rsid w:val="001A2281"/>
    <w:rsid w:val="001A5717"/>
    <w:rsid w:val="001A63B5"/>
    <w:rsid w:val="001A64CC"/>
    <w:rsid w:val="001A6550"/>
    <w:rsid w:val="001A77AD"/>
    <w:rsid w:val="001B0389"/>
    <w:rsid w:val="001B10B5"/>
    <w:rsid w:val="001B261F"/>
    <w:rsid w:val="001B28F6"/>
    <w:rsid w:val="001B329E"/>
    <w:rsid w:val="001B3A0E"/>
    <w:rsid w:val="001B4321"/>
    <w:rsid w:val="001B4C08"/>
    <w:rsid w:val="001B52D1"/>
    <w:rsid w:val="001B5B05"/>
    <w:rsid w:val="001B5E14"/>
    <w:rsid w:val="001B639D"/>
    <w:rsid w:val="001B6916"/>
    <w:rsid w:val="001B6EA6"/>
    <w:rsid w:val="001B7375"/>
    <w:rsid w:val="001B7494"/>
    <w:rsid w:val="001C0E90"/>
    <w:rsid w:val="001C11D7"/>
    <w:rsid w:val="001C1BB8"/>
    <w:rsid w:val="001C3491"/>
    <w:rsid w:val="001C3958"/>
    <w:rsid w:val="001C5E12"/>
    <w:rsid w:val="001C67D4"/>
    <w:rsid w:val="001C7FB7"/>
    <w:rsid w:val="001D13A1"/>
    <w:rsid w:val="001D13C0"/>
    <w:rsid w:val="001D2A52"/>
    <w:rsid w:val="001D311F"/>
    <w:rsid w:val="001D3168"/>
    <w:rsid w:val="001D321F"/>
    <w:rsid w:val="001D3D44"/>
    <w:rsid w:val="001D6EBC"/>
    <w:rsid w:val="001D7708"/>
    <w:rsid w:val="001D79EC"/>
    <w:rsid w:val="001D7D29"/>
    <w:rsid w:val="001D7E41"/>
    <w:rsid w:val="001E0130"/>
    <w:rsid w:val="001E0A07"/>
    <w:rsid w:val="001E14FF"/>
    <w:rsid w:val="001E2361"/>
    <w:rsid w:val="001E3045"/>
    <w:rsid w:val="001E3124"/>
    <w:rsid w:val="001E3335"/>
    <w:rsid w:val="001E35EC"/>
    <w:rsid w:val="001E3C15"/>
    <w:rsid w:val="001E3D32"/>
    <w:rsid w:val="001E3FEE"/>
    <w:rsid w:val="001E431B"/>
    <w:rsid w:val="001E5F34"/>
    <w:rsid w:val="001E6827"/>
    <w:rsid w:val="001E6A65"/>
    <w:rsid w:val="001E7B1F"/>
    <w:rsid w:val="001F00CE"/>
    <w:rsid w:val="001F0159"/>
    <w:rsid w:val="001F0611"/>
    <w:rsid w:val="001F0CBC"/>
    <w:rsid w:val="001F16FD"/>
    <w:rsid w:val="001F2257"/>
    <w:rsid w:val="001F4560"/>
    <w:rsid w:val="001F4988"/>
    <w:rsid w:val="001F4EB2"/>
    <w:rsid w:val="001F62C5"/>
    <w:rsid w:val="001F6311"/>
    <w:rsid w:val="001F6541"/>
    <w:rsid w:val="001F6E75"/>
    <w:rsid w:val="001F7B4F"/>
    <w:rsid w:val="00200F5E"/>
    <w:rsid w:val="00201E38"/>
    <w:rsid w:val="00202279"/>
    <w:rsid w:val="002026D1"/>
    <w:rsid w:val="00202A55"/>
    <w:rsid w:val="00202DF2"/>
    <w:rsid w:val="002033A5"/>
    <w:rsid w:val="00203BBD"/>
    <w:rsid w:val="00203CE8"/>
    <w:rsid w:val="00204083"/>
    <w:rsid w:val="002043E5"/>
    <w:rsid w:val="00205D54"/>
    <w:rsid w:val="00205F63"/>
    <w:rsid w:val="00206E64"/>
    <w:rsid w:val="00207027"/>
    <w:rsid w:val="00207FBA"/>
    <w:rsid w:val="002106A6"/>
    <w:rsid w:val="002114BE"/>
    <w:rsid w:val="0021196F"/>
    <w:rsid w:val="00211992"/>
    <w:rsid w:val="00211A2E"/>
    <w:rsid w:val="00212AC3"/>
    <w:rsid w:val="00212E66"/>
    <w:rsid w:val="002150B0"/>
    <w:rsid w:val="00215538"/>
    <w:rsid w:val="00215FE8"/>
    <w:rsid w:val="00216482"/>
    <w:rsid w:val="00216567"/>
    <w:rsid w:val="002172E5"/>
    <w:rsid w:val="00217808"/>
    <w:rsid w:val="00217E96"/>
    <w:rsid w:val="00220468"/>
    <w:rsid w:val="00220627"/>
    <w:rsid w:val="002218FD"/>
    <w:rsid w:val="00221B9C"/>
    <w:rsid w:val="00222BD8"/>
    <w:rsid w:val="0022309D"/>
    <w:rsid w:val="0022333C"/>
    <w:rsid w:val="00223E86"/>
    <w:rsid w:val="00223EB2"/>
    <w:rsid w:val="00224692"/>
    <w:rsid w:val="00224DC4"/>
    <w:rsid w:val="00224EF9"/>
    <w:rsid w:val="002261A5"/>
    <w:rsid w:val="002276AF"/>
    <w:rsid w:val="002306A3"/>
    <w:rsid w:val="00230C23"/>
    <w:rsid w:val="00231656"/>
    <w:rsid w:val="002320FF"/>
    <w:rsid w:val="0023247D"/>
    <w:rsid w:val="0023261B"/>
    <w:rsid w:val="00232669"/>
    <w:rsid w:val="002334FE"/>
    <w:rsid w:val="00233729"/>
    <w:rsid w:val="00233CA4"/>
    <w:rsid w:val="002349B4"/>
    <w:rsid w:val="0023540D"/>
    <w:rsid w:val="00235CA7"/>
    <w:rsid w:val="00237988"/>
    <w:rsid w:val="002379E8"/>
    <w:rsid w:val="00237AB0"/>
    <w:rsid w:val="00237E44"/>
    <w:rsid w:val="00240EEC"/>
    <w:rsid w:val="00241788"/>
    <w:rsid w:val="002425F3"/>
    <w:rsid w:val="00243106"/>
    <w:rsid w:val="00243FFB"/>
    <w:rsid w:val="002441D1"/>
    <w:rsid w:val="00244227"/>
    <w:rsid w:val="00244363"/>
    <w:rsid w:val="00244434"/>
    <w:rsid w:val="002454E4"/>
    <w:rsid w:val="00245662"/>
    <w:rsid w:val="00245E80"/>
    <w:rsid w:val="00247779"/>
    <w:rsid w:val="00250047"/>
    <w:rsid w:val="0025281A"/>
    <w:rsid w:val="002528B0"/>
    <w:rsid w:val="00252A0E"/>
    <w:rsid w:val="00253BDD"/>
    <w:rsid w:val="00254852"/>
    <w:rsid w:val="00254FAB"/>
    <w:rsid w:val="00256B70"/>
    <w:rsid w:val="00256C04"/>
    <w:rsid w:val="00257660"/>
    <w:rsid w:val="0026062A"/>
    <w:rsid w:val="0026065A"/>
    <w:rsid w:val="002606B2"/>
    <w:rsid w:val="002612FB"/>
    <w:rsid w:val="0026195C"/>
    <w:rsid w:val="00262545"/>
    <w:rsid w:val="00262D4B"/>
    <w:rsid w:val="0026339E"/>
    <w:rsid w:val="00265742"/>
    <w:rsid w:val="0026601B"/>
    <w:rsid w:val="002673FB"/>
    <w:rsid w:val="002707EE"/>
    <w:rsid w:val="00270BAA"/>
    <w:rsid w:val="00270E1A"/>
    <w:rsid w:val="00271315"/>
    <w:rsid w:val="002715E0"/>
    <w:rsid w:val="00272535"/>
    <w:rsid w:val="00272742"/>
    <w:rsid w:val="00273037"/>
    <w:rsid w:val="002734C3"/>
    <w:rsid w:val="00273515"/>
    <w:rsid w:val="0027359F"/>
    <w:rsid w:val="00273E45"/>
    <w:rsid w:val="00274F70"/>
    <w:rsid w:val="00275E12"/>
    <w:rsid w:val="0027695E"/>
    <w:rsid w:val="00276BDD"/>
    <w:rsid w:val="002775FF"/>
    <w:rsid w:val="00277F37"/>
    <w:rsid w:val="002803A8"/>
    <w:rsid w:val="002818E8"/>
    <w:rsid w:val="00281F87"/>
    <w:rsid w:val="002847B0"/>
    <w:rsid w:val="00284B0C"/>
    <w:rsid w:val="00284BC3"/>
    <w:rsid w:val="00284E78"/>
    <w:rsid w:val="00285143"/>
    <w:rsid w:val="00285CC3"/>
    <w:rsid w:val="00286079"/>
    <w:rsid w:val="00287623"/>
    <w:rsid w:val="00287991"/>
    <w:rsid w:val="00287EA9"/>
    <w:rsid w:val="00290A00"/>
    <w:rsid w:val="00290C02"/>
    <w:rsid w:val="00290F71"/>
    <w:rsid w:val="00291079"/>
    <w:rsid w:val="00292079"/>
    <w:rsid w:val="002922F5"/>
    <w:rsid w:val="00293922"/>
    <w:rsid w:val="002939FC"/>
    <w:rsid w:val="00293B03"/>
    <w:rsid w:val="00294A25"/>
    <w:rsid w:val="00294A6D"/>
    <w:rsid w:val="002958D4"/>
    <w:rsid w:val="00295F9F"/>
    <w:rsid w:val="00297724"/>
    <w:rsid w:val="002A07F3"/>
    <w:rsid w:val="002A082E"/>
    <w:rsid w:val="002A0C10"/>
    <w:rsid w:val="002A0D77"/>
    <w:rsid w:val="002A0E82"/>
    <w:rsid w:val="002A1081"/>
    <w:rsid w:val="002A1640"/>
    <w:rsid w:val="002A2527"/>
    <w:rsid w:val="002A378D"/>
    <w:rsid w:val="002A45A2"/>
    <w:rsid w:val="002A4B16"/>
    <w:rsid w:val="002A65B5"/>
    <w:rsid w:val="002A65CB"/>
    <w:rsid w:val="002A6BB3"/>
    <w:rsid w:val="002A74F7"/>
    <w:rsid w:val="002A7748"/>
    <w:rsid w:val="002A7C89"/>
    <w:rsid w:val="002A7C9D"/>
    <w:rsid w:val="002B005D"/>
    <w:rsid w:val="002B22F7"/>
    <w:rsid w:val="002B4ADC"/>
    <w:rsid w:val="002B5265"/>
    <w:rsid w:val="002B5413"/>
    <w:rsid w:val="002B5C4F"/>
    <w:rsid w:val="002B5F5C"/>
    <w:rsid w:val="002B692D"/>
    <w:rsid w:val="002B778A"/>
    <w:rsid w:val="002C11C9"/>
    <w:rsid w:val="002C1326"/>
    <w:rsid w:val="002C1F24"/>
    <w:rsid w:val="002C3BBE"/>
    <w:rsid w:val="002C439D"/>
    <w:rsid w:val="002C59F3"/>
    <w:rsid w:val="002C5EC0"/>
    <w:rsid w:val="002C6114"/>
    <w:rsid w:val="002C6CFD"/>
    <w:rsid w:val="002C7520"/>
    <w:rsid w:val="002C760F"/>
    <w:rsid w:val="002C78E4"/>
    <w:rsid w:val="002D06C5"/>
    <w:rsid w:val="002D0A43"/>
    <w:rsid w:val="002D273C"/>
    <w:rsid w:val="002D28C0"/>
    <w:rsid w:val="002D2BA8"/>
    <w:rsid w:val="002D3460"/>
    <w:rsid w:val="002D361A"/>
    <w:rsid w:val="002D3832"/>
    <w:rsid w:val="002D384A"/>
    <w:rsid w:val="002D4132"/>
    <w:rsid w:val="002D6EE0"/>
    <w:rsid w:val="002E07F9"/>
    <w:rsid w:val="002E17D1"/>
    <w:rsid w:val="002E28B7"/>
    <w:rsid w:val="002E311B"/>
    <w:rsid w:val="002E35F3"/>
    <w:rsid w:val="002E36B6"/>
    <w:rsid w:val="002E3F76"/>
    <w:rsid w:val="002E6218"/>
    <w:rsid w:val="002E6769"/>
    <w:rsid w:val="002E71C1"/>
    <w:rsid w:val="002F04A9"/>
    <w:rsid w:val="002F29F5"/>
    <w:rsid w:val="002F2B36"/>
    <w:rsid w:val="002F2E58"/>
    <w:rsid w:val="002F3401"/>
    <w:rsid w:val="002F3560"/>
    <w:rsid w:val="002F3BEB"/>
    <w:rsid w:val="002F4084"/>
    <w:rsid w:val="002F4E92"/>
    <w:rsid w:val="002F523F"/>
    <w:rsid w:val="002F6320"/>
    <w:rsid w:val="002F66D0"/>
    <w:rsid w:val="002F6D87"/>
    <w:rsid w:val="002F7818"/>
    <w:rsid w:val="002F793B"/>
    <w:rsid w:val="002F7A7B"/>
    <w:rsid w:val="00300304"/>
    <w:rsid w:val="003008F6"/>
    <w:rsid w:val="003012CD"/>
    <w:rsid w:val="00302020"/>
    <w:rsid w:val="00302D42"/>
    <w:rsid w:val="00302DA3"/>
    <w:rsid w:val="00303317"/>
    <w:rsid w:val="0030423F"/>
    <w:rsid w:val="003048D1"/>
    <w:rsid w:val="00304A64"/>
    <w:rsid w:val="00304C3F"/>
    <w:rsid w:val="00305F44"/>
    <w:rsid w:val="0030686B"/>
    <w:rsid w:val="00307A92"/>
    <w:rsid w:val="003103C9"/>
    <w:rsid w:val="003110EB"/>
    <w:rsid w:val="00311CE9"/>
    <w:rsid w:val="00312B2F"/>
    <w:rsid w:val="003135FD"/>
    <w:rsid w:val="00313FFC"/>
    <w:rsid w:val="003140A8"/>
    <w:rsid w:val="003146CD"/>
    <w:rsid w:val="00314841"/>
    <w:rsid w:val="0031566A"/>
    <w:rsid w:val="00315D88"/>
    <w:rsid w:val="00315D94"/>
    <w:rsid w:val="003162A8"/>
    <w:rsid w:val="003166F9"/>
    <w:rsid w:val="00316A33"/>
    <w:rsid w:val="00317C7E"/>
    <w:rsid w:val="00317D0B"/>
    <w:rsid w:val="00317E23"/>
    <w:rsid w:val="00317FC7"/>
    <w:rsid w:val="003201A8"/>
    <w:rsid w:val="003213D3"/>
    <w:rsid w:val="00322027"/>
    <w:rsid w:val="00322432"/>
    <w:rsid w:val="00322871"/>
    <w:rsid w:val="00324750"/>
    <w:rsid w:val="00326419"/>
    <w:rsid w:val="00326EE0"/>
    <w:rsid w:val="00327B0B"/>
    <w:rsid w:val="00330539"/>
    <w:rsid w:val="003306C3"/>
    <w:rsid w:val="00330788"/>
    <w:rsid w:val="00330A28"/>
    <w:rsid w:val="00330E24"/>
    <w:rsid w:val="003314B9"/>
    <w:rsid w:val="00331A6C"/>
    <w:rsid w:val="00332387"/>
    <w:rsid w:val="00332929"/>
    <w:rsid w:val="00332FB8"/>
    <w:rsid w:val="003331F4"/>
    <w:rsid w:val="003336E1"/>
    <w:rsid w:val="003343C7"/>
    <w:rsid w:val="00334CFD"/>
    <w:rsid w:val="00335DCE"/>
    <w:rsid w:val="00336017"/>
    <w:rsid w:val="003370BF"/>
    <w:rsid w:val="003375A7"/>
    <w:rsid w:val="00337E4F"/>
    <w:rsid w:val="003401D3"/>
    <w:rsid w:val="00340322"/>
    <w:rsid w:val="00340390"/>
    <w:rsid w:val="003403F0"/>
    <w:rsid w:val="00342CE0"/>
    <w:rsid w:val="003437E9"/>
    <w:rsid w:val="0034439E"/>
    <w:rsid w:val="00344F1C"/>
    <w:rsid w:val="003453DF"/>
    <w:rsid w:val="003454BD"/>
    <w:rsid w:val="003458DE"/>
    <w:rsid w:val="00350201"/>
    <w:rsid w:val="0035020B"/>
    <w:rsid w:val="003503E6"/>
    <w:rsid w:val="00350CAE"/>
    <w:rsid w:val="00351DF9"/>
    <w:rsid w:val="00352527"/>
    <w:rsid w:val="003532D0"/>
    <w:rsid w:val="00355CCC"/>
    <w:rsid w:val="003566A8"/>
    <w:rsid w:val="00356E7D"/>
    <w:rsid w:val="00356F1C"/>
    <w:rsid w:val="003570E7"/>
    <w:rsid w:val="00360208"/>
    <w:rsid w:val="0036230F"/>
    <w:rsid w:val="003643EE"/>
    <w:rsid w:val="00365688"/>
    <w:rsid w:val="00367266"/>
    <w:rsid w:val="00367418"/>
    <w:rsid w:val="00367861"/>
    <w:rsid w:val="00370278"/>
    <w:rsid w:val="003707CD"/>
    <w:rsid w:val="003728C3"/>
    <w:rsid w:val="00372AA7"/>
    <w:rsid w:val="00372CE4"/>
    <w:rsid w:val="00372F57"/>
    <w:rsid w:val="003730D6"/>
    <w:rsid w:val="00374432"/>
    <w:rsid w:val="00375805"/>
    <w:rsid w:val="00375FFA"/>
    <w:rsid w:val="003765D9"/>
    <w:rsid w:val="00376A0E"/>
    <w:rsid w:val="00376F75"/>
    <w:rsid w:val="0038173B"/>
    <w:rsid w:val="0038217D"/>
    <w:rsid w:val="00382A38"/>
    <w:rsid w:val="0038309E"/>
    <w:rsid w:val="003839E7"/>
    <w:rsid w:val="0038479F"/>
    <w:rsid w:val="00385203"/>
    <w:rsid w:val="0038565E"/>
    <w:rsid w:val="00385EFB"/>
    <w:rsid w:val="003908B1"/>
    <w:rsid w:val="00392862"/>
    <w:rsid w:val="00393394"/>
    <w:rsid w:val="00393712"/>
    <w:rsid w:val="00393DB1"/>
    <w:rsid w:val="00393FE7"/>
    <w:rsid w:val="00394723"/>
    <w:rsid w:val="00396A5F"/>
    <w:rsid w:val="003A08C5"/>
    <w:rsid w:val="003A1A11"/>
    <w:rsid w:val="003A47B8"/>
    <w:rsid w:val="003A694B"/>
    <w:rsid w:val="003A6EDC"/>
    <w:rsid w:val="003A6F0E"/>
    <w:rsid w:val="003A6F91"/>
    <w:rsid w:val="003A7A1E"/>
    <w:rsid w:val="003A7AC3"/>
    <w:rsid w:val="003B23EF"/>
    <w:rsid w:val="003B2568"/>
    <w:rsid w:val="003B2F25"/>
    <w:rsid w:val="003B4116"/>
    <w:rsid w:val="003B5B12"/>
    <w:rsid w:val="003B5C50"/>
    <w:rsid w:val="003B67DC"/>
    <w:rsid w:val="003C033F"/>
    <w:rsid w:val="003C116C"/>
    <w:rsid w:val="003C11FC"/>
    <w:rsid w:val="003C12F7"/>
    <w:rsid w:val="003C2F7D"/>
    <w:rsid w:val="003C32B3"/>
    <w:rsid w:val="003C4476"/>
    <w:rsid w:val="003C5381"/>
    <w:rsid w:val="003C53B4"/>
    <w:rsid w:val="003C5F69"/>
    <w:rsid w:val="003C7277"/>
    <w:rsid w:val="003C7A52"/>
    <w:rsid w:val="003C7A56"/>
    <w:rsid w:val="003D0124"/>
    <w:rsid w:val="003D053E"/>
    <w:rsid w:val="003D0EA4"/>
    <w:rsid w:val="003D15DF"/>
    <w:rsid w:val="003D2586"/>
    <w:rsid w:val="003D2C33"/>
    <w:rsid w:val="003D3EA1"/>
    <w:rsid w:val="003D47BC"/>
    <w:rsid w:val="003D52EB"/>
    <w:rsid w:val="003D5E44"/>
    <w:rsid w:val="003D6348"/>
    <w:rsid w:val="003D667B"/>
    <w:rsid w:val="003D6AA1"/>
    <w:rsid w:val="003D7B7F"/>
    <w:rsid w:val="003D7B8E"/>
    <w:rsid w:val="003E0145"/>
    <w:rsid w:val="003E0620"/>
    <w:rsid w:val="003E076D"/>
    <w:rsid w:val="003E11DA"/>
    <w:rsid w:val="003E177B"/>
    <w:rsid w:val="003E26FF"/>
    <w:rsid w:val="003E28E9"/>
    <w:rsid w:val="003E37EB"/>
    <w:rsid w:val="003E4C26"/>
    <w:rsid w:val="003E5B61"/>
    <w:rsid w:val="003E6AE9"/>
    <w:rsid w:val="003F00A1"/>
    <w:rsid w:val="003F0BC0"/>
    <w:rsid w:val="003F12A7"/>
    <w:rsid w:val="003F135A"/>
    <w:rsid w:val="003F1A8E"/>
    <w:rsid w:val="003F2C12"/>
    <w:rsid w:val="003F40C1"/>
    <w:rsid w:val="003F4698"/>
    <w:rsid w:val="003F4DDD"/>
    <w:rsid w:val="003F5697"/>
    <w:rsid w:val="003F5A63"/>
    <w:rsid w:val="003F5D2A"/>
    <w:rsid w:val="003F614D"/>
    <w:rsid w:val="003F6E80"/>
    <w:rsid w:val="003F7238"/>
    <w:rsid w:val="00400509"/>
    <w:rsid w:val="0040096B"/>
    <w:rsid w:val="004010B7"/>
    <w:rsid w:val="0040241E"/>
    <w:rsid w:val="004024E4"/>
    <w:rsid w:val="00402773"/>
    <w:rsid w:val="00402D04"/>
    <w:rsid w:val="00403960"/>
    <w:rsid w:val="00403D04"/>
    <w:rsid w:val="00403E25"/>
    <w:rsid w:val="00403FA7"/>
    <w:rsid w:val="004045BC"/>
    <w:rsid w:val="00404A47"/>
    <w:rsid w:val="00405346"/>
    <w:rsid w:val="00405D60"/>
    <w:rsid w:val="00406809"/>
    <w:rsid w:val="00406C44"/>
    <w:rsid w:val="0041091B"/>
    <w:rsid w:val="00410C59"/>
    <w:rsid w:val="00410FBB"/>
    <w:rsid w:val="004110F1"/>
    <w:rsid w:val="00411E5D"/>
    <w:rsid w:val="0041231E"/>
    <w:rsid w:val="004127A6"/>
    <w:rsid w:val="00412A5F"/>
    <w:rsid w:val="00412CD1"/>
    <w:rsid w:val="004133D9"/>
    <w:rsid w:val="00414002"/>
    <w:rsid w:val="00414944"/>
    <w:rsid w:val="004151FB"/>
    <w:rsid w:val="00417012"/>
    <w:rsid w:val="004173CE"/>
    <w:rsid w:val="004210E8"/>
    <w:rsid w:val="004218BD"/>
    <w:rsid w:val="00421C9F"/>
    <w:rsid w:val="00422366"/>
    <w:rsid w:val="00423031"/>
    <w:rsid w:val="00423716"/>
    <w:rsid w:val="004240A6"/>
    <w:rsid w:val="00424396"/>
    <w:rsid w:val="00424543"/>
    <w:rsid w:val="004260BA"/>
    <w:rsid w:val="00426BCE"/>
    <w:rsid w:val="00427777"/>
    <w:rsid w:val="00430CF9"/>
    <w:rsid w:val="00431554"/>
    <w:rsid w:val="00431971"/>
    <w:rsid w:val="00431A39"/>
    <w:rsid w:val="00431F87"/>
    <w:rsid w:val="004325C0"/>
    <w:rsid w:val="004328A5"/>
    <w:rsid w:val="00433F85"/>
    <w:rsid w:val="00434AF2"/>
    <w:rsid w:val="00434CB5"/>
    <w:rsid w:val="00434D84"/>
    <w:rsid w:val="0043532D"/>
    <w:rsid w:val="00437075"/>
    <w:rsid w:val="00437BE1"/>
    <w:rsid w:val="00437E00"/>
    <w:rsid w:val="00437EAB"/>
    <w:rsid w:val="004400BC"/>
    <w:rsid w:val="0044036F"/>
    <w:rsid w:val="00440B5B"/>
    <w:rsid w:val="00440D3A"/>
    <w:rsid w:val="004410AA"/>
    <w:rsid w:val="004411A8"/>
    <w:rsid w:val="00441B64"/>
    <w:rsid w:val="004424DB"/>
    <w:rsid w:val="00442577"/>
    <w:rsid w:val="00442859"/>
    <w:rsid w:val="00442CB3"/>
    <w:rsid w:val="00443CB3"/>
    <w:rsid w:val="00444378"/>
    <w:rsid w:val="00444647"/>
    <w:rsid w:val="00445BE5"/>
    <w:rsid w:val="0044690B"/>
    <w:rsid w:val="00446CD0"/>
    <w:rsid w:val="00446FD0"/>
    <w:rsid w:val="00450AD6"/>
    <w:rsid w:val="00450CE3"/>
    <w:rsid w:val="00450EB3"/>
    <w:rsid w:val="004514D8"/>
    <w:rsid w:val="00452323"/>
    <w:rsid w:val="00453918"/>
    <w:rsid w:val="00453D11"/>
    <w:rsid w:val="00454E5A"/>
    <w:rsid w:val="00454ED9"/>
    <w:rsid w:val="00456433"/>
    <w:rsid w:val="00457AED"/>
    <w:rsid w:val="00457BF5"/>
    <w:rsid w:val="004604B0"/>
    <w:rsid w:val="0046181F"/>
    <w:rsid w:val="00461F76"/>
    <w:rsid w:val="00462697"/>
    <w:rsid w:val="00463A4A"/>
    <w:rsid w:val="00464ADF"/>
    <w:rsid w:val="00464E11"/>
    <w:rsid w:val="0046552E"/>
    <w:rsid w:val="0047007A"/>
    <w:rsid w:val="00470E87"/>
    <w:rsid w:val="00471068"/>
    <w:rsid w:val="004711D4"/>
    <w:rsid w:val="0047156F"/>
    <w:rsid w:val="004731D3"/>
    <w:rsid w:val="0047486A"/>
    <w:rsid w:val="00474B1C"/>
    <w:rsid w:val="004763FC"/>
    <w:rsid w:val="00477F7E"/>
    <w:rsid w:val="00480989"/>
    <w:rsid w:val="004810BA"/>
    <w:rsid w:val="00481104"/>
    <w:rsid w:val="004822B5"/>
    <w:rsid w:val="00485457"/>
    <w:rsid w:val="00486B87"/>
    <w:rsid w:val="00487C87"/>
    <w:rsid w:val="00491252"/>
    <w:rsid w:val="00492588"/>
    <w:rsid w:val="004925A2"/>
    <w:rsid w:val="00492E32"/>
    <w:rsid w:val="00492E81"/>
    <w:rsid w:val="004945F9"/>
    <w:rsid w:val="0049469E"/>
    <w:rsid w:val="004964AC"/>
    <w:rsid w:val="00496F57"/>
    <w:rsid w:val="004A1270"/>
    <w:rsid w:val="004A2205"/>
    <w:rsid w:val="004A25C0"/>
    <w:rsid w:val="004A2C2A"/>
    <w:rsid w:val="004A3C92"/>
    <w:rsid w:val="004A3E34"/>
    <w:rsid w:val="004A40C1"/>
    <w:rsid w:val="004A5304"/>
    <w:rsid w:val="004A545A"/>
    <w:rsid w:val="004A5A09"/>
    <w:rsid w:val="004A5CFD"/>
    <w:rsid w:val="004B0756"/>
    <w:rsid w:val="004B0DFF"/>
    <w:rsid w:val="004B2405"/>
    <w:rsid w:val="004B341A"/>
    <w:rsid w:val="004B35A4"/>
    <w:rsid w:val="004B3B67"/>
    <w:rsid w:val="004B3BD2"/>
    <w:rsid w:val="004B5227"/>
    <w:rsid w:val="004B6319"/>
    <w:rsid w:val="004B6C76"/>
    <w:rsid w:val="004B72CA"/>
    <w:rsid w:val="004B7659"/>
    <w:rsid w:val="004C10F6"/>
    <w:rsid w:val="004C128B"/>
    <w:rsid w:val="004C163D"/>
    <w:rsid w:val="004C26A6"/>
    <w:rsid w:val="004C3251"/>
    <w:rsid w:val="004C3681"/>
    <w:rsid w:val="004C3904"/>
    <w:rsid w:val="004C528A"/>
    <w:rsid w:val="004C5541"/>
    <w:rsid w:val="004C5673"/>
    <w:rsid w:val="004C600C"/>
    <w:rsid w:val="004C665F"/>
    <w:rsid w:val="004C68C8"/>
    <w:rsid w:val="004C6B83"/>
    <w:rsid w:val="004C6BA9"/>
    <w:rsid w:val="004D04A2"/>
    <w:rsid w:val="004D167F"/>
    <w:rsid w:val="004D23CC"/>
    <w:rsid w:val="004D3924"/>
    <w:rsid w:val="004D411B"/>
    <w:rsid w:val="004D435F"/>
    <w:rsid w:val="004D781A"/>
    <w:rsid w:val="004D7E34"/>
    <w:rsid w:val="004D7F5E"/>
    <w:rsid w:val="004E0478"/>
    <w:rsid w:val="004E0663"/>
    <w:rsid w:val="004E0FFF"/>
    <w:rsid w:val="004E12E1"/>
    <w:rsid w:val="004E3E2E"/>
    <w:rsid w:val="004E43DC"/>
    <w:rsid w:val="004E4A74"/>
    <w:rsid w:val="004E4D35"/>
    <w:rsid w:val="004E517D"/>
    <w:rsid w:val="004E6816"/>
    <w:rsid w:val="004E7A2E"/>
    <w:rsid w:val="004F088C"/>
    <w:rsid w:val="004F16E9"/>
    <w:rsid w:val="004F2344"/>
    <w:rsid w:val="004F3461"/>
    <w:rsid w:val="004F36F3"/>
    <w:rsid w:val="004F460E"/>
    <w:rsid w:val="004F478F"/>
    <w:rsid w:val="004F532B"/>
    <w:rsid w:val="004F5D14"/>
    <w:rsid w:val="004F5F39"/>
    <w:rsid w:val="004F763E"/>
    <w:rsid w:val="004F7BAE"/>
    <w:rsid w:val="005003B7"/>
    <w:rsid w:val="005003EC"/>
    <w:rsid w:val="005006C2"/>
    <w:rsid w:val="00500F15"/>
    <w:rsid w:val="00501397"/>
    <w:rsid w:val="00502269"/>
    <w:rsid w:val="0050232D"/>
    <w:rsid w:val="00502698"/>
    <w:rsid w:val="00502A36"/>
    <w:rsid w:val="00503055"/>
    <w:rsid w:val="00504630"/>
    <w:rsid w:val="00505639"/>
    <w:rsid w:val="0050704E"/>
    <w:rsid w:val="00507D5C"/>
    <w:rsid w:val="00510211"/>
    <w:rsid w:val="005103A9"/>
    <w:rsid w:val="00511557"/>
    <w:rsid w:val="005117A2"/>
    <w:rsid w:val="00513304"/>
    <w:rsid w:val="005142F7"/>
    <w:rsid w:val="00515E46"/>
    <w:rsid w:val="005168E8"/>
    <w:rsid w:val="0051719B"/>
    <w:rsid w:val="0051745D"/>
    <w:rsid w:val="0051749E"/>
    <w:rsid w:val="005178B3"/>
    <w:rsid w:val="00520E23"/>
    <w:rsid w:val="0052104A"/>
    <w:rsid w:val="005212B1"/>
    <w:rsid w:val="00521D47"/>
    <w:rsid w:val="00522844"/>
    <w:rsid w:val="00522F40"/>
    <w:rsid w:val="00523DAD"/>
    <w:rsid w:val="00525017"/>
    <w:rsid w:val="00525BC2"/>
    <w:rsid w:val="00525C44"/>
    <w:rsid w:val="00525E10"/>
    <w:rsid w:val="005274FA"/>
    <w:rsid w:val="0052754E"/>
    <w:rsid w:val="00527871"/>
    <w:rsid w:val="00527B85"/>
    <w:rsid w:val="00531371"/>
    <w:rsid w:val="00531B0C"/>
    <w:rsid w:val="00531FBC"/>
    <w:rsid w:val="0053282F"/>
    <w:rsid w:val="005338F9"/>
    <w:rsid w:val="005339F3"/>
    <w:rsid w:val="00533CDE"/>
    <w:rsid w:val="00533CEC"/>
    <w:rsid w:val="00533F2A"/>
    <w:rsid w:val="00534425"/>
    <w:rsid w:val="0053486C"/>
    <w:rsid w:val="00534B70"/>
    <w:rsid w:val="00534FD1"/>
    <w:rsid w:val="0053605A"/>
    <w:rsid w:val="005360FD"/>
    <w:rsid w:val="005365F8"/>
    <w:rsid w:val="005378D8"/>
    <w:rsid w:val="00537F3E"/>
    <w:rsid w:val="00537FC9"/>
    <w:rsid w:val="00541478"/>
    <w:rsid w:val="0054179C"/>
    <w:rsid w:val="00541F31"/>
    <w:rsid w:val="0054255A"/>
    <w:rsid w:val="005427E7"/>
    <w:rsid w:val="005438B0"/>
    <w:rsid w:val="00543F7D"/>
    <w:rsid w:val="00544284"/>
    <w:rsid w:val="00545194"/>
    <w:rsid w:val="005457BE"/>
    <w:rsid w:val="00545B56"/>
    <w:rsid w:val="005468C4"/>
    <w:rsid w:val="00546E8B"/>
    <w:rsid w:val="00550626"/>
    <w:rsid w:val="005510E2"/>
    <w:rsid w:val="00551155"/>
    <w:rsid w:val="005511CF"/>
    <w:rsid w:val="0055154D"/>
    <w:rsid w:val="00551D9E"/>
    <w:rsid w:val="00551FE5"/>
    <w:rsid w:val="00552448"/>
    <w:rsid w:val="00552E97"/>
    <w:rsid w:val="00553BC8"/>
    <w:rsid w:val="00556CE2"/>
    <w:rsid w:val="00561069"/>
    <w:rsid w:val="0056258D"/>
    <w:rsid w:val="00562634"/>
    <w:rsid w:val="00563964"/>
    <w:rsid w:val="00563DA6"/>
    <w:rsid w:val="00564C5E"/>
    <w:rsid w:val="005655C0"/>
    <w:rsid w:val="00565C84"/>
    <w:rsid w:val="005679CB"/>
    <w:rsid w:val="00567FCE"/>
    <w:rsid w:val="005714DE"/>
    <w:rsid w:val="00572129"/>
    <w:rsid w:val="005733E2"/>
    <w:rsid w:val="00573FBD"/>
    <w:rsid w:val="00574ADB"/>
    <w:rsid w:val="00574D37"/>
    <w:rsid w:val="00575019"/>
    <w:rsid w:val="00577D12"/>
    <w:rsid w:val="00580250"/>
    <w:rsid w:val="0058183E"/>
    <w:rsid w:val="00581ACD"/>
    <w:rsid w:val="005825CB"/>
    <w:rsid w:val="00582B2E"/>
    <w:rsid w:val="00582F56"/>
    <w:rsid w:val="0058406A"/>
    <w:rsid w:val="0058452D"/>
    <w:rsid w:val="00584CE1"/>
    <w:rsid w:val="00585129"/>
    <w:rsid w:val="005856E7"/>
    <w:rsid w:val="00586B1B"/>
    <w:rsid w:val="00591101"/>
    <w:rsid w:val="0059121C"/>
    <w:rsid w:val="00592612"/>
    <w:rsid w:val="00593F89"/>
    <w:rsid w:val="005959A1"/>
    <w:rsid w:val="00595BCA"/>
    <w:rsid w:val="00595D21"/>
    <w:rsid w:val="00597796"/>
    <w:rsid w:val="00597ED5"/>
    <w:rsid w:val="005A143E"/>
    <w:rsid w:val="005A165F"/>
    <w:rsid w:val="005A1CD5"/>
    <w:rsid w:val="005A24CB"/>
    <w:rsid w:val="005A31C3"/>
    <w:rsid w:val="005A3E0B"/>
    <w:rsid w:val="005A48EB"/>
    <w:rsid w:val="005A5380"/>
    <w:rsid w:val="005A65FE"/>
    <w:rsid w:val="005A67E3"/>
    <w:rsid w:val="005A71BF"/>
    <w:rsid w:val="005A7598"/>
    <w:rsid w:val="005A7D48"/>
    <w:rsid w:val="005B0453"/>
    <w:rsid w:val="005B0577"/>
    <w:rsid w:val="005B06A7"/>
    <w:rsid w:val="005B0851"/>
    <w:rsid w:val="005B1B55"/>
    <w:rsid w:val="005B1B8C"/>
    <w:rsid w:val="005B1C4A"/>
    <w:rsid w:val="005B25A6"/>
    <w:rsid w:val="005B54B8"/>
    <w:rsid w:val="005B55EF"/>
    <w:rsid w:val="005B5BDC"/>
    <w:rsid w:val="005B6073"/>
    <w:rsid w:val="005B69E7"/>
    <w:rsid w:val="005B6C07"/>
    <w:rsid w:val="005B77CD"/>
    <w:rsid w:val="005C17CD"/>
    <w:rsid w:val="005C1826"/>
    <w:rsid w:val="005C1FE4"/>
    <w:rsid w:val="005C37E4"/>
    <w:rsid w:val="005C3C95"/>
    <w:rsid w:val="005C437C"/>
    <w:rsid w:val="005C50F0"/>
    <w:rsid w:val="005C5C44"/>
    <w:rsid w:val="005C6798"/>
    <w:rsid w:val="005C71E8"/>
    <w:rsid w:val="005C73A3"/>
    <w:rsid w:val="005D03B4"/>
    <w:rsid w:val="005D43F5"/>
    <w:rsid w:val="005D498B"/>
    <w:rsid w:val="005D49AE"/>
    <w:rsid w:val="005D4C89"/>
    <w:rsid w:val="005D52C9"/>
    <w:rsid w:val="005D6241"/>
    <w:rsid w:val="005D652B"/>
    <w:rsid w:val="005D65EC"/>
    <w:rsid w:val="005D77B3"/>
    <w:rsid w:val="005D77F9"/>
    <w:rsid w:val="005E06B3"/>
    <w:rsid w:val="005E19DF"/>
    <w:rsid w:val="005E22BD"/>
    <w:rsid w:val="005E28DF"/>
    <w:rsid w:val="005E2F09"/>
    <w:rsid w:val="005E3268"/>
    <w:rsid w:val="005E3417"/>
    <w:rsid w:val="005E359D"/>
    <w:rsid w:val="005E4959"/>
    <w:rsid w:val="005E4F34"/>
    <w:rsid w:val="005E5062"/>
    <w:rsid w:val="005E51C1"/>
    <w:rsid w:val="005E5596"/>
    <w:rsid w:val="005E5FF2"/>
    <w:rsid w:val="005E611F"/>
    <w:rsid w:val="005E6A43"/>
    <w:rsid w:val="005E7205"/>
    <w:rsid w:val="005E7607"/>
    <w:rsid w:val="005E7799"/>
    <w:rsid w:val="005F1060"/>
    <w:rsid w:val="005F12D9"/>
    <w:rsid w:val="005F1980"/>
    <w:rsid w:val="005F1A9E"/>
    <w:rsid w:val="005F1CC6"/>
    <w:rsid w:val="005F1DC6"/>
    <w:rsid w:val="005F238B"/>
    <w:rsid w:val="005F257F"/>
    <w:rsid w:val="005F39B1"/>
    <w:rsid w:val="005F3FD2"/>
    <w:rsid w:val="005F4082"/>
    <w:rsid w:val="005F4618"/>
    <w:rsid w:val="005F6398"/>
    <w:rsid w:val="005F743C"/>
    <w:rsid w:val="005F7AEA"/>
    <w:rsid w:val="00600838"/>
    <w:rsid w:val="00603A32"/>
    <w:rsid w:val="006051F2"/>
    <w:rsid w:val="00605493"/>
    <w:rsid w:val="00605825"/>
    <w:rsid w:val="00605870"/>
    <w:rsid w:val="00605EE8"/>
    <w:rsid w:val="00610288"/>
    <w:rsid w:val="00610D0C"/>
    <w:rsid w:val="0061108E"/>
    <w:rsid w:val="00611951"/>
    <w:rsid w:val="00611BED"/>
    <w:rsid w:val="0061266E"/>
    <w:rsid w:val="00612B28"/>
    <w:rsid w:val="006131CD"/>
    <w:rsid w:val="006132D6"/>
    <w:rsid w:val="006135E3"/>
    <w:rsid w:val="00613E3A"/>
    <w:rsid w:val="0061534E"/>
    <w:rsid w:val="00615E02"/>
    <w:rsid w:val="00615F13"/>
    <w:rsid w:val="00616158"/>
    <w:rsid w:val="00616664"/>
    <w:rsid w:val="00616945"/>
    <w:rsid w:val="00616BA4"/>
    <w:rsid w:val="00616BB6"/>
    <w:rsid w:val="00617C70"/>
    <w:rsid w:val="00620194"/>
    <w:rsid w:val="0062086D"/>
    <w:rsid w:val="00620F15"/>
    <w:rsid w:val="00621955"/>
    <w:rsid w:val="00621C4B"/>
    <w:rsid w:val="00622332"/>
    <w:rsid w:val="00622C2A"/>
    <w:rsid w:val="0062492A"/>
    <w:rsid w:val="006249A5"/>
    <w:rsid w:val="00624F85"/>
    <w:rsid w:val="00625123"/>
    <w:rsid w:val="00625201"/>
    <w:rsid w:val="00625276"/>
    <w:rsid w:val="006252ED"/>
    <w:rsid w:val="00625A3A"/>
    <w:rsid w:val="00626C75"/>
    <w:rsid w:val="00627EF6"/>
    <w:rsid w:val="006300DE"/>
    <w:rsid w:val="00631935"/>
    <w:rsid w:val="00631FA2"/>
    <w:rsid w:val="0063206E"/>
    <w:rsid w:val="006327EA"/>
    <w:rsid w:val="0063509D"/>
    <w:rsid w:val="006350BD"/>
    <w:rsid w:val="006350F9"/>
    <w:rsid w:val="0063654F"/>
    <w:rsid w:val="006369BA"/>
    <w:rsid w:val="00636FC6"/>
    <w:rsid w:val="00637320"/>
    <w:rsid w:val="00641131"/>
    <w:rsid w:val="00641E2D"/>
    <w:rsid w:val="00641F73"/>
    <w:rsid w:val="0064277B"/>
    <w:rsid w:val="00644C09"/>
    <w:rsid w:val="006455CD"/>
    <w:rsid w:val="00646368"/>
    <w:rsid w:val="0064750B"/>
    <w:rsid w:val="00650034"/>
    <w:rsid w:val="00650733"/>
    <w:rsid w:val="00650D97"/>
    <w:rsid w:val="00651909"/>
    <w:rsid w:val="00651A08"/>
    <w:rsid w:val="00651CB0"/>
    <w:rsid w:val="00652529"/>
    <w:rsid w:val="006526DC"/>
    <w:rsid w:val="00652D15"/>
    <w:rsid w:val="00653FB4"/>
    <w:rsid w:val="00654FC7"/>
    <w:rsid w:val="0065510B"/>
    <w:rsid w:val="00655BDA"/>
    <w:rsid w:val="0065708F"/>
    <w:rsid w:val="00657F64"/>
    <w:rsid w:val="0066090F"/>
    <w:rsid w:val="00661B60"/>
    <w:rsid w:val="006624CD"/>
    <w:rsid w:val="00662B59"/>
    <w:rsid w:val="00663C3A"/>
    <w:rsid w:val="00663D96"/>
    <w:rsid w:val="00665590"/>
    <w:rsid w:val="00665D8D"/>
    <w:rsid w:val="006660FE"/>
    <w:rsid w:val="00666103"/>
    <w:rsid w:val="006677DD"/>
    <w:rsid w:val="00667ACF"/>
    <w:rsid w:val="00670141"/>
    <w:rsid w:val="00670433"/>
    <w:rsid w:val="00670EF1"/>
    <w:rsid w:val="006710FD"/>
    <w:rsid w:val="006718AF"/>
    <w:rsid w:val="006718E2"/>
    <w:rsid w:val="006719E4"/>
    <w:rsid w:val="00671C1C"/>
    <w:rsid w:val="0067247D"/>
    <w:rsid w:val="006738F9"/>
    <w:rsid w:val="00673CF5"/>
    <w:rsid w:val="00674507"/>
    <w:rsid w:val="006748A9"/>
    <w:rsid w:val="00675A92"/>
    <w:rsid w:val="00677D09"/>
    <w:rsid w:val="0068022C"/>
    <w:rsid w:val="006804EF"/>
    <w:rsid w:val="00681FF8"/>
    <w:rsid w:val="006820BD"/>
    <w:rsid w:val="006828AA"/>
    <w:rsid w:val="006829D0"/>
    <w:rsid w:val="00683805"/>
    <w:rsid w:val="00683A05"/>
    <w:rsid w:val="00683B69"/>
    <w:rsid w:val="00684727"/>
    <w:rsid w:val="006871D8"/>
    <w:rsid w:val="006922A6"/>
    <w:rsid w:val="00692DF6"/>
    <w:rsid w:val="00692FF4"/>
    <w:rsid w:val="00694B23"/>
    <w:rsid w:val="00694CCC"/>
    <w:rsid w:val="00695740"/>
    <w:rsid w:val="00695748"/>
    <w:rsid w:val="0069598F"/>
    <w:rsid w:val="00696144"/>
    <w:rsid w:val="006A024C"/>
    <w:rsid w:val="006A1BC6"/>
    <w:rsid w:val="006A20F3"/>
    <w:rsid w:val="006A2D26"/>
    <w:rsid w:val="006A42BD"/>
    <w:rsid w:val="006A42DB"/>
    <w:rsid w:val="006A44F2"/>
    <w:rsid w:val="006A5E5D"/>
    <w:rsid w:val="006A636F"/>
    <w:rsid w:val="006A6487"/>
    <w:rsid w:val="006A6A45"/>
    <w:rsid w:val="006A6D2B"/>
    <w:rsid w:val="006A76A2"/>
    <w:rsid w:val="006B02BE"/>
    <w:rsid w:val="006B047D"/>
    <w:rsid w:val="006B2232"/>
    <w:rsid w:val="006B23AA"/>
    <w:rsid w:val="006B2A0C"/>
    <w:rsid w:val="006B2F8C"/>
    <w:rsid w:val="006B4AAF"/>
    <w:rsid w:val="006B5FAF"/>
    <w:rsid w:val="006B7962"/>
    <w:rsid w:val="006B7D5E"/>
    <w:rsid w:val="006C1282"/>
    <w:rsid w:val="006C13C2"/>
    <w:rsid w:val="006C1656"/>
    <w:rsid w:val="006C1ACE"/>
    <w:rsid w:val="006C202B"/>
    <w:rsid w:val="006C26DF"/>
    <w:rsid w:val="006C2ADA"/>
    <w:rsid w:val="006C2DAD"/>
    <w:rsid w:val="006C318C"/>
    <w:rsid w:val="006C33F4"/>
    <w:rsid w:val="006C3F97"/>
    <w:rsid w:val="006C4378"/>
    <w:rsid w:val="006C5D7D"/>
    <w:rsid w:val="006C64C4"/>
    <w:rsid w:val="006C78F3"/>
    <w:rsid w:val="006C7B42"/>
    <w:rsid w:val="006D00AC"/>
    <w:rsid w:val="006D05AE"/>
    <w:rsid w:val="006D1437"/>
    <w:rsid w:val="006D1577"/>
    <w:rsid w:val="006D20A4"/>
    <w:rsid w:val="006D2C54"/>
    <w:rsid w:val="006D34FD"/>
    <w:rsid w:val="006D3EE2"/>
    <w:rsid w:val="006D4284"/>
    <w:rsid w:val="006D4779"/>
    <w:rsid w:val="006E194B"/>
    <w:rsid w:val="006E1AC6"/>
    <w:rsid w:val="006E2B35"/>
    <w:rsid w:val="006E3782"/>
    <w:rsid w:val="006E3C6C"/>
    <w:rsid w:val="006E485B"/>
    <w:rsid w:val="006E501E"/>
    <w:rsid w:val="006E560F"/>
    <w:rsid w:val="006E5C6F"/>
    <w:rsid w:val="006E659D"/>
    <w:rsid w:val="006E7336"/>
    <w:rsid w:val="006E7819"/>
    <w:rsid w:val="006F1EA3"/>
    <w:rsid w:val="006F2C7C"/>
    <w:rsid w:val="006F30D8"/>
    <w:rsid w:val="006F3E5D"/>
    <w:rsid w:val="006F3FD7"/>
    <w:rsid w:val="006F5A4C"/>
    <w:rsid w:val="006F6131"/>
    <w:rsid w:val="006F65BE"/>
    <w:rsid w:val="0070145E"/>
    <w:rsid w:val="0070181A"/>
    <w:rsid w:val="0070227D"/>
    <w:rsid w:val="007023CD"/>
    <w:rsid w:val="007027F3"/>
    <w:rsid w:val="00702BD2"/>
    <w:rsid w:val="0070307B"/>
    <w:rsid w:val="00704A13"/>
    <w:rsid w:val="00704BB7"/>
    <w:rsid w:val="0070507A"/>
    <w:rsid w:val="00705C4E"/>
    <w:rsid w:val="007060C1"/>
    <w:rsid w:val="00706963"/>
    <w:rsid w:val="007074E0"/>
    <w:rsid w:val="0070784A"/>
    <w:rsid w:val="00707B81"/>
    <w:rsid w:val="007105A5"/>
    <w:rsid w:val="0071083C"/>
    <w:rsid w:val="00710E89"/>
    <w:rsid w:val="0071143C"/>
    <w:rsid w:val="00711A42"/>
    <w:rsid w:val="00712256"/>
    <w:rsid w:val="0071228B"/>
    <w:rsid w:val="007123FA"/>
    <w:rsid w:val="00714012"/>
    <w:rsid w:val="00715880"/>
    <w:rsid w:val="007159DB"/>
    <w:rsid w:val="00715B9B"/>
    <w:rsid w:val="00716CC0"/>
    <w:rsid w:val="007211D9"/>
    <w:rsid w:val="00722994"/>
    <w:rsid w:val="00722A12"/>
    <w:rsid w:val="00724173"/>
    <w:rsid w:val="007247D2"/>
    <w:rsid w:val="007260F4"/>
    <w:rsid w:val="0072734F"/>
    <w:rsid w:val="007277D0"/>
    <w:rsid w:val="00727F34"/>
    <w:rsid w:val="00730096"/>
    <w:rsid w:val="007303B4"/>
    <w:rsid w:val="00730414"/>
    <w:rsid w:val="007305FF"/>
    <w:rsid w:val="007317D3"/>
    <w:rsid w:val="007319B2"/>
    <w:rsid w:val="00731B64"/>
    <w:rsid w:val="007321E4"/>
    <w:rsid w:val="007323F9"/>
    <w:rsid w:val="00733C66"/>
    <w:rsid w:val="00734B1D"/>
    <w:rsid w:val="007353AD"/>
    <w:rsid w:val="00735AA3"/>
    <w:rsid w:val="0073648D"/>
    <w:rsid w:val="00736543"/>
    <w:rsid w:val="007366DA"/>
    <w:rsid w:val="0074045D"/>
    <w:rsid w:val="00740618"/>
    <w:rsid w:val="007419DE"/>
    <w:rsid w:val="00741F02"/>
    <w:rsid w:val="00742280"/>
    <w:rsid w:val="00742B8D"/>
    <w:rsid w:val="007436E6"/>
    <w:rsid w:val="007442CD"/>
    <w:rsid w:val="007444DE"/>
    <w:rsid w:val="00744B53"/>
    <w:rsid w:val="007451FE"/>
    <w:rsid w:val="00745429"/>
    <w:rsid w:val="00746701"/>
    <w:rsid w:val="00746BD6"/>
    <w:rsid w:val="007503E1"/>
    <w:rsid w:val="0075224F"/>
    <w:rsid w:val="007525DD"/>
    <w:rsid w:val="0075343D"/>
    <w:rsid w:val="00753D5B"/>
    <w:rsid w:val="007552B0"/>
    <w:rsid w:val="007562CA"/>
    <w:rsid w:val="00756516"/>
    <w:rsid w:val="007565C6"/>
    <w:rsid w:val="00756F75"/>
    <w:rsid w:val="00757E9C"/>
    <w:rsid w:val="0076120E"/>
    <w:rsid w:val="00761799"/>
    <w:rsid w:val="00761C4F"/>
    <w:rsid w:val="00762DDE"/>
    <w:rsid w:val="00763C6F"/>
    <w:rsid w:val="00764172"/>
    <w:rsid w:val="007646DF"/>
    <w:rsid w:val="007648D2"/>
    <w:rsid w:val="00764E41"/>
    <w:rsid w:val="007650E9"/>
    <w:rsid w:val="007670B8"/>
    <w:rsid w:val="0076729A"/>
    <w:rsid w:val="007673D5"/>
    <w:rsid w:val="00770492"/>
    <w:rsid w:val="00772055"/>
    <w:rsid w:val="00772C80"/>
    <w:rsid w:val="00772C99"/>
    <w:rsid w:val="00772E73"/>
    <w:rsid w:val="00773C88"/>
    <w:rsid w:val="007741BA"/>
    <w:rsid w:val="00774CE9"/>
    <w:rsid w:val="00775E31"/>
    <w:rsid w:val="00775EFD"/>
    <w:rsid w:val="0077604B"/>
    <w:rsid w:val="007763C3"/>
    <w:rsid w:val="00777A0D"/>
    <w:rsid w:val="00777B23"/>
    <w:rsid w:val="007800A9"/>
    <w:rsid w:val="00780EA6"/>
    <w:rsid w:val="007811D4"/>
    <w:rsid w:val="00781234"/>
    <w:rsid w:val="0078123F"/>
    <w:rsid w:val="0078193F"/>
    <w:rsid w:val="00782109"/>
    <w:rsid w:val="0078237B"/>
    <w:rsid w:val="00782ADF"/>
    <w:rsid w:val="00782D98"/>
    <w:rsid w:val="007848AF"/>
    <w:rsid w:val="007848D4"/>
    <w:rsid w:val="0078523B"/>
    <w:rsid w:val="00786759"/>
    <w:rsid w:val="0078686B"/>
    <w:rsid w:val="00786DD9"/>
    <w:rsid w:val="00786E1F"/>
    <w:rsid w:val="00786E4A"/>
    <w:rsid w:val="00787501"/>
    <w:rsid w:val="00787BC8"/>
    <w:rsid w:val="00787E52"/>
    <w:rsid w:val="00791412"/>
    <w:rsid w:val="00791B01"/>
    <w:rsid w:val="007921F0"/>
    <w:rsid w:val="00792999"/>
    <w:rsid w:val="00794DA7"/>
    <w:rsid w:val="00795C0E"/>
    <w:rsid w:val="00795DDA"/>
    <w:rsid w:val="00796208"/>
    <w:rsid w:val="0079714F"/>
    <w:rsid w:val="00797381"/>
    <w:rsid w:val="007976CD"/>
    <w:rsid w:val="00797E1F"/>
    <w:rsid w:val="007A16C4"/>
    <w:rsid w:val="007A1F61"/>
    <w:rsid w:val="007A2EC4"/>
    <w:rsid w:val="007A32E0"/>
    <w:rsid w:val="007A3B33"/>
    <w:rsid w:val="007A58D7"/>
    <w:rsid w:val="007A735E"/>
    <w:rsid w:val="007A7368"/>
    <w:rsid w:val="007A7C0A"/>
    <w:rsid w:val="007A7CB7"/>
    <w:rsid w:val="007B04FD"/>
    <w:rsid w:val="007B0572"/>
    <w:rsid w:val="007B0588"/>
    <w:rsid w:val="007B0AB8"/>
    <w:rsid w:val="007B1728"/>
    <w:rsid w:val="007B2311"/>
    <w:rsid w:val="007B307C"/>
    <w:rsid w:val="007B3294"/>
    <w:rsid w:val="007B34A7"/>
    <w:rsid w:val="007B4C55"/>
    <w:rsid w:val="007B4CB7"/>
    <w:rsid w:val="007B57A6"/>
    <w:rsid w:val="007B66D1"/>
    <w:rsid w:val="007B6799"/>
    <w:rsid w:val="007B769B"/>
    <w:rsid w:val="007B7C37"/>
    <w:rsid w:val="007B7D36"/>
    <w:rsid w:val="007C0A3A"/>
    <w:rsid w:val="007C1974"/>
    <w:rsid w:val="007C1DED"/>
    <w:rsid w:val="007C25C0"/>
    <w:rsid w:val="007C2E50"/>
    <w:rsid w:val="007C3883"/>
    <w:rsid w:val="007C3DA1"/>
    <w:rsid w:val="007C542E"/>
    <w:rsid w:val="007C56BC"/>
    <w:rsid w:val="007C74A4"/>
    <w:rsid w:val="007C760A"/>
    <w:rsid w:val="007C7847"/>
    <w:rsid w:val="007C7AAE"/>
    <w:rsid w:val="007D14CA"/>
    <w:rsid w:val="007D2750"/>
    <w:rsid w:val="007D38A1"/>
    <w:rsid w:val="007D38D8"/>
    <w:rsid w:val="007D3AE1"/>
    <w:rsid w:val="007D4171"/>
    <w:rsid w:val="007D4B2F"/>
    <w:rsid w:val="007D5096"/>
    <w:rsid w:val="007D54B3"/>
    <w:rsid w:val="007D6891"/>
    <w:rsid w:val="007D6950"/>
    <w:rsid w:val="007D7522"/>
    <w:rsid w:val="007D7C86"/>
    <w:rsid w:val="007E1B9F"/>
    <w:rsid w:val="007E30A0"/>
    <w:rsid w:val="007E3786"/>
    <w:rsid w:val="007E4381"/>
    <w:rsid w:val="007E4E56"/>
    <w:rsid w:val="007E6985"/>
    <w:rsid w:val="007E73F6"/>
    <w:rsid w:val="007E77AA"/>
    <w:rsid w:val="007E784E"/>
    <w:rsid w:val="007E7CD9"/>
    <w:rsid w:val="007F11B4"/>
    <w:rsid w:val="007F3072"/>
    <w:rsid w:val="007F3745"/>
    <w:rsid w:val="007F3CFB"/>
    <w:rsid w:val="007F3D3C"/>
    <w:rsid w:val="007F424B"/>
    <w:rsid w:val="007F44ED"/>
    <w:rsid w:val="007F5A43"/>
    <w:rsid w:val="007F6A47"/>
    <w:rsid w:val="007F6BB7"/>
    <w:rsid w:val="008007AC"/>
    <w:rsid w:val="00801407"/>
    <w:rsid w:val="00803836"/>
    <w:rsid w:val="00803B6C"/>
    <w:rsid w:val="008042A2"/>
    <w:rsid w:val="00804675"/>
    <w:rsid w:val="00804EAA"/>
    <w:rsid w:val="00805A69"/>
    <w:rsid w:val="00810E4C"/>
    <w:rsid w:val="0081142A"/>
    <w:rsid w:val="00811D19"/>
    <w:rsid w:val="00812B81"/>
    <w:rsid w:val="008132AC"/>
    <w:rsid w:val="00815F39"/>
    <w:rsid w:val="00816F61"/>
    <w:rsid w:val="00820934"/>
    <w:rsid w:val="00821111"/>
    <w:rsid w:val="00822A8E"/>
    <w:rsid w:val="0082316C"/>
    <w:rsid w:val="008234EA"/>
    <w:rsid w:val="00823763"/>
    <w:rsid w:val="00823A88"/>
    <w:rsid w:val="00824847"/>
    <w:rsid w:val="008258C8"/>
    <w:rsid w:val="00826AF6"/>
    <w:rsid w:val="00830EAC"/>
    <w:rsid w:val="00833229"/>
    <w:rsid w:val="008335B6"/>
    <w:rsid w:val="0083486C"/>
    <w:rsid w:val="00835485"/>
    <w:rsid w:val="008358FB"/>
    <w:rsid w:val="00835CC7"/>
    <w:rsid w:val="008366C4"/>
    <w:rsid w:val="0083699B"/>
    <w:rsid w:val="00836C47"/>
    <w:rsid w:val="00837F94"/>
    <w:rsid w:val="008409CA"/>
    <w:rsid w:val="00841F02"/>
    <w:rsid w:val="0084260B"/>
    <w:rsid w:val="008432FE"/>
    <w:rsid w:val="00843EE4"/>
    <w:rsid w:val="00844C4F"/>
    <w:rsid w:val="00844DF6"/>
    <w:rsid w:val="0084587A"/>
    <w:rsid w:val="0084594E"/>
    <w:rsid w:val="008465E9"/>
    <w:rsid w:val="00846F80"/>
    <w:rsid w:val="0084734B"/>
    <w:rsid w:val="008473DB"/>
    <w:rsid w:val="008474BC"/>
    <w:rsid w:val="008478EC"/>
    <w:rsid w:val="0085083F"/>
    <w:rsid w:val="0085142D"/>
    <w:rsid w:val="00853CA0"/>
    <w:rsid w:val="00854E0D"/>
    <w:rsid w:val="008566CD"/>
    <w:rsid w:val="00856B51"/>
    <w:rsid w:val="00856C61"/>
    <w:rsid w:val="00857443"/>
    <w:rsid w:val="00857A6F"/>
    <w:rsid w:val="008606D5"/>
    <w:rsid w:val="00860BF7"/>
    <w:rsid w:val="00861999"/>
    <w:rsid w:val="00861A2D"/>
    <w:rsid w:val="00863E34"/>
    <w:rsid w:val="00863E8F"/>
    <w:rsid w:val="0086412E"/>
    <w:rsid w:val="00864682"/>
    <w:rsid w:val="008646FA"/>
    <w:rsid w:val="00864F34"/>
    <w:rsid w:val="008668C6"/>
    <w:rsid w:val="00867E7B"/>
    <w:rsid w:val="0087104A"/>
    <w:rsid w:val="00871088"/>
    <w:rsid w:val="00872C46"/>
    <w:rsid w:val="0087435C"/>
    <w:rsid w:val="00874BAA"/>
    <w:rsid w:val="008752EF"/>
    <w:rsid w:val="008753C9"/>
    <w:rsid w:val="00875580"/>
    <w:rsid w:val="00876B4A"/>
    <w:rsid w:val="008776A4"/>
    <w:rsid w:val="008778C6"/>
    <w:rsid w:val="00877DE8"/>
    <w:rsid w:val="00881C24"/>
    <w:rsid w:val="0088261F"/>
    <w:rsid w:val="00883232"/>
    <w:rsid w:val="00883A89"/>
    <w:rsid w:val="00883C7B"/>
    <w:rsid w:val="00883C87"/>
    <w:rsid w:val="00886B0D"/>
    <w:rsid w:val="0088734A"/>
    <w:rsid w:val="00890D58"/>
    <w:rsid w:val="00892393"/>
    <w:rsid w:val="00892C09"/>
    <w:rsid w:val="0089439A"/>
    <w:rsid w:val="00894673"/>
    <w:rsid w:val="0089576E"/>
    <w:rsid w:val="0089626B"/>
    <w:rsid w:val="008976D1"/>
    <w:rsid w:val="00897ED2"/>
    <w:rsid w:val="008A0D49"/>
    <w:rsid w:val="008A2066"/>
    <w:rsid w:val="008A36D5"/>
    <w:rsid w:val="008A45DB"/>
    <w:rsid w:val="008A5650"/>
    <w:rsid w:val="008A6CB2"/>
    <w:rsid w:val="008A721D"/>
    <w:rsid w:val="008A7C5C"/>
    <w:rsid w:val="008A7CD6"/>
    <w:rsid w:val="008A7CF8"/>
    <w:rsid w:val="008B0363"/>
    <w:rsid w:val="008B1AAF"/>
    <w:rsid w:val="008B2119"/>
    <w:rsid w:val="008B2623"/>
    <w:rsid w:val="008B3905"/>
    <w:rsid w:val="008B4655"/>
    <w:rsid w:val="008B4C82"/>
    <w:rsid w:val="008B4CDA"/>
    <w:rsid w:val="008B56DB"/>
    <w:rsid w:val="008B63D2"/>
    <w:rsid w:val="008B6EFF"/>
    <w:rsid w:val="008B782D"/>
    <w:rsid w:val="008B7C1E"/>
    <w:rsid w:val="008C0104"/>
    <w:rsid w:val="008C038E"/>
    <w:rsid w:val="008C14F5"/>
    <w:rsid w:val="008C1C2A"/>
    <w:rsid w:val="008C1D5C"/>
    <w:rsid w:val="008C2583"/>
    <w:rsid w:val="008C3049"/>
    <w:rsid w:val="008C3B86"/>
    <w:rsid w:val="008C4CCC"/>
    <w:rsid w:val="008C51C3"/>
    <w:rsid w:val="008C6899"/>
    <w:rsid w:val="008C6EBA"/>
    <w:rsid w:val="008C7330"/>
    <w:rsid w:val="008D015A"/>
    <w:rsid w:val="008D06DE"/>
    <w:rsid w:val="008D2F65"/>
    <w:rsid w:val="008D36BA"/>
    <w:rsid w:val="008D3E3C"/>
    <w:rsid w:val="008D3E8D"/>
    <w:rsid w:val="008D4504"/>
    <w:rsid w:val="008D484E"/>
    <w:rsid w:val="008D6770"/>
    <w:rsid w:val="008D6CBB"/>
    <w:rsid w:val="008D6E91"/>
    <w:rsid w:val="008D76B6"/>
    <w:rsid w:val="008D7894"/>
    <w:rsid w:val="008E0D49"/>
    <w:rsid w:val="008E0D66"/>
    <w:rsid w:val="008E1146"/>
    <w:rsid w:val="008E1F64"/>
    <w:rsid w:val="008E2200"/>
    <w:rsid w:val="008E2D84"/>
    <w:rsid w:val="008E3ADC"/>
    <w:rsid w:val="008E3F3F"/>
    <w:rsid w:val="008E40D1"/>
    <w:rsid w:val="008E4DC0"/>
    <w:rsid w:val="008E6349"/>
    <w:rsid w:val="008E6597"/>
    <w:rsid w:val="008E7653"/>
    <w:rsid w:val="008F0026"/>
    <w:rsid w:val="008F0D67"/>
    <w:rsid w:val="008F0FBD"/>
    <w:rsid w:val="008F1685"/>
    <w:rsid w:val="008F18D0"/>
    <w:rsid w:val="008F1A5D"/>
    <w:rsid w:val="008F1B4C"/>
    <w:rsid w:val="008F23F6"/>
    <w:rsid w:val="008F24D3"/>
    <w:rsid w:val="008F2DC1"/>
    <w:rsid w:val="008F4460"/>
    <w:rsid w:val="008F4609"/>
    <w:rsid w:val="008F536A"/>
    <w:rsid w:val="008F62A7"/>
    <w:rsid w:val="008F630F"/>
    <w:rsid w:val="008F702B"/>
    <w:rsid w:val="008F72D8"/>
    <w:rsid w:val="008F7868"/>
    <w:rsid w:val="00900637"/>
    <w:rsid w:val="0090085F"/>
    <w:rsid w:val="00900B81"/>
    <w:rsid w:val="009020AB"/>
    <w:rsid w:val="00902D0D"/>
    <w:rsid w:val="00902EC5"/>
    <w:rsid w:val="0090348A"/>
    <w:rsid w:val="00905107"/>
    <w:rsid w:val="009062EE"/>
    <w:rsid w:val="00906F92"/>
    <w:rsid w:val="0091011A"/>
    <w:rsid w:val="00910856"/>
    <w:rsid w:val="0091091F"/>
    <w:rsid w:val="00911423"/>
    <w:rsid w:val="009128D8"/>
    <w:rsid w:val="0091416F"/>
    <w:rsid w:val="00914970"/>
    <w:rsid w:val="00914DC3"/>
    <w:rsid w:val="0091566D"/>
    <w:rsid w:val="00916B4F"/>
    <w:rsid w:val="0091722E"/>
    <w:rsid w:val="00920F69"/>
    <w:rsid w:val="00920FE8"/>
    <w:rsid w:val="009212F6"/>
    <w:rsid w:val="00922036"/>
    <w:rsid w:val="0092408A"/>
    <w:rsid w:val="00924C6E"/>
    <w:rsid w:val="009252FD"/>
    <w:rsid w:val="00925463"/>
    <w:rsid w:val="00925A88"/>
    <w:rsid w:val="00925B82"/>
    <w:rsid w:val="009263C5"/>
    <w:rsid w:val="009275C2"/>
    <w:rsid w:val="00930C07"/>
    <w:rsid w:val="009321F7"/>
    <w:rsid w:val="009323B5"/>
    <w:rsid w:val="0093290A"/>
    <w:rsid w:val="0093365B"/>
    <w:rsid w:val="009341F8"/>
    <w:rsid w:val="009352E8"/>
    <w:rsid w:val="00935F80"/>
    <w:rsid w:val="00936C4C"/>
    <w:rsid w:val="00937438"/>
    <w:rsid w:val="0093791B"/>
    <w:rsid w:val="00940306"/>
    <w:rsid w:val="00941047"/>
    <w:rsid w:val="0094166E"/>
    <w:rsid w:val="00941D85"/>
    <w:rsid w:val="00941FB0"/>
    <w:rsid w:val="00944048"/>
    <w:rsid w:val="009447BC"/>
    <w:rsid w:val="00944A70"/>
    <w:rsid w:val="00944A85"/>
    <w:rsid w:val="00944F80"/>
    <w:rsid w:val="009468F8"/>
    <w:rsid w:val="009475E0"/>
    <w:rsid w:val="00947840"/>
    <w:rsid w:val="0095007E"/>
    <w:rsid w:val="00950D41"/>
    <w:rsid w:val="00951BDE"/>
    <w:rsid w:val="0095238B"/>
    <w:rsid w:val="00952DDF"/>
    <w:rsid w:val="00952E46"/>
    <w:rsid w:val="00953ADF"/>
    <w:rsid w:val="00953B51"/>
    <w:rsid w:val="00953D58"/>
    <w:rsid w:val="009543EF"/>
    <w:rsid w:val="00954459"/>
    <w:rsid w:val="009548D4"/>
    <w:rsid w:val="00954F9D"/>
    <w:rsid w:val="009565A1"/>
    <w:rsid w:val="009573D0"/>
    <w:rsid w:val="00957B8E"/>
    <w:rsid w:val="009611DC"/>
    <w:rsid w:val="00961321"/>
    <w:rsid w:val="00961880"/>
    <w:rsid w:val="00961B0B"/>
    <w:rsid w:val="00962330"/>
    <w:rsid w:val="0096271E"/>
    <w:rsid w:val="00962EE4"/>
    <w:rsid w:val="00963FDF"/>
    <w:rsid w:val="00964452"/>
    <w:rsid w:val="00964F79"/>
    <w:rsid w:val="00965EF1"/>
    <w:rsid w:val="00967452"/>
    <w:rsid w:val="009679DC"/>
    <w:rsid w:val="00970319"/>
    <w:rsid w:val="009710B2"/>
    <w:rsid w:val="009710DA"/>
    <w:rsid w:val="00971F44"/>
    <w:rsid w:val="00972093"/>
    <w:rsid w:val="00973970"/>
    <w:rsid w:val="009739E0"/>
    <w:rsid w:val="00974357"/>
    <w:rsid w:val="00975B7A"/>
    <w:rsid w:val="00975DC7"/>
    <w:rsid w:val="00976337"/>
    <w:rsid w:val="009767ED"/>
    <w:rsid w:val="00977872"/>
    <w:rsid w:val="009801E3"/>
    <w:rsid w:val="00980947"/>
    <w:rsid w:val="009827FF"/>
    <w:rsid w:val="009834B0"/>
    <w:rsid w:val="00983F97"/>
    <w:rsid w:val="00984956"/>
    <w:rsid w:val="00984A74"/>
    <w:rsid w:val="00984E77"/>
    <w:rsid w:val="00985098"/>
    <w:rsid w:val="00985135"/>
    <w:rsid w:val="00986010"/>
    <w:rsid w:val="009869E9"/>
    <w:rsid w:val="0098700E"/>
    <w:rsid w:val="0098744C"/>
    <w:rsid w:val="00987BBF"/>
    <w:rsid w:val="00987D3C"/>
    <w:rsid w:val="00991544"/>
    <w:rsid w:val="009915C3"/>
    <w:rsid w:val="00991A5B"/>
    <w:rsid w:val="00993CC8"/>
    <w:rsid w:val="0099477F"/>
    <w:rsid w:val="00995299"/>
    <w:rsid w:val="00997200"/>
    <w:rsid w:val="009A02D6"/>
    <w:rsid w:val="009A0516"/>
    <w:rsid w:val="009A0B71"/>
    <w:rsid w:val="009A1388"/>
    <w:rsid w:val="009A1D38"/>
    <w:rsid w:val="009A1F60"/>
    <w:rsid w:val="009A2D6D"/>
    <w:rsid w:val="009A38BD"/>
    <w:rsid w:val="009A5811"/>
    <w:rsid w:val="009A5B25"/>
    <w:rsid w:val="009A5ED1"/>
    <w:rsid w:val="009A6ECC"/>
    <w:rsid w:val="009A719D"/>
    <w:rsid w:val="009A77A3"/>
    <w:rsid w:val="009A7D8E"/>
    <w:rsid w:val="009B14BB"/>
    <w:rsid w:val="009B3C06"/>
    <w:rsid w:val="009B6FDA"/>
    <w:rsid w:val="009B7B6F"/>
    <w:rsid w:val="009C0035"/>
    <w:rsid w:val="009C0E6C"/>
    <w:rsid w:val="009C26BB"/>
    <w:rsid w:val="009C2B68"/>
    <w:rsid w:val="009C2C9B"/>
    <w:rsid w:val="009C2D18"/>
    <w:rsid w:val="009C3D2D"/>
    <w:rsid w:val="009C433F"/>
    <w:rsid w:val="009C4B3C"/>
    <w:rsid w:val="009C4C81"/>
    <w:rsid w:val="009C4ECA"/>
    <w:rsid w:val="009C4FB4"/>
    <w:rsid w:val="009C56C4"/>
    <w:rsid w:val="009C6F00"/>
    <w:rsid w:val="009C70D1"/>
    <w:rsid w:val="009C7357"/>
    <w:rsid w:val="009D040E"/>
    <w:rsid w:val="009D15B8"/>
    <w:rsid w:val="009D19DE"/>
    <w:rsid w:val="009D2388"/>
    <w:rsid w:val="009D2425"/>
    <w:rsid w:val="009D460D"/>
    <w:rsid w:val="009D55A3"/>
    <w:rsid w:val="009D5620"/>
    <w:rsid w:val="009D74B7"/>
    <w:rsid w:val="009E096A"/>
    <w:rsid w:val="009E2FE0"/>
    <w:rsid w:val="009E3346"/>
    <w:rsid w:val="009F09C5"/>
    <w:rsid w:val="009F1E19"/>
    <w:rsid w:val="009F276F"/>
    <w:rsid w:val="009F2A3B"/>
    <w:rsid w:val="009F2D87"/>
    <w:rsid w:val="009F38FA"/>
    <w:rsid w:val="009F5710"/>
    <w:rsid w:val="009F60CD"/>
    <w:rsid w:val="009F6418"/>
    <w:rsid w:val="009F6697"/>
    <w:rsid w:val="00A00AB5"/>
    <w:rsid w:val="00A0205D"/>
    <w:rsid w:val="00A024EF"/>
    <w:rsid w:val="00A02CB0"/>
    <w:rsid w:val="00A02E92"/>
    <w:rsid w:val="00A067F0"/>
    <w:rsid w:val="00A07EF1"/>
    <w:rsid w:val="00A11301"/>
    <w:rsid w:val="00A125E2"/>
    <w:rsid w:val="00A1276D"/>
    <w:rsid w:val="00A12C67"/>
    <w:rsid w:val="00A137D3"/>
    <w:rsid w:val="00A138B8"/>
    <w:rsid w:val="00A13C0B"/>
    <w:rsid w:val="00A16CEA"/>
    <w:rsid w:val="00A17766"/>
    <w:rsid w:val="00A20874"/>
    <w:rsid w:val="00A237D3"/>
    <w:rsid w:val="00A24445"/>
    <w:rsid w:val="00A26C87"/>
    <w:rsid w:val="00A27CC6"/>
    <w:rsid w:val="00A30300"/>
    <w:rsid w:val="00A303E3"/>
    <w:rsid w:val="00A305DD"/>
    <w:rsid w:val="00A31496"/>
    <w:rsid w:val="00A31E89"/>
    <w:rsid w:val="00A326E4"/>
    <w:rsid w:val="00A33BBB"/>
    <w:rsid w:val="00A34A53"/>
    <w:rsid w:val="00A34D3A"/>
    <w:rsid w:val="00A369EA"/>
    <w:rsid w:val="00A36BE0"/>
    <w:rsid w:val="00A36CC5"/>
    <w:rsid w:val="00A36E92"/>
    <w:rsid w:val="00A40EF2"/>
    <w:rsid w:val="00A425D5"/>
    <w:rsid w:val="00A427B1"/>
    <w:rsid w:val="00A42B48"/>
    <w:rsid w:val="00A42ED4"/>
    <w:rsid w:val="00A43063"/>
    <w:rsid w:val="00A430EA"/>
    <w:rsid w:val="00A451BC"/>
    <w:rsid w:val="00A45271"/>
    <w:rsid w:val="00A45D10"/>
    <w:rsid w:val="00A45E7B"/>
    <w:rsid w:val="00A47171"/>
    <w:rsid w:val="00A4787F"/>
    <w:rsid w:val="00A47B97"/>
    <w:rsid w:val="00A47D86"/>
    <w:rsid w:val="00A50797"/>
    <w:rsid w:val="00A518B6"/>
    <w:rsid w:val="00A51D64"/>
    <w:rsid w:val="00A52A62"/>
    <w:rsid w:val="00A52F73"/>
    <w:rsid w:val="00A531D4"/>
    <w:rsid w:val="00A53690"/>
    <w:rsid w:val="00A54BB8"/>
    <w:rsid w:val="00A55CA0"/>
    <w:rsid w:val="00A56AC8"/>
    <w:rsid w:val="00A576D2"/>
    <w:rsid w:val="00A60294"/>
    <w:rsid w:val="00A6039D"/>
    <w:rsid w:val="00A615C2"/>
    <w:rsid w:val="00A61B6D"/>
    <w:rsid w:val="00A62325"/>
    <w:rsid w:val="00A63D4E"/>
    <w:rsid w:val="00A645DF"/>
    <w:rsid w:val="00A6512E"/>
    <w:rsid w:val="00A653C4"/>
    <w:rsid w:val="00A66A87"/>
    <w:rsid w:val="00A671F9"/>
    <w:rsid w:val="00A6731C"/>
    <w:rsid w:val="00A67B20"/>
    <w:rsid w:val="00A67F14"/>
    <w:rsid w:val="00A70E13"/>
    <w:rsid w:val="00A71B45"/>
    <w:rsid w:val="00A72272"/>
    <w:rsid w:val="00A72BF1"/>
    <w:rsid w:val="00A72D39"/>
    <w:rsid w:val="00A7424E"/>
    <w:rsid w:val="00A805A4"/>
    <w:rsid w:val="00A82B6F"/>
    <w:rsid w:val="00A82C6C"/>
    <w:rsid w:val="00A82DB3"/>
    <w:rsid w:val="00A83814"/>
    <w:rsid w:val="00A8442C"/>
    <w:rsid w:val="00A84A23"/>
    <w:rsid w:val="00A84C33"/>
    <w:rsid w:val="00A8521F"/>
    <w:rsid w:val="00A85626"/>
    <w:rsid w:val="00A866A5"/>
    <w:rsid w:val="00A87A07"/>
    <w:rsid w:val="00A916F3"/>
    <w:rsid w:val="00A9170D"/>
    <w:rsid w:val="00A917C8"/>
    <w:rsid w:val="00A92991"/>
    <w:rsid w:val="00A92B35"/>
    <w:rsid w:val="00A94E2E"/>
    <w:rsid w:val="00A95841"/>
    <w:rsid w:val="00A97773"/>
    <w:rsid w:val="00AA0430"/>
    <w:rsid w:val="00AA067E"/>
    <w:rsid w:val="00AA20AB"/>
    <w:rsid w:val="00AA3256"/>
    <w:rsid w:val="00AA3B8C"/>
    <w:rsid w:val="00AA3D90"/>
    <w:rsid w:val="00AA5BDE"/>
    <w:rsid w:val="00AA6292"/>
    <w:rsid w:val="00AA6540"/>
    <w:rsid w:val="00AA6DFF"/>
    <w:rsid w:val="00AA6E76"/>
    <w:rsid w:val="00AA7043"/>
    <w:rsid w:val="00AB0FAE"/>
    <w:rsid w:val="00AB3177"/>
    <w:rsid w:val="00AB3618"/>
    <w:rsid w:val="00AB36A4"/>
    <w:rsid w:val="00AB3CCE"/>
    <w:rsid w:val="00AB5356"/>
    <w:rsid w:val="00AB5FC3"/>
    <w:rsid w:val="00AB6061"/>
    <w:rsid w:val="00AB677B"/>
    <w:rsid w:val="00AC03E8"/>
    <w:rsid w:val="00AC0582"/>
    <w:rsid w:val="00AC07D8"/>
    <w:rsid w:val="00AC151C"/>
    <w:rsid w:val="00AC47ED"/>
    <w:rsid w:val="00AC5600"/>
    <w:rsid w:val="00AC5801"/>
    <w:rsid w:val="00AC5FB8"/>
    <w:rsid w:val="00AC6500"/>
    <w:rsid w:val="00AC7B7A"/>
    <w:rsid w:val="00AD02B9"/>
    <w:rsid w:val="00AD035D"/>
    <w:rsid w:val="00AD0B13"/>
    <w:rsid w:val="00AD1392"/>
    <w:rsid w:val="00AD2825"/>
    <w:rsid w:val="00AD37A2"/>
    <w:rsid w:val="00AD3FCA"/>
    <w:rsid w:val="00AD44A7"/>
    <w:rsid w:val="00AD46A1"/>
    <w:rsid w:val="00AD5AD3"/>
    <w:rsid w:val="00AD6011"/>
    <w:rsid w:val="00AD669B"/>
    <w:rsid w:val="00AD697B"/>
    <w:rsid w:val="00AD6C44"/>
    <w:rsid w:val="00AD6EB0"/>
    <w:rsid w:val="00AD7022"/>
    <w:rsid w:val="00AD71CD"/>
    <w:rsid w:val="00AD78AF"/>
    <w:rsid w:val="00AE0268"/>
    <w:rsid w:val="00AE02A0"/>
    <w:rsid w:val="00AE0591"/>
    <w:rsid w:val="00AE0FCC"/>
    <w:rsid w:val="00AE2054"/>
    <w:rsid w:val="00AE249A"/>
    <w:rsid w:val="00AE288D"/>
    <w:rsid w:val="00AE4880"/>
    <w:rsid w:val="00AE6A70"/>
    <w:rsid w:val="00AF0593"/>
    <w:rsid w:val="00AF0F30"/>
    <w:rsid w:val="00AF196B"/>
    <w:rsid w:val="00AF2233"/>
    <w:rsid w:val="00AF29DA"/>
    <w:rsid w:val="00AF3294"/>
    <w:rsid w:val="00AF3E9B"/>
    <w:rsid w:val="00AF4170"/>
    <w:rsid w:val="00AF4FF9"/>
    <w:rsid w:val="00AF680E"/>
    <w:rsid w:val="00AF7CB4"/>
    <w:rsid w:val="00B008DE"/>
    <w:rsid w:val="00B03BC2"/>
    <w:rsid w:val="00B052C7"/>
    <w:rsid w:val="00B05368"/>
    <w:rsid w:val="00B06508"/>
    <w:rsid w:val="00B0661C"/>
    <w:rsid w:val="00B06F4A"/>
    <w:rsid w:val="00B104DA"/>
    <w:rsid w:val="00B12B74"/>
    <w:rsid w:val="00B12D3F"/>
    <w:rsid w:val="00B133D1"/>
    <w:rsid w:val="00B1396B"/>
    <w:rsid w:val="00B13C8B"/>
    <w:rsid w:val="00B13CC7"/>
    <w:rsid w:val="00B1460C"/>
    <w:rsid w:val="00B14E4C"/>
    <w:rsid w:val="00B15118"/>
    <w:rsid w:val="00B15CC4"/>
    <w:rsid w:val="00B16589"/>
    <w:rsid w:val="00B16F51"/>
    <w:rsid w:val="00B17FEB"/>
    <w:rsid w:val="00B206B3"/>
    <w:rsid w:val="00B2173D"/>
    <w:rsid w:val="00B236F9"/>
    <w:rsid w:val="00B25103"/>
    <w:rsid w:val="00B253C3"/>
    <w:rsid w:val="00B255AE"/>
    <w:rsid w:val="00B263EE"/>
    <w:rsid w:val="00B26E30"/>
    <w:rsid w:val="00B27291"/>
    <w:rsid w:val="00B27416"/>
    <w:rsid w:val="00B31C3B"/>
    <w:rsid w:val="00B34CC0"/>
    <w:rsid w:val="00B358CB"/>
    <w:rsid w:val="00B361C7"/>
    <w:rsid w:val="00B365F8"/>
    <w:rsid w:val="00B366CD"/>
    <w:rsid w:val="00B3682D"/>
    <w:rsid w:val="00B369D5"/>
    <w:rsid w:val="00B371E1"/>
    <w:rsid w:val="00B40819"/>
    <w:rsid w:val="00B41460"/>
    <w:rsid w:val="00B41765"/>
    <w:rsid w:val="00B42A0F"/>
    <w:rsid w:val="00B4304C"/>
    <w:rsid w:val="00B4388D"/>
    <w:rsid w:val="00B45FD0"/>
    <w:rsid w:val="00B463F1"/>
    <w:rsid w:val="00B477F0"/>
    <w:rsid w:val="00B5007B"/>
    <w:rsid w:val="00B50678"/>
    <w:rsid w:val="00B50FD8"/>
    <w:rsid w:val="00B51E3D"/>
    <w:rsid w:val="00B51FD7"/>
    <w:rsid w:val="00B52C4A"/>
    <w:rsid w:val="00B53F45"/>
    <w:rsid w:val="00B54607"/>
    <w:rsid w:val="00B55ACC"/>
    <w:rsid w:val="00B60F95"/>
    <w:rsid w:val="00B612EE"/>
    <w:rsid w:val="00B61608"/>
    <w:rsid w:val="00B617CE"/>
    <w:rsid w:val="00B62167"/>
    <w:rsid w:val="00B64B27"/>
    <w:rsid w:val="00B6627D"/>
    <w:rsid w:val="00B667C0"/>
    <w:rsid w:val="00B66B79"/>
    <w:rsid w:val="00B67290"/>
    <w:rsid w:val="00B6795E"/>
    <w:rsid w:val="00B7158F"/>
    <w:rsid w:val="00B722FC"/>
    <w:rsid w:val="00B72D0B"/>
    <w:rsid w:val="00B7321C"/>
    <w:rsid w:val="00B73EB0"/>
    <w:rsid w:val="00B77652"/>
    <w:rsid w:val="00B77843"/>
    <w:rsid w:val="00B80CE2"/>
    <w:rsid w:val="00B8206A"/>
    <w:rsid w:val="00B8224C"/>
    <w:rsid w:val="00B8239A"/>
    <w:rsid w:val="00B83EC4"/>
    <w:rsid w:val="00B84ECC"/>
    <w:rsid w:val="00B878DE"/>
    <w:rsid w:val="00B87AC6"/>
    <w:rsid w:val="00B87B5F"/>
    <w:rsid w:val="00B87DB8"/>
    <w:rsid w:val="00B87FCC"/>
    <w:rsid w:val="00B90B80"/>
    <w:rsid w:val="00B90FDB"/>
    <w:rsid w:val="00B91610"/>
    <w:rsid w:val="00B917FD"/>
    <w:rsid w:val="00B9239C"/>
    <w:rsid w:val="00B92645"/>
    <w:rsid w:val="00B927D3"/>
    <w:rsid w:val="00B92926"/>
    <w:rsid w:val="00B92FB8"/>
    <w:rsid w:val="00B9509B"/>
    <w:rsid w:val="00B951EF"/>
    <w:rsid w:val="00B953F7"/>
    <w:rsid w:val="00B96CCA"/>
    <w:rsid w:val="00B97318"/>
    <w:rsid w:val="00B97F0F"/>
    <w:rsid w:val="00BA03C4"/>
    <w:rsid w:val="00BA09A1"/>
    <w:rsid w:val="00BA221B"/>
    <w:rsid w:val="00BA2606"/>
    <w:rsid w:val="00BA2825"/>
    <w:rsid w:val="00BA2886"/>
    <w:rsid w:val="00BA2C76"/>
    <w:rsid w:val="00BA3038"/>
    <w:rsid w:val="00BA35BC"/>
    <w:rsid w:val="00BA3664"/>
    <w:rsid w:val="00BA36D2"/>
    <w:rsid w:val="00BA4331"/>
    <w:rsid w:val="00BA4B9A"/>
    <w:rsid w:val="00BA4C66"/>
    <w:rsid w:val="00BA5FE7"/>
    <w:rsid w:val="00BA6A0E"/>
    <w:rsid w:val="00BB0580"/>
    <w:rsid w:val="00BB065B"/>
    <w:rsid w:val="00BB0CBA"/>
    <w:rsid w:val="00BB10D1"/>
    <w:rsid w:val="00BB177C"/>
    <w:rsid w:val="00BB23E0"/>
    <w:rsid w:val="00BB2ED5"/>
    <w:rsid w:val="00BB2F92"/>
    <w:rsid w:val="00BB31F0"/>
    <w:rsid w:val="00BB4E24"/>
    <w:rsid w:val="00BB532A"/>
    <w:rsid w:val="00BB6E9B"/>
    <w:rsid w:val="00BB78B8"/>
    <w:rsid w:val="00BB7F75"/>
    <w:rsid w:val="00BC07D8"/>
    <w:rsid w:val="00BC11BF"/>
    <w:rsid w:val="00BC1424"/>
    <w:rsid w:val="00BC2478"/>
    <w:rsid w:val="00BC2525"/>
    <w:rsid w:val="00BC29CB"/>
    <w:rsid w:val="00BC2D75"/>
    <w:rsid w:val="00BC379A"/>
    <w:rsid w:val="00BC4007"/>
    <w:rsid w:val="00BC5D3B"/>
    <w:rsid w:val="00BD019D"/>
    <w:rsid w:val="00BD03B7"/>
    <w:rsid w:val="00BD0AC6"/>
    <w:rsid w:val="00BD1731"/>
    <w:rsid w:val="00BD1C07"/>
    <w:rsid w:val="00BD1F28"/>
    <w:rsid w:val="00BD255B"/>
    <w:rsid w:val="00BD25D9"/>
    <w:rsid w:val="00BD2AA8"/>
    <w:rsid w:val="00BD2B6B"/>
    <w:rsid w:val="00BD3100"/>
    <w:rsid w:val="00BD45C5"/>
    <w:rsid w:val="00BD4B4A"/>
    <w:rsid w:val="00BD5746"/>
    <w:rsid w:val="00BD58F3"/>
    <w:rsid w:val="00BD5D63"/>
    <w:rsid w:val="00BD6769"/>
    <w:rsid w:val="00BD7559"/>
    <w:rsid w:val="00BD7D59"/>
    <w:rsid w:val="00BD7F46"/>
    <w:rsid w:val="00BE0CB5"/>
    <w:rsid w:val="00BE1DC6"/>
    <w:rsid w:val="00BE29E8"/>
    <w:rsid w:val="00BE514E"/>
    <w:rsid w:val="00BE5E76"/>
    <w:rsid w:val="00BE7840"/>
    <w:rsid w:val="00BF07E6"/>
    <w:rsid w:val="00BF1AF6"/>
    <w:rsid w:val="00BF1C93"/>
    <w:rsid w:val="00BF2D1C"/>
    <w:rsid w:val="00BF2D87"/>
    <w:rsid w:val="00BF31A5"/>
    <w:rsid w:val="00BF5A69"/>
    <w:rsid w:val="00BF6344"/>
    <w:rsid w:val="00BF7E7C"/>
    <w:rsid w:val="00C003CF"/>
    <w:rsid w:val="00C01E26"/>
    <w:rsid w:val="00C02D82"/>
    <w:rsid w:val="00C03F91"/>
    <w:rsid w:val="00C041B9"/>
    <w:rsid w:val="00C04519"/>
    <w:rsid w:val="00C05D85"/>
    <w:rsid w:val="00C10B01"/>
    <w:rsid w:val="00C117A0"/>
    <w:rsid w:val="00C11AD7"/>
    <w:rsid w:val="00C12686"/>
    <w:rsid w:val="00C1357B"/>
    <w:rsid w:val="00C13B4F"/>
    <w:rsid w:val="00C13D0B"/>
    <w:rsid w:val="00C13D1F"/>
    <w:rsid w:val="00C14611"/>
    <w:rsid w:val="00C15E7B"/>
    <w:rsid w:val="00C16705"/>
    <w:rsid w:val="00C16BFE"/>
    <w:rsid w:val="00C16D10"/>
    <w:rsid w:val="00C1717E"/>
    <w:rsid w:val="00C200A2"/>
    <w:rsid w:val="00C20747"/>
    <w:rsid w:val="00C20AFF"/>
    <w:rsid w:val="00C20D3C"/>
    <w:rsid w:val="00C21443"/>
    <w:rsid w:val="00C219F6"/>
    <w:rsid w:val="00C21ADB"/>
    <w:rsid w:val="00C22257"/>
    <w:rsid w:val="00C2225F"/>
    <w:rsid w:val="00C2370A"/>
    <w:rsid w:val="00C24B08"/>
    <w:rsid w:val="00C31E63"/>
    <w:rsid w:val="00C33567"/>
    <w:rsid w:val="00C33962"/>
    <w:rsid w:val="00C33BD9"/>
    <w:rsid w:val="00C358F4"/>
    <w:rsid w:val="00C35D93"/>
    <w:rsid w:val="00C36606"/>
    <w:rsid w:val="00C37710"/>
    <w:rsid w:val="00C37C71"/>
    <w:rsid w:val="00C37EF3"/>
    <w:rsid w:val="00C40017"/>
    <w:rsid w:val="00C406A1"/>
    <w:rsid w:val="00C429B3"/>
    <w:rsid w:val="00C44B71"/>
    <w:rsid w:val="00C450A9"/>
    <w:rsid w:val="00C45359"/>
    <w:rsid w:val="00C45948"/>
    <w:rsid w:val="00C46EF6"/>
    <w:rsid w:val="00C472FD"/>
    <w:rsid w:val="00C4766B"/>
    <w:rsid w:val="00C50737"/>
    <w:rsid w:val="00C51606"/>
    <w:rsid w:val="00C52689"/>
    <w:rsid w:val="00C54A82"/>
    <w:rsid w:val="00C54B12"/>
    <w:rsid w:val="00C55D7C"/>
    <w:rsid w:val="00C567E4"/>
    <w:rsid w:val="00C5791F"/>
    <w:rsid w:val="00C57CC2"/>
    <w:rsid w:val="00C60F10"/>
    <w:rsid w:val="00C611F7"/>
    <w:rsid w:val="00C62440"/>
    <w:rsid w:val="00C62B14"/>
    <w:rsid w:val="00C63DF6"/>
    <w:rsid w:val="00C64445"/>
    <w:rsid w:val="00C6445A"/>
    <w:rsid w:val="00C645DB"/>
    <w:rsid w:val="00C653CE"/>
    <w:rsid w:val="00C65CAF"/>
    <w:rsid w:val="00C65DC0"/>
    <w:rsid w:val="00C667B0"/>
    <w:rsid w:val="00C66935"/>
    <w:rsid w:val="00C6796D"/>
    <w:rsid w:val="00C67B6A"/>
    <w:rsid w:val="00C70E18"/>
    <w:rsid w:val="00C71043"/>
    <w:rsid w:val="00C7284C"/>
    <w:rsid w:val="00C73BD6"/>
    <w:rsid w:val="00C73FAD"/>
    <w:rsid w:val="00C74B79"/>
    <w:rsid w:val="00C77884"/>
    <w:rsid w:val="00C803DE"/>
    <w:rsid w:val="00C81660"/>
    <w:rsid w:val="00C81910"/>
    <w:rsid w:val="00C82A37"/>
    <w:rsid w:val="00C83D6C"/>
    <w:rsid w:val="00C83E62"/>
    <w:rsid w:val="00C83F76"/>
    <w:rsid w:val="00C84936"/>
    <w:rsid w:val="00C856E8"/>
    <w:rsid w:val="00C86538"/>
    <w:rsid w:val="00C8657A"/>
    <w:rsid w:val="00C8659F"/>
    <w:rsid w:val="00C9123C"/>
    <w:rsid w:val="00C91ADD"/>
    <w:rsid w:val="00C92FE6"/>
    <w:rsid w:val="00C933DF"/>
    <w:rsid w:val="00C9353E"/>
    <w:rsid w:val="00C93763"/>
    <w:rsid w:val="00C9427F"/>
    <w:rsid w:val="00CA0B3F"/>
    <w:rsid w:val="00CA1497"/>
    <w:rsid w:val="00CA2D4A"/>
    <w:rsid w:val="00CA3A9A"/>
    <w:rsid w:val="00CA3B1B"/>
    <w:rsid w:val="00CA3E86"/>
    <w:rsid w:val="00CA3F33"/>
    <w:rsid w:val="00CA40DE"/>
    <w:rsid w:val="00CA4267"/>
    <w:rsid w:val="00CA470A"/>
    <w:rsid w:val="00CA51D6"/>
    <w:rsid w:val="00CA5874"/>
    <w:rsid w:val="00CA5892"/>
    <w:rsid w:val="00CA6EF1"/>
    <w:rsid w:val="00CA7296"/>
    <w:rsid w:val="00CA7686"/>
    <w:rsid w:val="00CA7C66"/>
    <w:rsid w:val="00CB08AA"/>
    <w:rsid w:val="00CB0A3E"/>
    <w:rsid w:val="00CB0C06"/>
    <w:rsid w:val="00CB1275"/>
    <w:rsid w:val="00CB1CB1"/>
    <w:rsid w:val="00CB242D"/>
    <w:rsid w:val="00CB2B53"/>
    <w:rsid w:val="00CB2C7A"/>
    <w:rsid w:val="00CB2F0A"/>
    <w:rsid w:val="00CB3AE5"/>
    <w:rsid w:val="00CB4545"/>
    <w:rsid w:val="00CB5D96"/>
    <w:rsid w:val="00CB6456"/>
    <w:rsid w:val="00CB6698"/>
    <w:rsid w:val="00CB6975"/>
    <w:rsid w:val="00CB6EA5"/>
    <w:rsid w:val="00CB7401"/>
    <w:rsid w:val="00CC0629"/>
    <w:rsid w:val="00CC10AA"/>
    <w:rsid w:val="00CC12DA"/>
    <w:rsid w:val="00CC23AC"/>
    <w:rsid w:val="00CC248F"/>
    <w:rsid w:val="00CC3186"/>
    <w:rsid w:val="00CC406C"/>
    <w:rsid w:val="00CC412B"/>
    <w:rsid w:val="00CC461F"/>
    <w:rsid w:val="00CC5493"/>
    <w:rsid w:val="00CC62E4"/>
    <w:rsid w:val="00CC6CE7"/>
    <w:rsid w:val="00CD08F1"/>
    <w:rsid w:val="00CD0A3C"/>
    <w:rsid w:val="00CD0C4B"/>
    <w:rsid w:val="00CD1D15"/>
    <w:rsid w:val="00CD2335"/>
    <w:rsid w:val="00CD40F6"/>
    <w:rsid w:val="00CD4A7D"/>
    <w:rsid w:val="00CD4BEF"/>
    <w:rsid w:val="00CD5EBA"/>
    <w:rsid w:val="00CD6849"/>
    <w:rsid w:val="00CD7C98"/>
    <w:rsid w:val="00CD7F04"/>
    <w:rsid w:val="00CD7F5B"/>
    <w:rsid w:val="00CE1CEB"/>
    <w:rsid w:val="00CE1DA4"/>
    <w:rsid w:val="00CE21D2"/>
    <w:rsid w:val="00CE286C"/>
    <w:rsid w:val="00CE59B7"/>
    <w:rsid w:val="00CE6C2D"/>
    <w:rsid w:val="00CE779F"/>
    <w:rsid w:val="00CE7A80"/>
    <w:rsid w:val="00CF004D"/>
    <w:rsid w:val="00CF04D8"/>
    <w:rsid w:val="00CF1A7E"/>
    <w:rsid w:val="00CF1EB1"/>
    <w:rsid w:val="00CF42FF"/>
    <w:rsid w:val="00CF4881"/>
    <w:rsid w:val="00CF530A"/>
    <w:rsid w:val="00CF5426"/>
    <w:rsid w:val="00CF7AE2"/>
    <w:rsid w:val="00D01F57"/>
    <w:rsid w:val="00D01FF0"/>
    <w:rsid w:val="00D020DE"/>
    <w:rsid w:val="00D03096"/>
    <w:rsid w:val="00D0402C"/>
    <w:rsid w:val="00D058A0"/>
    <w:rsid w:val="00D05A83"/>
    <w:rsid w:val="00D06103"/>
    <w:rsid w:val="00D06D30"/>
    <w:rsid w:val="00D06ED6"/>
    <w:rsid w:val="00D1100A"/>
    <w:rsid w:val="00D12D29"/>
    <w:rsid w:val="00D12DDA"/>
    <w:rsid w:val="00D130BD"/>
    <w:rsid w:val="00D14BE2"/>
    <w:rsid w:val="00D1626B"/>
    <w:rsid w:val="00D1678F"/>
    <w:rsid w:val="00D20AE7"/>
    <w:rsid w:val="00D22062"/>
    <w:rsid w:val="00D230E1"/>
    <w:rsid w:val="00D232C2"/>
    <w:rsid w:val="00D23E05"/>
    <w:rsid w:val="00D24693"/>
    <w:rsid w:val="00D2529D"/>
    <w:rsid w:val="00D262F2"/>
    <w:rsid w:val="00D265A7"/>
    <w:rsid w:val="00D26A92"/>
    <w:rsid w:val="00D26B38"/>
    <w:rsid w:val="00D272B1"/>
    <w:rsid w:val="00D2745D"/>
    <w:rsid w:val="00D277F3"/>
    <w:rsid w:val="00D3026F"/>
    <w:rsid w:val="00D30518"/>
    <w:rsid w:val="00D30ED4"/>
    <w:rsid w:val="00D31901"/>
    <w:rsid w:val="00D31D6E"/>
    <w:rsid w:val="00D31F36"/>
    <w:rsid w:val="00D332B2"/>
    <w:rsid w:val="00D3344A"/>
    <w:rsid w:val="00D353CA"/>
    <w:rsid w:val="00D354C9"/>
    <w:rsid w:val="00D36720"/>
    <w:rsid w:val="00D36889"/>
    <w:rsid w:val="00D36B9B"/>
    <w:rsid w:val="00D37FDD"/>
    <w:rsid w:val="00D405FD"/>
    <w:rsid w:val="00D421DF"/>
    <w:rsid w:val="00D4239B"/>
    <w:rsid w:val="00D434EA"/>
    <w:rsid w:val="00D43A48"/>
    <w:rsid w:val="00D43FF8"/>
    <w:rsid w:val="00D451BB"/>
    <w:rsid w:val="00D45C24"/>
    <w:rsid w:val="00D47C7B"/>
    <w:rsid w:val="00D47FC5"/>
    <w:rsid w:val="00D512B1"/>
    <w:rsid w:val="00D51938"/>
    <w:rsid w:val="00D53358"/>
    <w:rsid w:val="00D54286"/>
    <w:rsid w:val="00D5477C"/>
    <w:rsid w:val="00D54DB5"/>
    <w:rsid w:val="00D55C68"/>
    <w:rsid w:val="00D56286"/>
    <w:rsid w:val="00D563EF"/>
    <w:rsid w:val="00D56A09"/>
    <w:rsid w:val="00D57A65"/>
    <w:rsid w:val="00D60FD8"/>
    <w:rsid w:val="00D61036"/>
    <w:rsid w:val="00D6194E"/>
    <w:rsid w:val="00D62422"/>
    <w:rsid w:val="00D629F1"/>
    <w:rsid w:val="00D62D22"/>
    <w:rsid w:val="00D63B76"/>
    <w:rsid w:val="00D63C73"/>
    <w:rsid w:val="00D63FA5"/>
    <w:rsid w:val="00D6433D"/>
    <w:rsid w:val="00D64478"/>
    <w:rsid w:val="00D647AB"/>
    <w:rsid w:val="00D64975"/>
    <w:rsid w:val="00D64AF9"/>
    <w:rsid w:val="00D651AB"/>
    <w:rsid w:val="00D65837"/>
    <w:rsid w:val="00D676E7"/>
    <w:rsid w:val="00D678BE"/>
    <w:rsid w:val="00D67C9E"/>
    <w:rsid w:val="00D70297"/>
    <w:rsid w:val="00D711DD"/>
    <w:rsid w:val="00D71AEE"/>
    <w:rsid w:val="00D72643"/>
    <w:rsid w:val="00D73D1B"/>
    <w:rsid w:val="00D7436A"/>
    <w:rsid w:val="00D74E29"/>
    <w:rsid w:val="00D75148"/>
    <w:rsid w:val="00D77838"/>
    <w:rsid w:val="00D77B5C"/>
    <w:rsid w:val="00D8201B"/>
    <w:rsid w:val="00D8304F"/>
    <w:rsid w:val="00D843D0"/>
    <w:rsid w:val="00D8451B"/>
    <w:rsid w:val="00D84AA3"/>
    <w:rsid w:val="00D85099"/>
    <w:rsid w:val="00D86567"/>
    <w:rsid w:val="00D86CF5"/>
    <w:rsid w:val="00D870B1"/>
    <w:rsid w:val="00D87D2B"/>
    <w:rsid w:val="00D90637"/>
    <w:rsid w:val="00D90C99"/>
    <w:rsid w:val="00D92269"/>
    <w:rsid w:val="00D922CA"/>
    <w:rsid w:val="00D92C6F"/>
    <w:rsid w:val="00D92D52"/>
    <w:rsid w:val="00D94DF0"/>
    <w:rsid w:val="00D950CE"/>
    <w:rsid w:val="00D95168"/>
    <w:rsid w:val="00D95F2D"/>
    <w:rsid w:val="00D9617E"/>
    <w:rsid w:val="00D96A03"/>
    <w:rsid w:val="00DA13B9"/>
    <w:rsid w:val="00DA1854"/>
    <w:rsid w:val="00DA1DEB"/>
    <w:rsid w:val="00DA2AB7"/>
    <w:rsid w:val="00DA3488"/>
    <w:rsid w:val="00DA35D9"/>
    <w:rsid w:val="00DA3732"/>
    <w:rsid w:val="00DA3785"/>
    <w:rsid w:val="00DA41D7"/>
    <w:rsid w:val="00DA4433"/>
    <w:rsid w:val="00DA4A10"/>
    <w:rsid w:val="00DA4F3E"/>
    <w:rsid w:val="00DA52F3"/>
    <w:rsid w:val="00DA62DC"/>
    <w:rsid w:val="00DA6832"/>
    <w:rsid w:val="00DA68D1"/>
    <w:rsid w:val="00DA6FB0"/>
    <w:rsid w:val="00DA7A00"/>
    <w:rsid w:val="00DA7C02"/>
    <w:rsid w:val="00DB0407"/>
    <w:rsid w:val="00DB042D"/>
    <w:rsid w:val="00DB0D45"/>
    <w:rsid w:val="00DB100D"/>
    <w:rsid w:val="00DB1F06"/>
    <w:rsid w:val="00DB2B11"/>
    <w:rsid w:val="00DB2B83"/>
    <w:rsid w:val="00DB2C66"/>
    <w:rsid w:val="00DB56A9"/>
    <w:rsid w:val="00DB56E4"/>
    <w:rsid w:val="00DB646E"/>
    <w:rsid w:val="00DB7725"/>
    <w:rsid w:val="00DB7AC1"/>
    <w:rsid w:val="00DB7C64"/>
    <w:rsid w:val="00DC19EC"/>
    <w:rsid w:val="00DC24D6"/>
    <w:rsid w:val="00DC2BAA"/>
    <w:rsid w:val="00DC2CD2"/>
    <w:rsid w:val="00DC32A2"/>
    <w:rsid w:val="00DC6A54"/>
    <w:rsid w:val="00DD0661"/>
    <w:rsid w:val="00DD1036"/>
    <w:rsid w:val="00DD16E0"/>
    <w:rsid w:val="00DD2825"/>
    <w:rsid w:val="00DD34ED"/>
    <w:rsid w:val="00DD3E3C"/>
    <w:rsid w:val="00DD4727"/>
    <w:rsid w:val="00DD48E4"/>
    <w:rsid w:val="00DD4DF0"/>
    <w:rsid w:val="00DD6399"/>
    <w:rsid w:val="00DD6E27"/>
    <w:rsid w:val="00DD7E3D"/>
    <w:rsid w:val="00DE15C3"/>
    <w:rsid w:val="00DE1F5E"/>
    <w:rsid w:val="00DE2B01"/>
    <w:rsid w:val="00DE2FDD"/>
    <w:rsid w:val="00DE39CF"/>
    <w:rsid w:val="00DE4D9E"/>
    <w:rsid w:val="00DE6DFA"/>
    <w:rsid w:val="00DE761C"/>
    <w:rsid w:val="00DF0163"/>
    <w:rsid w:val="00DF0EBD"/>
    <w:rsid w:val="00DF13A3"/>
    <w:rsid w:val="00DF19DF"/>
    <w:rsid w:val="00DF2389"/>
    <w:rsid w:val="00DF2687"/>
    <w:rsid w:val="00DF29AE"/>
    <w:rsid w:val="00DF2FA3"/>
    <w:rsid w:val="00DF356C"/>
    <w:rsid w:val="00DF3C39"/>
    <w:rsid w:val="00DF4383"/>
    <w:rsid w:val="00DF4903"/>
    <w:rsid w:val="00DF4EAA"/>
    <w:rsid w:val="00DF7D8D"/>
    <w:rsid w:val="00E0146F"/>
    <w:rsid w:val="00E01FA6"/>
    <w:rsid w:val="00E02322"/>
    <w:rsid w:val="00E03B05"/>
    <w:rsid w:val="00E040A4"/>
    <w:rsid w:val="00E045AE"/>
    <w:rsid w:val="00E05D19"/>
    <w:rsid w:val="00E076DA"/>
    <w:rsid w:val="00E07B36"/>
    <w:rsid w:val="00E07C4D"/>
    <w:rsid w:val="00E1039D"/>
    <w:rsid w:val="00E103AB"/>
    <w:rsid w:val="00E1117E"/>
    <w:rsid w:val="00E11441"/>
    <w:rsid w:val="00E122EC"/>
    <w:rsid w:val="00E12B88"/>
    <w:rsid w:val="00E13029"/>
    <w:rsid w:val="00E13E1D"/>
    <w:rsid w:val="00E13EDF"/>
    <w:rsid w:val="00E1432F"/>
    <w:rsid w:val="00E14491"/>
    <w:rsid w:val="00E16110"/>
    <w:rsid w:val="00E161CC"/>
    <w:rsid w:val="00E16341"/>
    <w:rsid w:val="00E16ADC"/>
    <w:rsid w:val="00E16B2B"/>
    <w:rsid w:val="00E16E30"/>
    <w:rsid w:val="00E1760F"/>
    <w:rsid w:val="00E17EDC"/>
    <w:rsid w:val="00E20777"/>
    <w:rsid w:val="00E214AA"/>
    <w:rsid w:val="00E22684"/>
    <w:rsid w:val="00E22694"/>
    <w:rsid w:val="00E22B7F"/>
    <w:rsid w:val="00E22EE0"/>
    <w:rsid w:val="00E23131"/>
    <w:rsid w:val="00E23C66"/>
    <w:rsid w:val="00E24588"/>
    <w:rsid w:val="00E256B7"/>
    <w:rsid w:val="00E25ED1"/>
    <w:rsid w:val="00E261C0"/>
    <w:rsid w:val="00E262DB"/>
    <w:rsid w:val="00E271B4"/>
    <w:rsid w:val="00E27745"/>
    <w:rsid w:val="00E27B96"/>
    <w:rsid w:val="00E3058F"/>
    <w:rsid w:val="00E309D3"/>
    <w:rsid w:val="00E31BAC"/>
    <w:rsid w:val="00E31F30"/>
    <w:rsid w:val="00E32139"/>
    <w:rsid w:val="00E3343C"/>
    <w:rsid w:val="00E33973"/>
    <w:rsid w:val="00E3400F"/>
    <w:rsid w:val="00E340EE"/>
    <w:rsid w:val="00E36EB1"/>
    <w:rsid w:val="00E43244"/>
    <w:rsid w:val="00E443AE"/>
    <w:rsid w:val="00E44488"/>
    <w:rsid w:val="00E44D7E"/>
    <w:rsid w:val="00E44D85"/>
    <w:rsid w:val="00E44EF4"/>
    <w:rsid w:val="00E4655B"/>
    <w:rsid w:val="00E4735B"/>
    <w:rsid w:val="00E50605"/>
    <w:rsid w:val="00E51149"/>
    <w:rsid w:val="00E5209E"/>
    <w:rsid w:val="00E536A6"/>
    <w:rsid w:val="00E53CB8"/>
    <w:rsid w:val="00E540BD"/>
    <w:rsid w:val="00E5499E"/>
    <w:rsid w:val="00E55010"/>
    <w:rsid w:val="00E551DD"/>
    <w:rsid w:val="00E56ACC"/>
    <w:rsid w:val="00E56AEB"/>
    <w:rsid w:val="00E574E6"/>
    <w:rsid w:val="00E607B4"/>
    <w:rsid w:val="00E61C70"/>
    <w:rsid w:val="00E635C3"/>
    <w:rsid w:val="00E63F1B"/>
    <w:rsid w:val="00E6413B"/>
    <w:rsid w:val="00E65585"/>
    <w:rsid w:val="00E65A23"/>
    <w:rsid w:val="00E65D4A"/>
    <w:rsid w:val="00E70ECC"/>
    <w:rsid w:val="00E711A9"/>
    <w:rsid w:val="00E716EF"/>
    <w:rsid w:val="00E72165"/>
    <w:rsid w:val="00E7241F"/>
    <w:rsid w:val="00E72984"/>
    <w:rsid w:val="00E73E3B"/>
    <w:rsid w:val="00E744F5"/>
    <w:rsid w:val="00E75097"/>
    <w:rsid w:val="00E75ACE"/>
    <w:rsid w:val="00E75D33"/>
    <w:rsid w:val="00E76474"/>
    <w:rsid w:val="00E7773C"/>
    <w:rsid w:val="00E803D7"/>
    <w:rsid w:val="00E80A4F"/>
    <w:rsid w:val="00E83780"/>
    <w:rsid w:val="00E84071"/>
    <w:rsid w:val="00E84AFE"/>
    <w:rsid w:val="00E85330"/>
    <w:rsid w:val="00E853BC"/>
    <w:rsid w:val="00E85978"/>
    <w:rsid w:val="00E86554"/>
    <w:rsid w:val="00E87C05"/>
    <w:rsid w:val="00E902E4"/>
    <w:rsid w:val="00E9042A"/>
    <w:rsid w:val="00E90F5E"/>
    <w:rsid w:val="00E91223"/>
    <w:rsid w:val="00E91847"/>
    <w:rsid w:val="00E91B36"/>
    <w:rsid w:val="00E91F44"/>
    <w:rsid w:val="00E9337D"/>
    <w:rsid w:val="00E945E8"/>
    <w:rsid w:val="00E95A28"/>
    <w:rsid w:val="00E95BF7"/>
    <w:rsid w:val="00E96AF9"/>
    <w:rsid w:val="00E97450"/>
    <w:rsid w:val="00E974DE"/>
    <w:rsid w:val="00E978B2"/>
    <w:rsid w:val="00E9793B"/>
    <w:rsid w:val="00E97DD4"/>
    <w:rsid w:val="00EA124D"/>
    <w:rsid w:val="00EA132D"/>
    <w:rsid w:val="00EA1A19"/>
    <w:rsid w:val="00EA29CE"/>
    <w:rsid w:val="00EA2DB8"/>
    <w:rsid w:val="00EA4C86"/>
    <w:rsid w:val="00EA5186"/>
    <w:rsid w:val="00EA6359"/>
    <w:rsid w:val="00EA7483"/>
    <w:rsid w:val="00EB073D"/>
    <w:rsid w:val="00EB2468"/>
    <w:rsid w:val="00EB26ED"/>
    <w:rsid w:val="00EB27CE"/>
    <w:rsid w:val="00EB2F17"/>
    <w:rsid w:val="00EB5232"/>
    <w:rsid w:val="00EB5C99"/>
    <w:rsid w:val="00EB6D0C"/>
    <w:rsid w:val="00EB78AA"/>
    <w:rsid w:val="00EB7CDF"/>
    <w:rsid w:val="00EC110B"/>
    <w:rsid w:val="00EC1209"/>
    <w:rsid w:val="00EC1639"/>
    <w:rsid w:val="00EC16D1"/>
    <w:rsid w:val="00EC181A"/>
    <w:rsid w:val="00EC1939"/>
    <w:rsid w:val="00EC1EE0"/>
    <w:rsid w:val="00EC23BB"/>
    <w:rsid w:val="00EC2CF6"/>
    <w:rsid w:val="00EC2EFB"/>
    <w:rsid w:val="00EC31FC"/>
    <w:rsid w:val="00EC5E02"/>
    <w:rsid w:val="00EC5F5A"/>
    <w:rsid w:val="00EC6030"/>
    <w:rsid w:val="00EC64BA"/>
    <w:rsid w:val="00EC66E5"/>
    <w:rsid w:val="00EC67A3"/>
    <w:rsid w:val="00EC7AB3"/>
    <w:rsid w:val="00ED0175"/>
    <w:rsid w:val="00ED1037"/>
    <w:rsid w:val="00ED2444"/>
    <w:rsid w:val="00ED2458"/>
    <w:rsid w:val="00ED2FBD"/>
    <w:rsid w:val="00ED411D"/>
    <w:rsid w:val="00ED46D1"/>
    <w:rsid w:val="00ED4F65"/>
    <w:rsid w:val="00ED4FD7"/>
    <w:rsid w:val="00ED5522"/>
    <w:rsid w:val="00ED5527"/>
    <w:rsid w:val="00ED579B"/>
    <w:rsid w:val="00ED5E0C"/>
    <w:rsid w:val="00ED6243"/>
    <w:rsid w:val="00ED6759"/>
    <w:rsid w:val="00ED6C06"/>
    <w:rsid w:val="00ED7819"/>
    <w:rsid w:val="00EE0318"/>
    <w:rsid w:val="00EE0CD3"/>
    <w:rsid w:val="00EE0DCB"/>
    <w:rsid w:val="00EE19A2"/>
    <w:rsid w:val="00EE2194"/>
    <w:rsid w:val="00EE3326"/>
    <w:rsid w:val="00EE52A4"/>
    <w:rsid w:val="00EE54D1"/>
    <w:rsid w:val="00EE57C0"/>
    <w:rsid w:val="00EE77A1"/>
    <w:rsid w:val="00EE7954"/>
    <w:rsid w:val="00EF08ED"/>
    <w:rsid w:val="00EF0A62"/>
    <w:rsid w:val="00EF22AB"/>
    <w:rsid w:val="00EF2BC3"/>
    <w:rsid w:val="00EF4F20"/>
    <w:rsid w:val="00EF5052"/>
    <w:rsid w:val="00EF5A3D"/>
    <w:rsid w:val="00EF5EA7"/>
    <w:rsid w:val="00EF78E9"/>
    <w:rsid w:val="00EF7CAB"/>
    <w:rsid w:val="00F009BA"/>
    <w:rsid w:val="00F02F07"/>
    <w:rsid w:val="00F04B2F"/>
    <w:rsid w:val="00F04F73"/>
    <w:rsid w:val="00F0625B"/>
    <w:rsid w:val="00F06F03"/>
    <w:rsid w:val="00F111E4"/>
    <w:rsid w:val="00F12B8C"/>
    <w:rsid w:val="00F14312"/>
    <w:rsid w:val="00F147DC"/>
    <w:rsid w:val="00F1551D"/>
    <w:rsid w:val="00F16C4B"/>
    <w:rsid w:val="00F16C58"/>
    <w:rsid w:val="00F1795C"/>
    <w:rsid w:val="00F20038"/>
    <w:rsid w:val="00F2007D"/>
    <w:rsid w:val="00F20775"/>
    <w:rsid w:val="00F21006"/>
    <w:rsid w:val="00F21FD0"/>
    <w:rsid w:val="00F2233C"/>
    <w:rsid w:val="00F23507"/>
    <w:rsid w:val="00F24859"/>
    <w:rsid w:val="00F26893"/>
    <w:rsid w:val="00F2731A"/>
    <w:rsid w:val="00F30030"/>
    <w:rsid w:val="00F306FA"/>
    <w:rsid w:val="00F30A2E"/>
    <w:rsid w:val="00F31627"/>
    <w:rsid w:val="00F31DBF"/>
    <w:rsid w:val="00F326B9"/>
    <w:rsid w:val="00F344E6"/>
    <w:rsid w:val="00F34622"/>
    <w:rsid w:val="00F35245"/>
    <w:rsid w:val="00F356C8"/>
    <w:rsid w:val="00F35C83"/>
    <w:rsid w:val="00F35EEF"/>
    <w:rsid w:val="00F36DB0"/>
    <w:rsid w:val="00F37C3D"/>
    <w:rsid w:val="00F37C9D"/>
    <w:rsid w:val="00F37FB8"/>
    <w:rsid w:val="00F407F7"/>
    <w:rsid w:val="00F4098D"/>
    <w:rsid w:val="00F40E78"/>
    <w:rsid w:val="00F41B5D"/>
    <w:rsid w:val="00F43CF0"/>
    <w:rsid w:val="00F443D5"/>
    <w:rsid w:val="00F451E9"/>
    <w:rsid w:val="00F4597C"/>
    <w:rsid w:val="00F46231"/>
    <w:rsid w:val="00F4651F"/>
    <w:rsid w:val="00F46989"/>
    <w:rsid w:val="00F47DE5"/>
    <w:rsid w:val="00F47ECF"/>
    <w:rsid w:val="00F50775"/>
    <w:rsid w:val="00F51835"/>
    <w:rsid w:val="00F52920"/>
    <w:rsid w:val="00F52CBA"/>
    <w:rsid w:val="00F53036"/>
    <w:rsid w:val="00F54C68"/>
    <w:rsid w:val="00F569A0"/>
    <w:rsid w:val="00F603E8"/>
    <w:rsid w:val="00F608B9"/>
    <w:rsid w:val="00F60BA1"/>
    <w:rsid w:val="00F6166C"/>
    <w:rsid w:val="00F6208C"/>
    <w:rsid w:val="00F6295C"/>
    <w:rsid w:val="00F62DFF"/>
    <w:rsid w:val="00F63471"/>
    <w:rsid w:val="00F63647"/>
    <w:rsid w:val="00F63651"/>
    <w:rsid w:val="00F637B1"/>
    <w:rsid w:val="00F63EA2"/>
    <w:rsid w:val="00F64F53"/>
    <w:rsid w:val="00F669F1"/>
    <w:rsid w:val="00F66B09"/>
    <w:rsid w:val="00F675B4"/>
    <w:rsid w:val="00F70251"/>
    <w:rsid w:val="00F70912"/>
    <w:rsid w:val="00F70CC4"/>
    <w:rsid w:val="00F73517"/>
    <w:rsid w:val="00F73EB9"/>
    <w:rsid w:val="00F765E1"/>
    <w:rsid w:val="00F76669"/>
    <w:rsid w:val="00F769A0"/>
    <w:rsid w:val="00F769CE"/>
    <w:rsid w:val="00F77323"/>
    <w:rsid w:val="00F77606"/>
    <w:rsid w:val="00F778B7"/>
    <w:rsid w:val="00F80017"/>
    <w:rsid w:val="00F80186"/>
    <w:rsid w:val="00F80FB0"/>
    <w:rsid w:val="00F82375"/>
    <w:rsid w:val="00F833C5"/>
    <w:rsid w:val="00F835A1"/>
    <w:rsid w:val="00F83CAD"/>
    <w:rsid w:val="00F83D45"/>
    <w:rsid w:val="00F847CF"/>
    <w:rsid w:val="00F85556"/>
    <w:rsid w:val="00F8604E"/>
    <w:rsid w:val="00F867A7"/>
    <w:rsid w:val="00F875A3"/>
    <w:rsid w:val="00F876E6"/>
    <w:rsid w:val="00F900DC"/>
    <w:rsid w:val="00F901E0"/>
    <w:rsid w:val="00F902AE"/>
    <w:rsid w:val="00F90584"/>
    <w:rsid w:val="00F908CE"/>
    <w:rsid w:val="00F90BF5"/>
    <w:rsid w:val="00F913F2"/>
    <w:rsid w:val="00F916CB"/>
    <w:rsid w:val="00F91E16"/>
    <w:rsid w:val="00F92229"/>
    <w:rsid w:val="00F93852"/>
    <w:rsid w:val="00F93E50"/>
    <w:rsid w:val="00F94B49"/>
    <w:rsid w:val="00F94C16"/>
    <w:rsid w:val="00F94EEB"/>
    <w:rsid w:val="00F95722"/>
    <w:rsid w:val="00F964D2"/>
    <w:rsid w:val="00F9671C"/>
    <w:rsid w:val="00F978A5"/>
    <w:rsid w:val="00F979FB"/>
    <w:rsid w:val="00FA00AC"/>
    <w:rsid w:val="00FA1D9F"/>
    <w:rsid w:val="00FA23A9"/>
    <w:rsid w:val="00FA3DD1"/>
    <w:rsid w:val="00FA41AE"/>
    <w:rsid w:val="00FA4D42"/>
    <w:rsid w:val="00FA6017"/>
    <w:rsid w:val="00FB10C4"/>
    <w:rsid w:val="00FB3678"/>
    <w:rsid w:val="00FB4DB6"/>
    <w:rsid w:val="00FB5117"/>
    <w:rsid w:val="00FB5491"/>
    <w:rsid w:val="00FB55FB"/>
    <w:rsid w:val="00FB6498"/>
    <w:rsid w:val="00FB6784"/>
    <w:rsid w:val="00FB73BA"/>
    <w:rsid w:val="00FB7F1E"/>
    <w:rsid w:val="00FC0570"/>
    <w:rsid w:val="00FC08D3"/>
    <w:rsid w:val="00FC0EAB"/>
    <w:rsid w:val="00FC1680"/>
    <w:rsid w:val="00FC1A49"/>
    <w:rsid w:val="00FC1DB8"/>
    <w:rsid w:val="00FC2787"/>
    <w:rsid w:val="00FC27A6"/>
    <w:rsid w:val="00FC27E8"/>
    <w:rsid w:val="00FC36E1"/>
    <w:rsid w:val="00FC3D9E"/>
    <w:rsid w:val="00FC5796"/>
    <w:rsid w:val="00FC58DA"/>
    <w:rsid w:val="00FC7003"/>
    <w:rsid w:val="00FC7316"/>
    <w:rsid w:val="00FC7902"/>
    <w:rsid w:val="00FC7BBC"/>
    <w:rsid w:val="00FD06E8"/>
    <w:rsid w:val="00FD0A31"/>
    <w:rsid w:val="00FD1791"/>
    <w:rsid w:val="00FD1878"/>
    <w:rsid w:val="00FD20D5"/>
    <w:rsid w:val="00FD2F5A"/>
    <w:rsid w:val="00FD3358"/>
    <w:rsid w:val="00FD3446"/>
    <w:rsid w:val="00FD3576"/>
    <w:rsid w:val="00FD3F24"/>
    <w:rsid w:val="00FD41E1"/>
    <w:rsid w:val="00FD4685"/>
    <w:rsid w:val="00FD5A8B"/>
    <w:rsid w:val="00FD5E1D"/>
    <w:rsid w:val="00FD6B2A"/>
    <w:rsid w:val="00FD6B41"/>
    <w:rsid w:val="00FD6E3E"/>
    <w:rsid w:val="00FD6E76"/>
    <w:rsid w:val="00FD76B7"/>
    <w:rsid w:val="00FD7E71"/>
    <w:rsid w:val="00FD7EBF"/>
    <w:rsid w:val="00FE025F"/>
    <w:rsid w:val="00FE22EC"/>
    <w:rsid w:val="00FE30B4"/>
    <w:rsid w:val="00FE32CE"/>
    <w:rsid w:val="00FE3EA9"/>
    <w:rsid w:val="00FE3F49"/>
    <w:rsid w:val="00FE4EC3"/>
    <w:rsid w:val="00FE57FF"/>
    <w:rsid w:val="00FE5E91"/>
    <w:rsid w:val="00FE61D2"/>
    <w:rsid w:val="00FE6DD6"/>
    <w:rsid w:val="00FE7ECD"/>
    <w:rsid w:val="00FF0065"/>
    <w:rsid w:val="00FF0605"/>
    <w:rsid w:val="00FF1893"/>
    <w:rsid w:val="00FF326E"/>
    <w:rsid w:val="00FF471C"/>
    <w:rsid w:val="00FF4DC4"/>
    <w:rsid w:val="00FF4E2F"/>
    <w:rsid w:val="00FF50FF"/>
    <w:rsid w:val="00FF553F"/>
    <w:rsid w:val="00FF5A0A"/>
    <w:rsid w:val="00FF5F5D"/>
    <w:rsid w:val="00FF62AD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28523-EDED-484D-A012-85EDBFCE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0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komente">
    <w:name w:val="annotation text"/>
    <w:basedOn w:val="Normln"/>
    <w:link w:val="TextkomenteChar"/>
    <w:rsid w:val="00513304"/>
    <w:rPr>
      <w:sz w:val="20"/>
      <w:szCs w:val="20"/>
    </w:rPr>
  </w:style>
  <w:style w:type="paragraph" w:styleId="Zkladntext">
    <w:name w:val="Body Text"/>
    <w:basedOn w:val="Normln"/>
    <w:link w:val="ZkladntextChar"/>
    <w:rsid w:val="00513304"/>
    <w:pPr>
      <w:jc w:val="both"/>
    </w:pPr>
    <w:rPr>
      <w:rFonts w:ascii="Arial" w:hAnsi="Arial" w:cs="Arial"/>
      <w:sz w:val="22"/>
      <w:szCs w:val="22"/>
    </w:rPr>
  </w:style>
  <w:style w:type="paragraph" w:customStyle="1" w:styleId="listparagraph">
    <w:name w:val="listparagraph"/>
    <w:basedOn w:val="Normln"/>
    <w:rsid w:val="005133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ove2">
    <w:name w:val="rove2"/>
    <w:basedOn w:val="Normln"/>
    <w:rsid w:val="00513304"/>
    <w:pPr>
      <w:numPr>
        <w:ilvl w:val="1"/>
        <w:numId w:val="2"/>
      </w:numPr>
      <w:jc w:val="both"/>
    </w:pPr>
  </w:style>
  <w:style w:type="character" w:customStyle="1" w:styleId="platne1">
    <w:name w:val="platne1"/>
    <w:basedOn w:val="Standardnpsmoodstavce"/>
    <w:rsid w:val="00513304"/>
  </w:style>
  <w:style w:type="character" w:styleId="Odkaznakoment">
    <w:name w:val="annotation reference"/>
    <w:basedOn w:val="Standardnpsmoodstavce"/>
    <w:rsid w:val="00513304"/>
  </w:style>
  <w:style w:type="character" w:styleId="Hypertextovodkaz">
    <w:name w:val="Hyperlink"/>
    <w:uiPriority w:val="99"/>
    <w:rsid w:val="00513304"/>
    <w:rPr>
      <w:color w:val="0000FF"/>
      <w:u w:val="single"/>
    </w:rPr>
  </w:style>
  <w:style w:type="paragraph" w:styleId="Textbubliny">
    <w:name w:val="Balloon Text"/>
    <w:basedOn w:val="Normln"/>
    <w:semiHidden/>
    <w:rsid w:val="0051330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F40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2z1">
    <w:name w:val="WW8Num2z1"/>
    <w:rsid w:val="00CF1EB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5E06B3"/>
    <w:pPr>
      <w:ind w:left="708"/>
    </w:pPr>
  </w:style>
  <w:style w:type="paragraph" w:styleId="Pedmtkomente">
    <w:name w:val="annotation subject"/>
    <w:basedOn w:val="Textkomente"/>
    <w:next w:val="Textkomente"/>
    <w:rsid w:val="00762DD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2DDE"/>
  </w:style>
  <w:style w:type="character" w:customStyle="1" w:styleId="PedmtkomenteChar">
    <w:name w:val="Předmět komentáře Char"/>
    <w:basedOn w:val="TextkomenteChar"/>
    <w:link w:val="Pedmtkomente"/>
    <w:rsid w:val="00762DDE"/>
  </w:style>
  <w:style w:type="paragraph" w:customStyle="1" w:styleId="SML-lnek">
    <w:name w:val="_SML-článek"/>
    <w:basedOn w:val="Normln"/>
    <w:rsid w:val="003C11FC"/>
    <w:pPr>
      <w:numPr>
        <w:numId w:val="15"/>
      </w:numPr>
      <w:spacing w:before="480" w:after="200" w:line="276" w:lineRule="auto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SML-odstavec">
    <w:name w:val="_SML-odstavec"/>
    <w:basedOn w:val="Normln"/>
    <w:rsid w:val="003C11FC"/>
    <w:pPr>
      <w:numPr>
        <w:ilvl w:val="1"/>
        <w:numId w:val="15"/>
      </w:numPr>
      <w:spacing w:after="120" w:line="216" w:lineRule="auto"/>
    </w:pPr>
    <w:rPr>
      <w:rFonts w:ascii="Calibri" w:hAnsi="Calibri"/>
      <w:sz w:val="22"/>
      <w:szCs w:val="22"/>
      <w:lang w:eastAsia="en-US"/>
    </w:rPr>
  </w:style>
  <w:style w:type="paragraph" w:customStyle="1" w:styleId="SML-bod">
    <w:name w:val="_SML-bod"/>
    <w:basedOn w:val="Normln"/>
    <w:rsid w:val="003C11FC"/>
    <w:pPr>
      <w:numPr>
        <w:ilvl w:val="2"/>
        <w:numId w:val="15"/>
      </w:num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semiHidden/>
    <w:locked/>
    <w:rsid w:val="003C11FC"/>
    <w:rPr>
      <w:rFonts w:ascii="Calibri" w:hAnsi="Calibri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627EF6"/>
  </w:style>
  <w:style w:type="character" w:customStyle="1" w:styleId="link">
    <w:name w:val="link"/>
    <w:basedOn w:val="Standardnpsmoodstavce"/>
    <w:rsid w:val="00627EF6"/>
  </w:style>
  <w:style w:type="paragraph" w:styleId="Zhlav">
    <w:name w:val="header"/>
    <w:basedOn w:val="Normln"/>
    <w:rsid w:val="00434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F2"/>
    <w:pPr>
      <w:tabs>
        <w:tab w:val="center" w:pos="4536"/>
        <w:tab w:val="right" w:pos="9072"/>
      </w:tabs>
    </w:pPr>
  </w:style>
  <w:style w:type="paragraph" w:customStyle="1" w:styleId="ListParagraph0">
    <w:name w:val="List Paragraph"/>
    <w:basedOn w:val="Normln"/>
    <w:rsid w:val="00FF5A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qFormat/>
    <w:rsid w:val="004A3E34"/>
    <w:rPr>
      <w:b/>
      <w:bCs/>
    </w:rPr>
  </w:style>
  <w:style w:type="character" w:customStyle="1" w:styleId="ZkladntextChar">
    <w:name w:val="Základní text Char"/>
    <w:link w:val="Zkladntext"/>
    <w:rsid w:val="00C66935"/>
    <w:rPr>
      <w:rFonts w:ascii="Arial" w:hAnsi="Arial" w:cs="Arial"/>
      <w:sz w:val="22"/>
      <w:szCs w:val="22"/>
    </w:rPr>
  </w:style>
  <w:style w:type="paragraph" w:styleId="Seznam">
    <w:name w:val="List"/>
    <w:basedOn w:val="Zkladntext"/>
    <w:rsid w:val="00CA3A9A"/>
    <w:pPr>
      <w:suppressAutoHyphens/>
    </w:pPr>
    <w:rPr>
      <w:rFonts w:cs="Mangal"/>
      <w:szCs w:val="24"/>
      <w:lang w:eastAsia="ar-SA"/>
    </w:rPr>
  </w:style>
  <w:style w:type="paragraph" w:styleId="Revize">
    <w:name w:val="Revision"/>
    <w:hidden/>
    <w:uiPriority w:val="99"/>
    <w:semiHidden/>
    <w:rsid w:val="00C33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0E25-7A33-4CFD-B5E6-E07B1DE9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uzavřeli:</vt:lpstr>
    </vt:vector>
  </TitlesOfParts>
  <Company>SITmP</Company>
  <LinksUpToDate>false</LinksUpToDate>
  <CharactersWithSpaces>11703</CharactersWithSpaces>
  <SharedDoc>false</SharedDoc>
  <HLinks>
    <vt:vector size="30" baseType="variant">
      <vt:variant>
        <vt:i4>7864331</vt:i4>
      </vt:variant>
      <vt:variant>
        <vt:i4>12</vt:i4>
      </vt:variant>
      <vt:variant>
        <vt:i4>0</vt:i4>
      </vt:variant>
      <vt:variant>
        <vt:i4>5</vt:i4>
      </vt:variant>
      <vt:variant>
        <vt:lpwstr>mailto:petr.verunek@festivalfinale.cz</vt:lpwstr>
      </vt:variant>
      <vt:variant>
        <vt:lpwstr/>
      </vt:variant>
      <vt:variant>
        <vt:i4>5177405</vt:i4>
      </vt:variant>
      <vt:variant>
        <vt:i4>9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>mailto:pavel.hajer@mestanskabeseda.cz</vt:lpwstr>
      </vt:variant>
      <vt:variant>
        <vt:lpwstr/>
      </vt:variant>
      <vt:variant>
        <vt:i4>4128837</vt:i4>
      </vt:variant>
      <vt:variant>
        <vt:i4>3</vt:i4>
      </vt:variant>
      <vt:variant>
        <vt:i4>0</vt:i4>
      </vt:variant>
      <vt:variant>
        <vt:i4>5</vt:i4>
      </vt:variant>
      <vt:variant>
        <vt:lpwstr>mailto:eva.kosarova@festivalfinale.cz</vt:lpwstr>
      </vt:variant>
      <vt:variant>
        <vt:lpwstr/>
      </vt:variant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uzavřeli:</dc:title>
  <dc:subject/>
  <dc:creator>ivan.jachim</dc:creator>
  <cp:keywords/>
  <dc:description/>
  <cp:lastModifiedBy>Vitáková Iveta</cp:lastModifiedBy>
  <cp:revision>3</cp:revision>
  <cp:lastPrinted>2024-07-04T07:57:00Z</cp:lastPrinted>
  <dcterms:created xsi:type="dcterms:W3CDTF">2024-07-04T09:19:00Z</dcterms:created>
  <dcterms:modified xsi:type="dcterms:W3CDTF">2024-07-04T09:24:00Z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