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87594" w14:textId="77777777" w:rsidR="00BA535A" w:rsidRDefault="00BA535A" w:rsidP="00BA535A">
      <w:pPr>
        <w:spacing w:after="0" w:line="240" w:lineRule="auto"/>
        <w:rPr>
          <w:rFonts w:asciiTheme="minorHAnsi" w:eastAsiaTheme="minorHAnsi" w:hAnsiTheme="minorHAnsi" w:cstheme="minorBidi"/>
          <w:b/>
        </w:rPr>
      </w:pPr>
      <w:bookmarkStart w:id="0" w:name="_Hlk170851536"/>
    </w:p>
    <w:p w14:paraId="1A30D5A5" w14:textId="485DE64A" w:rsidR="00BA535A" w:rsidRPr="00BA535A" w:rsidRDefault="00BA535A" w:rsidP="00BA535A">
      <w:pPr>
        <w:spacing w:after="0" w:line="240" w:lineRule="auto"/>
        <w:rPr>
          <w:rFonts w:asciiTheme="minorHAnsi" w:eastAsiaTheme="minorHAnsi" w:hAnsiTheme="minorHAnsi" w:cstheme="minorBidi"/>
          <w:b/>
        </w:rPr>
      </w:pPr>
      <w:r w:rsidRPr="00BA535A">
        <w:rPr>
          <w:rFonts w:asciiTheme="minorHAnsi" w:eastAsiaTheme="minorHAnsi" w:hAnsiTheme="minorHAnsi" w:cstheme="minorBidi"/>
          <w:b/>
        </w:rPr>
        <w:t xml:space="preserve">Základní škola a Mateřská škola Kroměříž F. Vančury – rozpis malířských prací, jako součást cenového návrhu:   </w:t>
      </w:r>
      <w:r w:rsidRPr="00BA535A">
        <w:rPr>
          <w:rFonts w:asciiTheme="minorHAnsi" w:eastAsiaTheme="minorHAnsi" w:hAnsiTheme="minorHAnsi" w:cstheme="minorBidi"/>
          <w:b/>
        </w:rPr>
        <w:tab/>
      </w:r>
      <w:r w:rsidRPr="00BA535A">
        <w:rPr>
          <w:rFonts w:asciiTheme="minorHAnsi" w:eastAsiaTheme="minorHAnsi" w:hAnsiTheme="minorHAnsi" w:cstheme="minorBidi"/>
          <w:b/>
        </w:rPr>
        <w:tab/>
      </w:r>
      <w:r w:rsidRPr="00BA535A">
        <w:rPr>
          <w:rFonts w:asciiTheme="minorHAnsi" w:eastAsiaTheme="minorHAnsi" w:hAnsiTheme="minorHAnsi" w:cstheme="minorBidi"/>
          <w:b/>
        </w:rPr>
        <w:tab/>
      </w:r>
    </w:p>
    <w:p w14:paraId="73068A80" w14:textId="77777777" w:rsidR="00BA535A" w:rsidRDefault="00BA535A" w:rsidP="00BA535A">
      <w:pPr>
        <w:tabs>
          <w:tab w:val="left" w:pos="7088"/>
        </w:tabs>
        <w:spacing w:after="0" w:line="240" w:lineRule="auto"/>
        <w:rPr>
          <w:rFonts w:asciiTheme="minorHAnsi" w:eastAsiaTheme="minorHAnsi" w:hAnsiTheme="minorHAnsi" w:cstheme="minorBidi"/>
        </w:rPr>
      </w:pPr>
    </w:p>
    <w:p w14:paraId="5E80CBCB" w14:textId="1A9220F1" w:rsidR="00BA535A" w:rsidRPr="00BA535A" w:rsidRDefault="00BA535A" w:rsidP="00BA535A">
      <w:pPr>
        <w:tabs>
          <w:tab w:val="left" w:pos="7088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Ředitelna:  1x stěna šedá                                                                         18m</w:t>
      </w:r>
      <w:r w:rsidRPr="00BA535A">
        <w:rPr>
          <w:rFonts w:asciiTheme="minorHAnsi" w:eastAsiaTheme="minorHAnsi" w:hAnsiTheme="minorHAnsi" w:cstheme="minorBidi"/>
          <w:vertAlign w:val="superscript"/>
        </w:rPr>
        <w:t xml:space="preserve">2  </w:t>
      </w:r>
      <w:r w:rsidRPr="00BA535A">
        <w:rPr>
          <w:rFonts w:asciiTheme="minorHAnsi" w:eastAsiaTheme="minorHAnsi" w:hAnsiTheme="minorHAnsi" w:cstheme="minorBidi"/>
        </w:rPr>
        <w:t>x 75 Kč                           1 350,-</w:t>
      </w:r>
    </w:p>
    <w:p w14:paraId="0E171513" w14:textId="77777777" w:rsidR="00BA535A" w:rsidRPr="00BA535A" w:rsidRDefault="00BA535A" w:rsidP="00BA535A">
      <w:pPr>
        <w:tabs>
          <w:tab w:val="left" w:pos="2977"/>
          <w:tab w:val="left" w:pos="7230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 xml:space="preserve">                      </w:t>
      </w:r>
      <w:r w:rsidRPr="00BA535A">
        <w:rPr>
          <w:rFonts w:asciiTheme="minorHAnsi" w:eastAsiaTheme="minorHAnsi" w:hAnsiTheme="minorHAnsi" w:cstheme="minorBidi"/>
        </w:rPr>
        <w:tab/>
        <w:t xml:space="preserve">                                                          Barva 4 l                                      800,-</w:t>
      </w:r>
    </w:p>
    <w:p w14:paraId="269023B7" w14:textId="77777777" w:rsidR="00BA535A" w:rsidRPr="00BA535A" w:rsidRDefault="00BA535A" w:rsidP="00BA535A">
      <w:pPr>
        <w:tabs>
          <w:tab w:val="left" w:pos="993"/>
          <w:tab w:val="left" w:pos="2977"/>
          <w:tab w:val="left" w:pos="3686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Kancelář:</w:t>
      </w:r>
      <w:r w:rsidRPr="00BA535A">
        <w:rPr>
          <w:rFonts w:asciiTheme="minorHAnsi" w:eastAsiaTheme="minorHAnsi" w:hAnsiTheme="minorHAnsi" w:cstheme="minorBidi"/>
        </w:rPr>
        <w:tab/>
        <w:t>4,30 x 3,05/3,25</w:t>
      </w:r>
      <w:r w:rsidRPr="00BA535A">
        <w:rPr>
          <w:rFonts w:asciiTheme="minorHAnsi" w:eastAsiaTheme="minorHAnsi" w:hAnsiTheme="minorHAnsi" w:cstheme="minorBidi"/>
        </w:rPr>
        <w:tab/>
        <w:t xml:space="preserve">                                                          61 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 Kč</w:t>
      </w:r>
      <w:r w:rsidRPr="00BA535A">
        <w:rPr>
          <w:rFonts w:asciiTheme="minorHAnsi" w:eastAsiaTheme="minorHAnsi" w:hAnsiTheme="minorHAnsi" w:cstheme="minorBidi"/>
        </w:rPr>
        <w:tab/>
        <w:t xml:space="preserve">                          4 575,-                       </w:t>
      </w:r>
    </w:p>
    <w:p w14:paraId="02B6E499" w14:textId="0DF53FB7" w:rsidR="00BA535A" w:rsidRPr="00BA535A" w:rsidRDefault="00BA535A" w:rsidP="00BA535A">
      <w:pPr>
        <w:tabs>
          <w:tab w:val="left" w:pos="5812"/>
          <w:tab w:val="left" w:pos="8364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Chodba 1. patro – oprava                                                                        50m</w:t>
      </w:r>
      <w:r w:rsidRPr="00BA535A">
        <w:rPr>
          <w:rFonts w:asciiTheme="minorHAnsi" w:eastAsiaTheme="minorHAnsi" w:hAnsiTheme="minorHAnsi" w:cstheme="minorBidi"/>
          <w:vertAlign w:val="superscript"/>
        </w:rPr>
        <w:t xml:space="preserve">2 </w:t>
      </w:r>
      <w:r w:rsidRPr="00BA535A">
        <w:rPr>
          <w:rFonts w:asciiTheme="minorHAnsi" w:eastAsiaTheme="minorHAnsi" w:hAnsiTheme="minorHAnsi" w:cstheme="minorBidi"/>
        </w:rPr>
        <w:t xml:space="preserve">x 75 Kč                          </w:t>
      </w:r>
      <w:r w:rsidR="00024E90">
        <w:rPr>
          <w:rFonts w:asciiTheme="minorHAnsi" w:eastAsiaTheme="minorHAnsi" w:hAnsiTheme="minorHAnsi" w:cstheme="minorBidi"/>
        </w:rPr>
        <w:t xml:space="preserve">  </w:t>
      </w:r>
      <w:r w:rsidR="00024E90" w:rsidRPr="00BA535A">
        <w:rPr>
          <w:rFonts w:asciiTheme="minorHAnsi" w:eastAsiaTheme="minorHAnsi" w:hAnsiTheme="minorHAnsi" w:cstheme="minorBidi"/>
        </w:rPr>
        <w:t>3 750,-</w:t>
      </w:r>
      <w:r w:rsidRPr="00BA535A">
        <w:rPr>
          <w:rFonts w:asciiTheme="minorHAnsi" w:eastAsiaTheme="minorHAnsi" w:hAnsiTheme="minorHAnsi" w:cstheme="minorBidi"/>
        </w:rPr>
        <w:t xml:space="preserve">    </w:t>
      </w:r>
    </w:p>
    <w:p w14:paraId="3D6C6F24" w14:textId="77777777" w:rsidR="00BA535A" w:rsidRPr="00BA535A" w:rsidRDefault="00BA535A" w:rsidP="00BA535A">
      <w:pPr>
        <w:tabs>
          <w:tab w:val="left" w:pos="5812"/>
          <w:tab w:val="left" w:pos="8364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 xml:space="preserve">Podmalování stropu po výměně světel </w:t>
      </w:r>
      <w:r w:rsidRPr="00BA535A">
        <w:rPr>
          <w:rFonts w:asciiTheme="minorHAnsi" w:eastAsiaTheme="minorHAnsi" w:hAnsiTheme="minorHAnsi" w:cstheme="minorBidi"/>
        </w:rPr>
        <w:tab/>
        <w:t xml:space="preserve"> 25m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 Kč</w:t>
      </w:r>
      <w:r w:rsidRPr="00BA535A">
        <w:rPr>
          <w:rFonts w:asciiTheme="minorHAnsi" w:eastAsiaTheme="minorHAnsi" w:hAnsiTheme="minorHAnsi" w:cstheme="minorBidi"/>
        </w:rPr>
        <w:tab/>
        <w:t>1 875,-</w:t>
      </w:r>
    </w:p>
    <w:p w14:paraId="03F07C58" w14:textId="77777777" w:rsidR="00BA535A" w:rsidRPr="00BA535A" w:rsidRDefault="00BA535A" w:rsidP="00BA535A">
      <w:pPr>
        <w:tabs>
          <w:tab w:val="left" w:pos="5812"/>
          <w:tab w:val="left" w:pos="8364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Olepování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200,-</w:t>
      </w:r>
    </w:p>
    <w:p w14:paraId="3BDEF24B" w14:textId="77777777" w:rsidR="00BA535A" w:rsidRPr="00BA535A" w:rsidRDefault="00BA535A" w:rsidP="00BA535A">
      <w:pPr>
        <w:tabs>
          <w:tab w:val="left" w:pos="5812"/>
          <w:tab w:val="left" w:pos="8364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Chodba přízemí – oprava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>3 500,-</w:t>
      </w:r>
    </w:p>
    <w:p w14:paraId="7301F52B" w14:textId="77777777" w:rsidR="00BA535A" w:rsidRPr="00BA535A" w:rsidRDefault="00BA535A" w:rsidP="00BA535A">
      <w:pPr>
        <w:tabs>
          <w:tab w:val="left" w:pos="5812"/>
          <w:tab w:val="left" w:pos="8364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 xml:space="preserve">                                                                                                                        Barva 4l                                     800,-</w:t>
      </w:r>
    </w:p>
    <w:p w14:paraId="2D276F3A" w14:textId="77777777" w:rsidR="00BA535A" w:rsidRPr="00BA535A" w:rsidRDefault="00BA535A" w:rsidP="00BA535A">
      <w:pPr>
        <w:tabs>
          <w:tab w:val="left" w:pos="5812"/>
          <w:tab w:val="left" w:pos="8364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 xml:space="preserve">Olepování          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200,-</w:t>
      </w:r>
    </w:p>
    <w:p w14:paraId="5CE2E09B" w14:textId="77777777" w:rsidR="00BA535A" w:rsidRPr="00BA535A" w:rsidRDefault="00BA535A" w:rsidP="00BA535A">
      <w:pPr>
        <w:tabs>
          <w:tab w:val="left" w:pos="5812"/>
          <w:tab w:val="left" w:pos="8364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Kuchyňka 2krát: 2,30 x 2,15/3,30</w:t>
      </w:r>
      <w:r w:rsidRPr="00BA535A">
        <w:rPr>
          <w:rFonts w:asciiTheme="minorHAnsi" w:eastAsiaTheme="minorHAnsi" w:hAnsiTheme="minorHAnsi" w:cstheme="minorBidi"/>
        </w:rPr>
        <w:tab/>
        <w:t xml:space="preserve">2 krát 34,31 x 68 m 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ab/>
        <w:t>5 100,-</w:t>
      </w:r>
    </w:p>
    <w:p w14:paraId="2DBFE074" w14:textId="6438432E" w:rsidR="00BA535A" w:rsidRPr="00BA535A" w:rsidRDefault="00BA535A" w:rsidP="00BA535A">
      <w:pPr>
        <w:tabs>
          <w:tab w:val="left" w:pos="5812"/>
          <w:tab w:val="left" w:pos="8364"/>
        </w:tabs>
        <w:spacing w:after="0" w:line="240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 xml:space="preserve">Olepování: 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 200,-schodiště: 6,80 x 2,60/6,60</w:t>
      </w:r>
      <w:r w:rsidRPr="00BA535A">
        <w:rPr>
          <w:rFonts w:asciiTheme="minorHAnsi" w:eastAsiaTheme="minorHAnsi" w:hAnsiTheme="minorHAnsi" w:cstheme="minorBidi"/>
        </w:rPr>
        <w:tab/>
        <w:t>141,76m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 Kč                    10 632,-                                     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</w:t>
      </w:r>
      <w:r w:rsidRPr="00BA535A">
        <w:rPr>
          <w:rFonts w:asciiTheme="minorHAnsi" w:eastAsiaTheme="minorHAnsi" w:hAnsiTheme="minorHAnsi" w:cstheme="minorBidi"/>
        </w:rPr>
        <w:tab/>
        <w:t xml:space="preserve">              </w:t>
      </w:r>
    </w:p>
    <w:p w14:paraId="35128235" w14:textId="77777777" w:rsidR="00BA535A" w:rsidRPr="00BA535A" w:rsidRDefault="00BA535A" w:rsidP="00BA535A">
      <w:pPr>
        <w:tabs>
          <w:tab w:val="left" w:pos="8080"/>
        </w:tabs>
        <w:spacing w:after="160" w:line="259" w:lineRule="auto"/>
        <w:rPr>
          <w:rFonts w:asciiTheme="minorHAnsi" w:eastAsiaTheme="minorHAnsi" w:hAnsiTheme="minorHAnsi" w:cstheme="minorBidi"/>
          <w:b/>
        </w:rPr>
      </w:pPr>
      <w:r w:rsidRPr="00BA535A">
        <w:rPr>
          <w:rFonts w:asciiTheme="minorHAnsi" w:eastAsiaTheme="minorHAnsi" w:hAnsiTheme="minorHAnsi" w:cstheme="minorBidi"/>
          <w:b/>
        </w:rPr>
        <w:t xml:space="preserve">Výmalba tříd s opravou stropu po výměně osvětlení: </w:t>
      </w:r>
    </w:p>
    <w:p w14:paraId="2219EA58" w14:textId="77777777" w:rsidR="00BA535A" w:rsidRPr="00BA535A" w:rsidRDefault="00BA535A" w:rsidP="00BA535A">
      <w:pPr>
        <w:tabs>
          <w:tab w:val="left" w:pos="5954"/>
          <w:tab w:val="left" w:pos="8080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  <w:b/>
        </w:rPr>
        <w:t>Třída č. 4</w:t>
      </w:r>
      <w:r w:rsidRPr="00BA535A">
        <w:rPr>
          <w:rFonts w:asciiTheme="minorHAnsi" w:eastAsiaTheme="minorHAnsi" w:hAnsiTheme="minorHAnsi" w:cstheme="minorBidi"/>
        </w:rPr>
        <w:t xml:space="preserve"> - celá plocha 5,60 x 9,00/3,25 </w:t>
      </w:r>
      <w:r w:rsidRPr="00BA535A">
        <w:rPr>
          <w:rFonts w:asciiTheme="minorHAnsi" w:eastAsiaTheme="minorHAnsi" w:hAnsiTheme="minorHAnsi" w:cstheme="minorBidi"/>
        </w:rPr>
        <w:tab/>
        <w:t>145,30m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 x 75Kč                10 897,-</w:t>
      </w:r>
    </w:p>
    <w:p w14:paraId="5740098F" w14:textId="77777777" w:rsidR="00BA535A" w:rsidRPr="00BA535A" w:rsidRDefault="00BA535A" w:rsidP="00BA535A">
      <w:pPr>
        <w:tabs>
          <w:tab w:val="left" w:pos="5954"/>
          <w:tab w:val="left" w:pos="7655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Barva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            1 500,-</w:t>
      </w:r>
    </w:p>
    <w:p w14:paraId="4EBB99C0" w14:textId="77777777" w:rsidR="00BA535A" w:rsidRPr="00BA535A" w:rsidRDefault="00BA535A" w:rsidP="00BA535A">
      <w:pPr>
        <w:tabs>
          <w:tab w:val="left" w:pos="5954"/>
          <w:tab w:val="left" w:pos="7655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Olepování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            200,-</w:t>
      </w:r>
    </w:p>
    <w:p w14:paraId="0E063CAF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  <w:b/>
        </w:rPr>
        <w:t>Třída č. 6</w:t>
      </w:r>
      <w:r w:rsidRPr="00BA535A">
        <w:rPr>
          <w:rFonts w:asciiTheme="minorHAnsi" w:eastAsiaTheme="minorHAnsi" w:hAnsiTheme="minorHAnsi" w:cstheme="minorBidi"/>
        </w:rPr>
        <w:t xml:space="preserve"> - celá plocha 9,60 x 6,15/ 3,25 </w:t>
      </w:r>
      <w:r w:rsidRPr="00BA535A">
        <w:rPr>
          <w:rFonts w:asciiTheme="minorHAnsi" w:eastAsiaTheme="minorHAnsi" w:hAnsiTheme="minorHAnsi" w:cstheme="minorBidi"/>
        </w:rPr>
        <w:tab/>
        <w:t>161,40m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 Kč</w:t>
      </w:r>
      <w:r w:rsidRPr="00BA535A">
        <w:rPr>
          <w:rFonts w:asciiTheme="minorHAnsi" w:eastAsiaTheme="minorHAnsi" w:hAnsiTheme="minorHAnsi" w:cstheme="minorBidi"/>
        </w:rPr>
        <w:tab/>
        <w:t xml:space="preserve">       12 105,-barva: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      1 500,-olepování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         200,-</w:t>
      </w:r>
    </w:p>
    <w:p w14:paraId="2052C890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  <w:b/>
        </w:rPr>
        <w:t>Třída č. 8-</w:t>
      </w:r>
      <w:r w:rsidRPr="00BA535A">
        <w:rPr>
          <w:rFonts w:asciiTheme="minorHAnsi" w:eastAsiaTheme="minorHAnsi" w:hAnsiTheme="minorHAnsi" w:cstheme="minorBidi"/>
        </w:rPr>
        <w:t xml:space="preserve"> oprava stropu</w:t>
      </w:r>
      <w:r w:rsidRPr="00BA535A">
        <w:rPr>
          <w:rFonts w:asciiTheme="minorHAnsi" w:eastAsiaTheme="minorHAnsi" w:hAnsiTheme="minorHAnsi" w:cstheme="minorBidi"/>
        </w:rPr>
        <w:tab/>
        <w:t>39m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 Kč</w:t>
      </w:r>
      <w:r w:rsidRPr="00BA535A">
        <w:rPr>
          <w:rFonts w:asciiTheme="minorHAnsi" w:eastAsiaTheme="minorHAnsi" w:hAnsiTheme="minorHAnsi" w:cstheme="minorBidi"/>
        </w:rPr>
        <w:tab/>
        <w:t xml:space="preserve">          2 925,-</w:t>
      </w:r>
    </w:p>
    <w:p w14:paraId="22E4FEA0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 xml:space="preserve">Oprava stěny – barva: </w:t>
      </w:r>
      <w:r w:rsidRPr="00BA535A">
        <w:rPr>
          <w:rFonts w:asciiTheme="minorHAnsi" w:eastAsiaTheme="minorHAnsi" w:hAnsiTheme="minorHAnsi" w:cstheme="minorBidi"/>
        </w:rPr>
        <w:tab/>
        <w:t>25m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75,                               1 875,-barva 5l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          800,-</w:t>
      </w:r>
    </w:p>
    <w:p w14:paraId="46091073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  <w:b/>
        </w:rPr>
        <w:t xml:space="preserve">Třída č. 9: </w:t>
      </w:r>
      <w:r w:rsidRPr="00BA535A">
        <w:rPr>
          <w:rFonts w:asciiTheme="minorHAnsi" w:eastAsiaTheme="minorHAnsi" w:hAnsiTheme="minorHAnsi" w:cstheme="minorBidi"/>
        </w:rPr>
        <w:t xml:space="preserve">9,55 x 6,25/3,25      </w:t>
      </w:r>
      <w:r w:rsidRPr="00BA535A">
        <w:rPr>
          <w:rFonts w:asciiTheme="minorHAnsi" w:eastAsiaTheme="minorHAnsi" w:hAnsiTheme="minorHAnsi" w:cstheme="minorBidi"/>
        </w:rPr>
        <w:tab/>
        <w:t>162,38 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75Kč</w:t>
      </w:r>
      <w:r w:rsidRPr="00BA535A">
        <w:rPr>
          <w:rFonts w:asciiTheme="minorHAnsi" w:eastAsiaTheme="minorHAnsi" w:hAnsiTheme="minorHAnsi" w:cstheme="minorBidi"/>
        </w:rPr>
        <w:tab/>
        <w:t xml:space="preserve">        12 178,-</w:t>
      </w:r>
    </w:p>
    <w:p w14:paraId="64C8DAD3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 xml:space="preserve">Barva </w:t>
      </w:r>
      <w:r w:rsidRPr="00BA535A">
        <w:rPr>
          <w:rFonts w:asciiTheme="minorHAnsi" w:eastAsiaTheme="minorHAnsi" w:hAnsiTheme="minorHAnsi" w:cstheme="minorBidi"/>
          <w:b/>
        </w:rPr>
        <w:tab/>
      </w:r>
      <w:r w:rsidRPr="00BA535A">
        <w:rPr>
          <w:rFonts w:asciiTheme="minorHAnsi" w:eastAsiaTheme="minorHAnsi" w:hAnsiTheme="minorHAnsi" w:cstheme="minorBidi"/>
          <w:b/>
        </w:rPr>
        <w:tab/>
      </w:r>
      <w:r w:rsidRPr="00BA535A">
        <w:rPr>
          <w:rFonts w:asciiTheme="minorHAnsi" w:eastAsiaTheme="minorHAnsi" w:hAnsiTheme="minorHAnsi" w:cstheme="minorBidi"/>
        </w:rPr>
        <w:t xml:space="preserve">          1 300,-olepování</w:t>
      </w:r>
      <w:r w:rsidRPr="00BA535A">
        <w:rPr>
          <w:rFonts w:asciiTheme="minorHAnsi" w:eastAsiaTheme="minorHAnsi" w:hAnsiTheme="minorHAnsi" w:cstheme="minorBidi"/>
          <w:b/>
        </w:rPr>
        <w:tab/>
      </w:r>
      <w:r w:rsidRPr="00BA535A">
        <w:rPr>
          <w:rFonts w:asciiTheme="minorHAnsi" w:eastAsiaTheme="minorHAnsi" w:hAnsiTheme="minorHAnsi" w:cstheme="minorBidi"/>
          <w:b/>
        </w:rPr>
        <w:tab/>
        <w:t xml:space="preserve">             </w:t>
      </w:r>
      <w:r w:rsidRPr="00BA535A">
        <w:rPr>
          <w:rFonts w:asciiTheme="minorHAnsi" w:eastAsiaTheme="minorHAnsi" w:hAnsiTheme="minorHAnsi" w:cstheme="minorBidi"/>
        </w:rPr>
        <w:t>200,-</w:t>
      </w:r>
    </w:p>
    <w:p w14:paraId="087FC2B2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  <w:b/>
        </w:rPr>
        <w:t>Třída č. 5 – oprava žlutá barva</w:t>
      </w:r>
      <w:r w:rsidRPr="00BA535A">
        <w:rPr>
          <w:rFonts w:asciiTheme="minorHAnsi" w:eastAsiaTheme="minorHAnsi" w:hAnsiTheme="minorHAnsi" w:cstheme="minorBidi"/>
          <w:b/>
        </w:rPr>
        <w:tab/>
      </w:r>
      <w:r w:rsidRPr="00BA535A">
        <w:rPr>
          <w:rFonts w:asciiTheme="minorHAnsi" w:eastAsiaTheme="minorHAnsi" w:hAnsiTheme="minorHAnsi" w:cstheme="minorBidi"/>
        </w:rPr>
        <w:t>77m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 Kč</w:t>
      </w:r>
      <w:r w:rsidRPr="00BA535A">
        <w:rPr>
          <w:rFonts w:asciiTheme="minorHAnsi" w:eastAsiaTheme="minorHAnsi" w:hAnsiTheme="minorHAnsi" w:cstheme="minorBidi"/>
        </w:rPr>
        <w:tab/>
        <w:t xml:space="preserve">          5 775,-</w:t>
      </w:r>
    </w:p>
    <w:p w14:paraId="285CEBAD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oprava stropu</w:t>
      </w:r>
      <w:r w:rsidRPr="00BA535A">
        <w:rPr>
          <w:rFonts w:asciiTheme="minorHAnsi" w:eastAsiaTheme="minorHAnsi" w:hAnsiTheme="minorHAnsi" w:cstheme="minorBidi"/>
        </w:rPr>
        <w:tab/>
        <w:t>40m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 Kč</w:t>
      </w:r>
      <w:r w:rsidRPr="00BA535A">
        <w:rPr>
          <w:rFonts w:asciiTheme="minorHAnsi" w:eastAsiaTheme="minorHAnsi" w:hAnsiTheme="minorHAnsi" w:cstheme="minorBidi"/>
        </w:rPr>
        <w:tab/>
        <w:t xml:space="preserve">         3 000,-</w:t>
      </w:r>
    </w:p>
    <w:p w14:paraId="0FCA0A7E" w14:textId="77777777" w:rsidR="00BA535A" w:rsidRPr="00BA535A" w:rsidRDefault="00BA535A" w:rsidP="00BA535A">
      <w:pPr>
        <w:tabs>
          <w:tab w:val="right" w:pos="9072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barva                                                                                                                                                                  800,-</w:t>
      </w:r>
    </w:p>
    <w:p w14:paraId="5501318E" w14:textId="77777777" w:rsidR="00BA535A" w:rsidRPr="00BA535A" w:rsidRDefault="00BA535A" w:rsidP="00BA535A">
      <w:pPr>
        <w:tabs>
          <w:tab w:val="right" w:pos="9072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olepování                                                                                                                                                          200,-</w:t>
      </w:r>
    </w:p>
    <w:p w14:paraId="5157431B" w14:textId="77777777" w:rsid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</w:p>
    <w:p w14:paraId="38F6C157" w14:textId="77777777" w:rsid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</w:p>
    <w:p w14:paraId="2F2FF592" w14:textId="77777777" w:rsid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</w:p>
    <w:p w14:paraId="547A8CBF" w14:textId="77777777" w:rsid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</w:p>
    <w:p w14:paraId="7CC52A67" w14:textId="77777777" w:rsidR="00BA535A" w:rsidRPr="00BA535A" w:rsidRDefault="00BA535A" w:rsidP="00BA535A">
      <w:pPr>
        <w:tabs>
          <w:tab w:val="left" w:pos="6120"/>
          <w:tab w:val="right" w:pos="9072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  <w:b/>
        </w:rPr>
        <w:t xml:space="preserve">Třída přízemí – oprava                                                                                 </w:t>
      </w:r>
      <w:r w:rsidRPr="00BA535A">
        <w:rPr>
          <w:rFonts w:asciiTheme="minorHAnsi" w:eastAsiaTheme="minorHAnsi" w:hAnsiTheme="minorHAnsi" w:cstheme="minorBidi"/>
        </w:rPr>
        <w:t>32m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 Kč                        2 400,-</w:t>
      </w:r>
      <w:r w:rsidRPr="00BA535A">
        <w:rPr>
          <w:rFonts w:asciiTheme="minorHAnsi" w:eastAsiaTheme="minorHAnsi" w:hAnsiTheme="minorHAnsi" w:cstheme="minorBidi"/>
          <w:b/>
        </w:rPr>
        <w:tab/>
      </w:r>
      <w:r w:rsidRPr="00BA535A">
        <w:rPr>
          <w:rFonts w:asciiTheme="minorHAnsi" w:eastAsiaTheme="minorHAnsi" w:hAnsiTheme="minorHAnsi" w:cstheme="minorBidi"/>
        </w:rPr>
        <w:t xml:space="preserve">                                            </w:t>
      </w:r>
    </w:p>
    <w:p w14:paraId="30B2C040" w14:textId="4741F4EC" w:rsid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ab/>
        <w:t xml:space="preserve">   20m</w:t>
      </w:r>
      <w:r w:rsidRPr="00BA535A">
        <w:rPr>
          <w:rFonts w:asciiTheme="minorHAnsi" w:eastAsiaTheme="minorHAnsi" w:hAnsiTheme="minorHAnsi" w:cstheme="minorBidi"/>
          <w:vertAlign w:val="superscript"/>
        </w:rPr>
        <w:t>2</w:t>
      </w:r>
      <w:r w:rsidRPr="00BA535A">
        <w:rPr>
          <w:rFonts w:asciiTheme="minorHAnsi" w:eastAsiaTheme="minorHAnsi" w:hAnsiTheme="minorHAnsi" w:cstheme="minorBidi"/>
        </w:rPr>
        <w:t xml:space="preserve"> x 75 Kč                        1 500,</w:t>
      </w:r>
      <w:r>
        <w:rPr>
          <w:rFonts w:asciiTheme="minorHAnsi" w:eastAsiaTheme="minorHAnsi" w:hAnsiTheme="minorHAnsi" w:cstheme="minorBidi"/>
        </w:rPr>
        <w:t>-</w:t>
      </w:r>
    </w:p>
    <w:p w14:paraId="548617C3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Barva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          500,-</w:t>
      </w:r>
    </w:p>
    <w:p w14:paraId="374A7CBE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>Olepování</w:t>
      </w:r>
      <w:r w:rsidRPr="00BA535A">
        <w:rPr>
          <w:rFonts w:asciiTheme="minorHAnsi" w:eastAsiaTheme="minorHAnsi" w:hAnsiTheme="minorHAnsi" w:cstheme="minorBidi"/>
        </w:rPr>
        <w:tab/>
      </w:r>
      <w:r w:rsidRPr="00BA535A">
        <w:rPr>
          <w:rFonts w:asciiTheme="minorHAnsi" w:eastAsiaTheme="minorHAnsi" w:hAnsiTheme="minorHAnsi" w:cstheme="minorBidi"/>
        </w:rPr>
        <w:tab/>
        <w:t xml:space="preserve">             200,-</w:t>
      </w:r>
    </w:p>
    <w:p w14:paraId="7852A1C9" w14:textId="77777777" w:rsid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</w:p>
    <w:p w14:paraId="77BE17F8" w14:textId="77777777" w:rsid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</w:p>
    <w:p w14:paraId="7321A26B" w14:textId="77777777" w:rsid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</w:p>
    <w:p w14:paraId="43333E5E" w14:textId="52AA879E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  <w:b/>
          <w:u w:val="single"/>
        </w:rPr>
      </w:pPr>
      <w:r w:rsidRPr="00BA535A">
        <w:rPr>
          <w:rFonts w:asciiTheme="minorHAnsi" w:eastAsiaTheme="minorHAnsi" w:hAnsiTheme="minorHAnsi" w:cstheme="minorBidi"/>
          <w:b/>
          <w:u w:val="single"/>
        </w:rPr>
        <w:t>Celková cena díla:                                                                                                                                      93 037,-</w:t>
      </w:r>
    </w:p>
    <w:p w14:paraId="1FEC6D43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  <w:b/>
        </w:rPr>
      </w:pPr>
    </w:p>
    <w:p w14:paraId="4C285BAF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  <w:b/>
        </w:rPr>
        <w:t xml:space="preserve"> </w:t>
      </w:r>
      <w:r w:rsidRPr="00BA535A">
        <w:rPr>
          <w:rFonts w:asciiTheme="minorHAnsi" w:eastAsiaTheme="minorHAnsi" w:hAnsiTheme="minorHAnsi" w:cstheme="minorBidi"/>
        </w:rPr>
        <w:t>Materiál:</w:t>
      </w:r>
    </w:p>
    <w:p w14:paraId="43523931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 xml:space="preserve"> malba bílá: </w:t>
      </w:r>
      <w:proofErr w:type="spellStart"/>
      <w:r w:rsidRPr="00BA535A">
        <w:rPr>
          <w:rFonts w:asciiTheme="minorHAnsi" w:eastAsiaTheme="minorHAnsi" w:hAnsiTheme="minorHAnsi" w:cstheme="minorBidi"/>
        </w:rPr>
        <w:t>Het</w:t>
      </w:r>
      <w:proofErr w:type="spellEnd"/>
      <w:r w:rsidRPr="00BA535A">
        <w:rPr>
          <w:rFonts w:asciiTheme="minorHAnsi" w:eastAsiaTheme="minorHAnsi" w:hAnsiTheme="minorHAnsi" w:cstheme="minorBidi"/>
        </w:rPr>
        <w:t xml:space="preserve"> Klasik</w:t>
      </w:r>
    </w:p>
    <w:p w14:paraId="4468E6DD" w14:textId="77777777" w:rsidR="00BA535A" w:rsidRPr="00BA535A" w:rsidRDefault="00BA535A" w:rsidP="00BA535A">
      <w:pPr>
        <w:tabs>
          <w:tab w:val="left" w:pos="5954"/>
          <w:tab w:val="left" w:pos="7938"/>
        </w:tabs>
        <w:spacing w:after="160" w:line="259" w:lineRule="auto"/>
        <w:rPr>
          <w:rFonts w:asciiTheme="minorHAnsi" w:eastAsiaTheme="minorHAnsi" w:hAnsiTheme="minorHAnsi" w:cstheme="minorBidi"/>
        </w:rPr>
      </w:pPr>
      <w:r w:rsidRPr="00BA535A">
        <w:rPr>
          <w:rFonts w:asciiTheme="minorHAnsi" w:eastAsiaTheme="minorHAnsi" w:hAnsiTheme="minorHAnsi" w:cstheme="minorBidi"/>
        </w:rPr>
        <w:t xml:space="preserve">malba tónovaná: </w:t>
      </w:r>
      <w:proofErr w:type="spellStart"/>
      <w:r w:rsidRPr="00BA535A">
        <w:rPr>
          <w:rFonts w:asciiTheme="minorHAnsi" w:eastAsiaTheme="minorHAnsi" w:hAnsiTheme="minorHAnsi" w:cstheme="minorBidi"/>
        </w:rPr>
        <w:t>Jub</w:t>
      </w:r>
      <w:proofErr w:type="spellEnd"/>
      <w:r w:rsidRPr="00BA535A">
        <w:rPr>
          <w:rFonts w:asciiTheme="minorHAnsi" w:eastAsiaTheme="minorHAnsi" w:hAnsiTheme="minorHAnsi" w:cstheme="minorBidi"/>
        </w:rPr>
        <w:t xml:space="preserve"> Gold omyvatelná</w:t>
      </w:r>
      <w:bookmarkEnd w:id="0"/>
    </w:p>
    <w:p w14:paraId="7D461486" w14:textId="77777777" w:rsidR="00841423" w:rsidRDefault="00841423"/>
    <w:sectPr w:rsidR="00841423" w:rsidSect="003026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42DF18" w14:textId="77777777" w:rsidR="00B25B52" w:rsidRDefault="00B25B52" w:rsidP="001B0612">
      <w:pPr>
        <w:spacing w:after="0" w:line="240" w:lineRule="auto"/>
      </w:pPr>
      <w:r>
        <w:separator/>
      </w:r>
    </w:p>
  </w:endnote>
  <w:endnote w:type="continuationSeparator" w:id="0">
    <w:p w14:paraId="14280734" w14:textId="77777777" w:rsidR="00B25B52" w:rsidRDefault="00B25B52" w:rsidP="001B0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D2454" w14:textId="65A15BE5" w:rsidR="0030263C" w:rsidRDefault="0030263C" w:rsidP="0030263C">
    <w:pPr>
      <w:pStyle w:val="Zpat"/>
      <w:jc w:val="center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55870" w14:textId="68001137" w:rsidR="00BA535A" w:rsidRDefault="0030263C" w:rsidP="00BA535A">
    <w:pPr>
      <w:pStyle w:val="Zpat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6ACC3" w14:textId="77777777" w:rsidR="0030263C" w:rsidRDefault="003026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6A9EA" w14:textId="77777777" w:rsidR="00B25B52" w:rsidRDefault="00B25B52" w:rsidP="001B0612">
      <w:pPr>
        <w:spacing w:after="0" w:line="240" w:lineRule="auto"/>
      </w:pPr>
      <w:r>
        <w:separator/>
      </w:r>
    </w:p>
  </w:footnote>
  <w:footnote w:type="continuationSeparator" w:id="0">
    <w:p w14:paraId="362CEEA9" w14:textId="77777777" w:rsidR="00B25B52" w:rsidRDefault="00B25B52" w:rsidP="001B0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DF6A90" w14:textId="77777777" w:rsidR="0030263C" w:rsidRDefault="003026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8596D" w14:textId="77777777" w:rsidR="001B0612" w:rsidRDefault="00B25B5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817F7C9" wp14:editId="4A89DCFE">
          <wp:simplePos x="0" y="0"/>
          <wp:positionH relativeFrom="margin">
            <wp:posOffset>-545465</wp:posOffset>
          </wp:positionH>
          <wp:positionV relativeFrom="paragraph">
            <wp:posOffset>0</wp:posOffset>
          </wp:positionV>
          <wp:extent cx="6334760" cy="102108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7" t="20946" r="27531" b="66347"/>
                  <a:stretch>
                    <a:fillRect/>
                  </a:stretch>
                </pic:blipFill>
                <pic:spPr bwMode="auto">
                  <a:xfrm>
                    <a:off x="0" y="0"/>
                    <a:ext cx="633476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3EFA5" w14:textId="77777777" w:rsidR="0030263C" w:rsidRDefault="003026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52"/>
    <w:rsid w:val="00024E90"/>
    <w:rsid w:val="001B0612"/>
    <w:rsid w:val="0030263C"/>
    <w:rsid w:val="004166A3"/>
    <w:rsid w:val="00841423"/>
    <w:rsid w:val="00B25B52"/>
    <w:rsid w:val="00B8734D"/>
    <w:rsid w:val="00BA535A"/>
    <w:rsid w:val="00C82EA1"/>
    <w:rsid w:val="00C95A8D"/>
    <w:rsid w:val="00FC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E14694"/>
  <w15:chartTrackingRefBased/>
  <w15:docId w15:val="{006D25E0-6DAE-45A3-A42C-1D2C47BF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423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612"/>
  </w:style>
  <w:style w:type="paragraph" w:styleId="Zpat">
    <w:name w:val="footer"/>
    <w:basedOn w:val="Normln"/>
    <w:link w:val="ZpatChar"/>
    <w:uiPriority w:val="99"/>
    <w:unhideWhenUsed/>
    <w:rsid w:val="001B0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612"/>
  </w:style>
  <w:style w:type="paragraph" w:styleId="Textbubliny">
    <w:name w:val="Balloon Text"/>
    <w:basedOn w:val="Normln"/>
    <w:link w:val="TextbublinyChar"/>
    <w:uiPriority w:val="99"/>
    <w:semiHidden/>
    <w:unhideWhenUsed/>
    <w:rsid w:val="001B0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TKY\Faktury\Jiri%20Hajek%20-%20hlavi&#269;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Jiri Hajek - hlavička</Template>
  <TotalTime>5</TotalTime>
  <Pages>2</Pages>
  <Words>409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cp:keywords/>
  <cp:lastModifiedBy>Helena Hájková</cp:lastModifiedBy>
  <cp:revision>4</cp:revision>
  <dcterms:created xsi:type="dcterms:W3CDTF">2024-07-02T20:31:00Z</dcterms:created>
  <dcterms:modified xsi:type="dcterms:W3CDTF">2024-07-02T20:42:00Z</dcterms:modified>
</cp:coreProperties>
</file>