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1EFC69CA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3B971F" w14:textId="77777777" w:rsidR="00F10A9D" w:rsidRDefault="00F10A9D" w:rsidP="00F10A9D">
      <w:pPr>
        <w:pStyle w:val="RLNzevsmlouvy"/>
        <w:spacing w:after="0" w:line="280" w:lineRule="atLeast"/>
        <w:rPr>
          <w:spacing w:val="0"/>
          <w:kern w:val="0"/>
          <w:sz w:val="24"/>
          <w:szCs w:val="24"/>
        </w:rPr>
      </w:pPr>
      <w:r>
        <w:rPr>
          <w:spacing w:val="0"/>
          <w:kern w:val="0"/>
          <w:sz w:val="24"/>
          <w:szCs w:val="24"/>
        </w:rPr>
        <w:t>ke S</w:t>
      </w:r>
      <w:r w:rsidRPr="00F10A9D">
        <w:rPr>
          <w:spacing w:val="0"/>
          <w:kern w:val="0"/>
          <w:sz w:val="24"/>
          <w:szCs w:val="24"/>
        </w:rPr>
        <w:t>mlouv</w:t>
      </w:r>
      <w:r>
        <w:rPr>
          <w:spacing w:val="0"/>
          <w:kern w:val="0"/>
          <w:sz w:val="24"/>
          <w:szCs w:val="24"/>
        </w:rPr>
        <w:t>ě</w:t>
      </w:r>
      <w:r w:rsidRPr="00F10A9D">
        <w:rPr>
          <w:spacing w:val="0"/>
          <w:kern w:val="0"/>
          <w:sz w:val="24"/>
          <w:szCs w:val="24"/>
        </w:rPr>
        <w:t xml:space="preserve"> o poskytování služeb v oblasti klientského testování</w:t>
      </w:r>
    </w:p>
    <w:p w14:paraId="2E2E395D" w14:textId="127B22B3" w:rsidR="000F2A45" w:rsidRPr="00040C60" w:rsidRDefault="000F2A45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78E60AEE" w14:textId="77777777" w:rsidR="00F10A9D" w:rsidRPr="00DA665B" w:rsidRDefault="00F10A9D" w:rsidP="00F10A9D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2C3E4C11" w14:textId="75A999B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>
        <w:rPr>
          <w:rFonts w:ascii="Arial" w:hAnsi="Arial" w:cs="Arial"/>
          <w:bCs/>
          <w:sz w:val="20"/>
          <w:szCs w:val="20"/>
          <w:lang w:val="cs-CZ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6CF8E889" w14:textId="4951832E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23FDD119" w14:textId="77777777" w:rsidR="00F10A9D" w:rsidRPr="00DA665B" w:rsidRDefault="00F10A9D" w:rsidP="00F10A9D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02396">
        <w:rPr>
          <w:rFonts w:ascii="Arial" w:hAnsi="Arial" w:cs="Arial"/>
          <w:bCs/>
          <w:sz w:val="20"/>
          <w:szCs w:val="20"/>
        </w:rPr>
        <w:t>zastoupená:</w:t>
      </w:r>
      <w:r w:rsidRPr="00D023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Ing. Alešem Vejvodou, ředitelem odboru digitální transformace ICT</w:t>
      </w:r>
    </w:p>
    <w:p w14:paraId="5B4B7356" w14:textId="7FD46BB0" w:rsidR="00F10A9D" w:rsidRPr="004E2D1E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  <w:lang w:val="cs-CZ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  <w:t>Česká národní banka</w:t>
      </w:r>
      <w:r w:rsidR="000167BE">
        <w:rPr>
          <w:rFonts w:ascii="Arial" w:hAnsi="Arial" w:cs="Arial"/>
          <w:bCs/>
          <w:sz w:val="20"/>
          <w:szCs w:val="20"/>
          <w:lang w:val="cs-CZ"/>
        </w:rPr>
        <w:t>,</w:t>
      </w:r>
      <w:r w:rsidR="004E2D1E">
        <w:rPr>
          <w:rFonts w:ascii="Arial" w:hAnsi="Arial" w:cs="Arial"/>
          <w:bCs/>
          <w:sz w:val="20"/>
          <w:szCs w:val="20"/>
          <w:lang w:val="cs-CZ"/>
        </w:rPr>
        <w:t xml:space="preserve"> a.s.</w:t>
      </w:r>
    </w:p>
    <w:p w14:paraId="7894A07A" w14:textId="7777777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19-2229001/0710</w:t>
      </w:r>
    </w:p>
    <w:p w14:paraId="78DD5A48" w14:textId="7777777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5EDD86FF" w14:textId="77777777" w:rsidR="00F10A9D" w:rsidRPr="00DA665B" w:rsidRDefault="00F10A9D" w:rsidP="00F10A9D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7390D4CD" w14:textId="77777777" w:rsidR="00F10A9D" w:rsidRDefault="00F10A9D" w:rsidP="00F10A9D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640B975" w14:textId="7777777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C177015" w14:textId="77777777" w:rsidR="00F10A9D" w:rsidRDefault="00F10A9D" w:rsidP="00F10A9D">
      <w:pPr>
        <w:spacing w:after="0" w:line="280" w:lineRule="atLeast"/>
        <w:rPr>
          <w:rFonts w:cs="Arial"/>
          <w:b/>
          <w:bCs/>
          <w:szCs w:val="20"/>
        </w:rPr>
      </w:pPr>
    </w:p>
    <w:p w14:paraId="3A33A068" w14:textId="77777777" w:rsidR="00F10A9D" w:rsidRPr="00671957" w:rsidRDefault="00F10A9D" w:rsidP="00F10A9D">
      <w:pPr>
        <w:pStyle w:val="Default"/>
        <w:rPr>
          <w:sz w:val="20"/>
          <w:szCs w:val="20"/>
        </w:rPr>
      </w:pPr>
      <w:bookmarkStart w:id="2" w:name="_Hlk120271014"/>
      <w:r>
        <w:rPr>
          <w:b/>
          <w:bCs/>
          <w:sz w:val="20"/>
          <w:szCs w:val="20"/>
        </w:rPr>
        <w:t>Poskytovatel</w:t>
      </w:r>
      <w:r w:rsidRPr="00DA665B">
        <w:rPr>
          <w:b/>
          <w:bCs/>
          <w:sz w:val="20"/>
          <w:szCs w:val="20"/>
        </w:rPr>
        <w:t xml:space="preserve">: </w:t>
      </w:r>
      <w:r w:rsidRPr="00DA665B">
        <w:rPr>
          <w:b/>
          <w:bCs/>
          <w:sz w:val="20"/>
          <w:szCs w:val="20"/>
        </w:rPr>
        <w:tab/>
      </w:r>
      <w:r w:rsidRPr="00DA665B">
        <w:rPr>
          <w:b/>
          <w:bCs/>
          <w:sz w:val="20"/>
          <w:szCs w:val="20"/>
        </w:rPr>
        <w:tab/>
      </w:r>
      <w:proofErr w:type="spellStart"/>
      <w:r w:rsidRPr="0089095D">
        <w:rPr>
          <w:rFonts w:eastAsia="Arial"/>
          <w:b/>
          <w:bCs/>
          <w:sz w:val="20"/>
          <w:szCs w:val="20"/>
        </w:rPr>
        <w:t>Designers</w:t>
      </w:r>
      <w:proofErr w:type="spellEnd"/>
      <w:r w:rsidRPr="0089095D">
        <w:rPr>
          <w:rFonts w:eastAsia="Arial"/>
          <w:b/>
          <w:bCs/>
          <w:sz w:val="20"/>
          <w:szCs w:val="20"/>
        </w:rPr>
        <w:t xml:space="preserve"> &amp; </w:t>
      </w:r>
      <w:proofErr w:type="spellStart"/>
      <w:r w:rsidRPr="0089095D">
        <w:rPr>
          <w:rFonts w:eastAsia="Arial"/>
          <w:b/>
          <w:bCs/>
          <w:sz w:val="20"/>
          <w:szCs w:val="20"/>
        </w:rPr>
        <w:t>Developers</w:t>
      </w:r>
      <w:proofErr w:type="spellEnd"/>
      <w:r w:rsidRPr="0089095D">
        <w:rPr>
          <w:rFonts w:eastAsia="Arial"/>
          <w:b/>
          <w:bCs/>
          <w:sz w:val="20"/>
          <w:szCs w:val="20"/>
        </w:rPr>
        <w:t xml:space="preserve"> s.r.o.</w:t>
      </w:r>
      <w:r w:rsidRPr="0089095D">
        <w:rPr>
          <w:rStyle w:val="platne1"/>
          <w:b/>
          <w:bCs/>
          <w:sz w:val="20"/>
          <w:szCs w:val="20"/>
        </w:rPr>
        <w:tab/>
      </w:r>
    </w:p>
    <w:p w14:paraId="699D9A42" w14:textId="77777777" w:rsidR="00F10A9D" w:rsidRPr="00DA665B" w:rsidRDefault="00F10A9D" w:rsidP="00F10A9D">
      <w:pPr>
        <w:spacing w:after="0" w:line="280" w:lineRule="atLeast"/>
        <w:rPr>
          <w:rStyle w:val="platne1"/>
          <w:rFonts w:cs="Arial"/>
          <w:szCs w:val="20"/>
        </w:rPr>
      </w:pPr>
      <w:r w:rsidRPr="00DA665B">
        <w:rPr>
          <w:rStyle w:val="platne1"/>
          <w:rFonts w:cs="Arial"/>
          <w:szCs w:val="20"/>
        </w:rPr>
        <w:t>se sídlem:</w:t>
      </w:r>
      <w:r w:rsidRPr="00DA665B">
        <w:rPr>
          <w:rStyle w:val="platne1"/>
          <w:rFonts w:cs="Arial"/>
          <w:szCs w:val="20"/>
        </w:rPr>
        <w:tab/>
      </w:r>
      <w:r w:rsidRPr="00DA665B">
        <w:rPr>
          <w:rStyle w:val="platne1"/>
          <w:rFonts w:cs="Arial"/>
          <w:szCs w:val="20"/>
        </w:rPr>
        <w:tab/>
      </w:r>
      <w:r>
        <w:rPr>
          <w:rFonts w:eastAsia="Arial" w:cs="Arial"/>
          <w:szCs w:val="20"/>
        </w:rPr>
        <w:t>Jaromírova 80/51, Praha 2, 128 00</w:t>
      </w:r>
      <w:r w:rsidRPr="00DA665B">
        <w:rPr>
          <w:rStyle w:val="platne1"/>
          <w:rFonts w:cs="Arial"/>
          <w:szCs w:val="20"/>
        </w:rPr>
        <w:tab/>
      </w:r>
      <w:r w:rsidRPr="00DA665B">
        <w:rPr>
          <w:rStyle w:val="platne1"/>
          <w:rFonts w:cs="Arial"/>
          <w:szCs w:val="20"/>
        </w:rPr>
        <w:tab/>
      </w:r>
    </w:p>
    <w:p w14:paraId="5E33C611" w14:textId="77777777" w:rsidR="00F10A9D" w:rsidRPr="00DA665B" w:rsidRDefault="00F10A9D" w:rsidP="00F10A9D">
      <w:pPr>
        <w:spacing w:after="0" w:line="280" w:lineRule="atLeast"/>
        <w:rPr>
          <w:rFonts w:cs="Arial"/>
          <w:szCs w:val="20"/>
        </w:rPr>
      </w:pPr>
      <w:r w:rsidRPr="00DA665B">
        <w:rPr>
          <w:rFonts w:cs="Arial"/>
          <w:szCs w:val="20"/>
        </w:rPr>
        <w:t>IČO:</w:t>
      </w:r>
      <w:r w:rsidRPr="00DA665B">
        <w:rPr>
          <w:rFonts w:cs="Arial"/>
          <w:szCs w:val="20"/>
        </w:rPr>
        <w:tab/>
      </w:r>
      <w:r w:rsidRPr="00DA665B">
        <w:rPr>
          <w:rFonts w:cs="Arial"/>
          <w:szCs w:val="20"/>
        </w:rPr>
        <w:tab/>
      </w:r>
      <w:r w:rsidRPr="00DA665B">
        <w:rPr>
          <w:rFonts w:cs="Arial"/>
          <w:szCs w:val="20"/>
        </w:rPr>
        <w:tab/>
      </w:r>
      <w:r>
        <w:rPr>
          <w:rFonts w:eastAsia="Arial" w:cs="Arial"/>
          <w:szCs w:val="20"/>
        </w:rPr>
        <w:t>07424434</w:t>
      </w:r>
    </w:p>
    <w:p w14:paraId="03427031" w14:textId="77777777" w:rsidR="00F10A9D" w:rsidRPr="00DA665B" w:rsidRDefault="00F10A9D" w:rsidP="00F10A9D">
      <w:pPr>
        <w:spacing w:after="0" w:line="280" w:lineRule="atLeast"/>
        <w:rPr>
          <w:rFonts w:cs="Arial"/>
          <w:szCs w:val="20"/>
        </w:rPr>
      </w:pPr>
      <w:r w:rsidRPr="00DA665B">
        <w:rPr>
          <w:rFonts w:cs="Arial"/>
          <w:bCs/>
          <w:color w:val="000000"/>
          <w:szCs w:val="20"/>
        </w:rPr>
        <w:t>DIČ:</w:t>
      </w:r>
      <w:r w:rsidRPr="00DA665B">
        <w:rPr>
          <w:rFonts w:cs="Arial"/>
          <w:bCs/>
          <w:color w:val="000000"/>
          <w:szCs w:val="20"/>
        </w:rPr>
        <w:tab/>
      </w:r>
      <w:r w:rsidRPr="00DA665B">
        <w:rPr>
          <w:rFonts w:cs="Arial"/>
          <w:bCs/>
          <w:color w:val="000000"/>
          <w:szCs w:val="20"/>
        </w:rPr>
        <w:tab/>
      </w:r>
      <w:r w:rsidRPr="00DA665B">
        <w:rPr>
          <w:rFonts w:cs="Arial"/>
          <w:bCs/>
          <w:color w:val="000000"/>
          <w:szCs w:val="20"/>
        </w:rPr>
        <w:tab/>
      </w:r>
      <w:r>
        <w:rPr>
          <w:rFonts w:eastAsia="Arial" w:cs="Arial"/>
          <w:szCs w:val="20"/>
        </w:rPr>
        <w:t>CZ07424434</w:t>
      </w:r>
    </w:p>
    <w:p w14:paraId="457C9E13" w14:textId="36DC1551" w:rsidR="000167BE" w:rsidRPr="00476F64" w:rsidRDefault="00F10A9D" w:rsidP="00F10A9D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cs="Arial"/>
          <w:color w:val="FFFFFF" w:themeColor="background1"/>
          <w:szCs w:val="20"/>
        </w:rPr>
      </w:pPr>
      <w:r w:rsidRPr="00DA665B">
        <w:rPr>
          <w:rFonts w:cs="Arial"/>
          <w:szCs w:val="20"/>
        </w:rPr>
        <w:t xml:space="preserve">bankovní spojení: </w:t>
      </w:r>
      <w:r w:rsidRPr="00DA665B">
        <w:rPr>
          <w:rFonts w:cs="Arial"/>
          <w:szCs w:val="20"/>
        </w:rPr>
        <w:tab/>
      </w:r>
      <w:r w:rsidR="00476F64" w:rsidRPr="00476F64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6D6BE80" w14:textId="327D9D15" w:rsidR="00F10A9D" w:rsidRDefault="000167BE" w:rsidP="00F10A9D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eastAsia="Arial" w:cs="Arial"/>
          <w:szCs w:val="20"/>
        </w:rPr>
      </w:pPr>
      <w:r>
        <w:rPr>
          <w:rFonts w:cs="Arial"/>
          <w:szCs w:val="20"/>
        </w:rPr>
        <w:t>číslo účtu: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476F64" w:rsidRPr="00476F64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756FEE9" w14:textId="77777777" w:rsidR="00F10A9D" w:rsidRPr="00DA665B" w:rsidRDefault="00F10A9D" w:rsidP="00F10A9D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DA665B">
        <w:rPr>
          <w:rFonts w:cs="Arial"/>
          <w:bCs/>
          <w:color w:val="000000"/>
          <w:szCs w:val="20"/>
        </w:rPr>
        <w:t>zastoupen:</w:t>
      </w:r>
      <w:r w:rsidRPr="00DA665B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eastAsia="Arial" w:cs="Arial"/>
          <w:szCs w:val="20"/>
        </w:rPr>
        <w:t>Ing. Martinem Henychem, jednatelem</w:t>
      </w:r>
    </w:p>
    <w:p w14:paraId="7F7DE2EB" w14:textId="77777777" w:rsidR="00F10A9D" w:rsidRPr="00DA665B" w:rsidRDefault="00F10A9D" w:rsidP="00F10A9D">
      <w:pPr>
        <w:spacing w:after="0" w:line="280" w:lineRule="atLeast"/>
        <w:rPr>
          <w:rFonts w:cs="Arial"/>
          <w:bCs/>
          <w:color w:val="000000"/>
          <w:szCs w:val="20"/>
        </w:rPr>
      </w:pPr>
      <w:r w:rsidRPr="00DA665B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2"/>
        </w:rPr>
        <w:t>Městským</w:t>
      </w:r>
      <w:r w:rsidRPr="00DA665B">
        <w:rPr>
          <w:rFonts w:cs="Arial"/>
          <w:bCs/>
          <w:szCs w:val="20"/>
        </w:rPr>
        <w:t xml:space="preserve"> </w:t>
      </w:r>
      <w:r w:rsidRPr="00DA665B">
        <w:rPr>
          <w:rFonts w:cs="Arial"/>
          <w:bCs/>
          <w:color w:val="000000"/>
          <w:szCs w:val="20"/>
        </w:rPr>
        <w:t>soudem v</w:t>
      </w:r>
      <w:r>
        <w:rPr>
          <w:rFonts w:cs="Arial"/>
          <w:bCs/>
          <w:color w:val="000000"/>
          <w:szCs w:val="20"/>
        </w:rPr>
        <w:t xml:space="preserve"> Praze</w:t>
      </w:r>
      <w:r w:rsidRPr="00DA665B">
        <w:rPr>
          <w:rFonts w:cs="Arial"/>
          <w:bCs/>
          <w:color w:val="000000"/>
          <w:szCs w:val="20"/>
        </w:rPr>
        <w:t>, oddíl</w:t>
      </w:r>
      <w:r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2"/>
        </w:rPr>
        <w:t>C</w:t>
      </w:r>
      <w:r w:rsidRPr="00DA665B">
        <w:rPr>
          <w:rFonts w:cs="Arial"/>
          <w:szCs w:val="20"/>
        </w:rPr>
        <w:t>, vložka</w:t>
      </w:r>
      <w:r>
        <w:rPr>
          <w:rFonts w:cs="Arial"/>
          <w:szCs w:val="20"/>
        </w:rPr>
        <w:t xml:space="preserve"> 30801</w:t>
      </w:r>
    </w:p>
    <w:bookmarkEnd w:id="2"/>
    <w:p w14:paraId="1B774D01" w14:textId="77777777" w:rsidR="00F10A9D" w:rsidRPr="00DA665B" w:rsidRDefault="00F10A9D" w:rsidP="00F10A9D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 xml:space="preserve">jen </w:t>
      </w:r>
      <w:r w:rsidRPr="00B9756A">
        <w:rPr>
          <w:rFonts w:cs="Arial"/>
          <w:b/>
          <w:szCs w:val="20"/>
        </w:rPr>
        <w:t>„</w:t>
      </w:r>
      <w:r>
        <w:rPr>
          <w:rFonts w:cs="Arial"/>
          <w:b/>
          <w:szCs w:val="20"/>
        </w:rPr>
        <w:t>Poskytovatel</w:t>
      </w:r>
      <w:r w:rsidRPr="00B9756A">
        <w:rPr>
          <w:rFonts w:cs="Arial"/>
          <w:b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4AD1EE1D" w14:textId="77777777" w:rsidR="00F10A9D" w:rsidRPr="00DA665B" w:rsidRDefault="00F10A9D" w:rsidP="00F10A9D">
      <w:pPr>
        <w:tabs>
          <w:tab w:val="left" w:pos="284"/>
        </w:tabs>
        <w:spacing w:after="0" w:line="280" w:lineRule="atLeast"/>
        <w:rPr>
          <w:rFonts w:cs="Arial"/>
          <w:szCs w:val="20"/>
        </w:rPr>
      </w:pPr>
    </w:p>
    <w:p w14:paraId="72A8A4B3" w14:textId="77777777" w:rsidR="00F10A9D" w:rsidRDefault="00F10A9D" w:rsidP="00F10A9D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>Poskytovatel</w:t>
      </w:r>
      <w:r w:rsidRPr="00DA665B">
        <w:rPr>
          <w:rFonts w:cs="Arial"/>
          <w:szCs w:val="20"/>
        </w:rPr>
        <w:t xml:space="preserve"> 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110B9F7B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F10A9D">
        <w:rPr>
          <w:rFonts w:cs="Arial"/>
          <w:szCs w:val="22"/>
          <w:lang w:eastAsia="en-US"/>
        </w:rPr>
        <w:t xml:space="preserve">e Smlouvě o poskytování služeb v oblasti klientského testování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880DB1">
        <w:rPr>
          <w:rFonts w:cs="Arial"/>
          <w:szCs w:val="22"/>
          <w:lang w:eastAsia="en-US"/>
        </w:rPr>
        <w:t>23. 1. 2024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5A62D6" w:rsidRPr="00333042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306D0DD5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1429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42B088B" w14:textId="77777777" w:rsidR="0016786A" w:rsidRDefault="0016786A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1C00EE22" w14:textId="37222451" w:rsidR="00F9198F" w:rsidRPr="00F10A9D" w:rsidRDefault="005B4150" w:rsidP="00814C8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10A9D">
        <w:rPr>
          <w:rFonts w:cs="Arial"/>
          <w:szCs w:val="22"/>
          <w:lang w:val="cs-CZ" w:eastAsia="en-US"/>
        </w:rPr>
        <w:t xml:space="preserve">Smluvní strany uzavřely dne </w:t>
      </w:r>
      <w:r w:rsidR="00880DB1">
        <w:rPr>
          <w:rFonts w:cs="Arial"/>
          <w:szCs w:val="22"/>
          <w:lang w:val="cs-CZ" w:eastAsia="en-US"/>
        </w:rPr>
        <w:t>23. 1. 2024</w:t>
      </w:r>
      <w:r w:rsidR="00F10A9D" w:rsidRPr="00F10A9D">
        <w:rPr>
          <w:rFonts w:cs="Arial"/>
          <w:szCs w:val="22"/>
          <w:lang w:val="cs-CZ" w:eastAsia="en-US"/>
        </w:rPr>
        <w:t xml:space="preserve"> Smlouvu o poskytování služeb v oblasti klientského testování</w:t>
      </w:r>
      <w:r w:rsidR="004B71D4" w:rsidRPr="00F10A9D">
        <w:rPr>
          <w:rFonts w:cs="Arial"/>
          <w:szCs w:val="22"/>
          <w:lang w:eastAsia="en-US"/>
        </w:rPr>
        <w:t xml:space="preserve"> </w:t>
      </w:r>
      <w:r w:rsidR="00A76B56" w:rsidRPr="00F10A9D">
        <w:rPr>
          <w:rFonts w:cs="Arial"/>
          <w:szCs w:val="22"/>
          <w:lang w:val="cs-CZ" w:eastAsia="en-US"/>
        </w:rPr>
        <w:t>(dále jen „</w:t>
      </w:r>
      <w:r w:rsidR="00F10A9D" w:rsidRPr="00F10A9D">
        <w:rPr>
          <w:rFonts w:cs="Arial"/>
          <w:b/>
          <w:bCs/>
          <w:szCs w:val="22"/>
          <w:lang w:val="cs-CZ" w:eastAsia="en-US"/>
        </w:rPr>
        <w:t>Smlouva</w:t>
      </w:r>
      <w:r w:rsidR="00A76B56" w:rsidRPr="00F10A9D">
        <w:rPr>
          <w:rFonts w:cs="Arial"/>
          <w:szCs w:val="22"/>
          <w:lang w:val="cs-CZ" w:eastAsia="en-US"/>
        </w:rPr>
        <w:t>“)</w:t>
      </w:r>
      <w:r w:rsidR="00FF776F" w:rsidRPr="00F10A9D">
        <w:rPr>
          <w:rFonts w:cs="Arial"/>
          <w:szCs w:val="22"/>
          <w:lang w:val="cs-CZ" w:eastAsia="en-US"/>
        </w:rPr>
        <w:t xml:space="preserve"> na základě </w:t>
      </w:r>
      <w:r w:rsidRPr="00F10A9D">
        <w:rPr>
          <w:szCs w:val="22"/>
          <w:lang w:eastAsia="en-US"/>
        </w:rPr>
        <w:t>zadávacího řízení veřejné zakázky</w:t>
      </w:r>
      <w:r w:rsidR="00F10A9D">
        <w:rPr>
          <w:szCs w:val="22"/>
          <w:lang w:val="cs-CZ" w:eastAsia="en-US"/>
        </w:rPr>
        <w:t xml:space="preserve"> malého rozsahu</w:t>
      </w:r>
      <w:r w:rsidRPr="00F10A9D">
        <w:rPr>
          <w:szCs w:val="22"/>
          <w:lang w:eastAsia="en-US"/>
        </w:rPr>
        <w:t xml:space="preserve"> </w:t>
      </w:r>
      <w:r w:rsidR="00A477F9" w:rsidRPr="00F10A9D">
        <w:rPr>
          <w:szCs w:val="22"/>
          <w:lang w:val="cs-CZ" w:eastAsia="en-US"/>
        </w:rPr>
        <w:t xml:space="preserve">s názvem </w:t>
      </w:r>
      <w:r w:rsidRPr="00F10A9D">
        <w:rPr>
          <w:szCs w:val="22"/>
          <w:lang w:eastAsia="en-US"/>
        </w:rPr>
        <w:t>„</w:t>
      </w:r>
      <w:r w:rsidR="00880DB1" w:rsidRPr="00880DB1">
        <w:rPr>
          <w:rFonts w:cs="Arial"/>
          <w:snapToGrid w:val="0"/>
          <w:szCs w:val="22"/>
          <w:lang w:val="cs-CZ"/>
        </w:rPr>
        <w:t>Klientské testování</w:t>
      </w:r>
      <w:r w:rsidR="00A76B56" w:rsidRPr="00880DB1">
        <w:rPr>
          <w:szCs w:val="22"/>
          <w:lang w:eastAsia="en-US"/>
        </w:rPr>
        <w:t>“</w:t>
      </w:r>
      <w:r w:rsidR="00A76B56" w:rsidRPr="00880DB1">
        <w:rPr>
          <w:szCs w:val="22"/>
          <w:lang w:val="cs-CZ" w:eastAsia="en-US"/>
        </w:rPr>
        <w:t>.</w:t>
      </w:r>
      <w:r w:rsidR="00A76B56" w:rsidRPr="00F10A9D">
        <w:rPr>
          <w:szCs w:val="22"/>
          <w:lang w:val="cs-CZ" w:eastAsia="en-US"/>
        </w:rPr>
        <w:t xml:space="preserve"> </w:t>
      </w:r>
      <w:r w:rsidR="00A76B56" w:rsidRPr="00F10A9D">
        <w:rPr>
          <w:rFonts w:cs="Arial"/>
          <w:szCs w:val="20"/>
        </w:rPr>
        <w:t xml:space="preserve">Podpisem </w:t>
      </w:r>
      <w:r w:rsidR="00F10A9D">
        <w:rPr>
          <w:rFonts w:cs="Arial"/>
          <w:szCs w:val="20"/>
          <w:lang w:val="cs-CZ"/>
        </w:rPr>
        <w:t>Smlouvy</w:t>
      </w:r>
      <w:r w:rsidR="00A76B56" w:rsidRPr="00F10A9D">
        <w:rPr>
          <w:rFonts w:cs="Arial"/>
          <w:szCs w:val="20"/>
        </w:rPr>
        <w:t xml:space="preserve"> se Poskytovatel zavázal Objednateli poskytovat služby definované v čl. 3 </w:t>
      </w:r>
      <w:r w:rsidR="00F10A9D">
        <w:rPr>
          <w:rFonts w:cs="Arial"/>
          <w:szCs w:val="20"/>
          <w:lang w:val="cs-CZ"/>
        </w:rPr>
        <w:t>odst. 3.1 Smlouvy</w:t>
      </w:r>
      <w:r w:rsidR="00A76B56" w:rsidRPr="00F10A9D">
        <w:rPr>
          <w:rFonts w:cs="Arial"/>
          <w:szCs w:val="20"/>
        </w:rPr>
        <w:t xml:space="preserve">, </w:t>
      </w:r>
      <w:r w:rsidR="00F10A9D" w:rsidRPr="00F10A9D">
        <w:rPr>
          <w:rFonts w:cs="Arial"/>
          <w:szCs w:val="20"/>
        </w:rPr>
        <w:t xml:space="preserve">a to v předpokládaném rozsahu, který je součástí </w:t>
      </w:r>
      <w:r w:rsidR="00F10A9D">
        <w:rPr>
          <w:rFonts w:cs="Arial"/>
          <w:szCs w:val="20"/>
          <w:lang w:val="cs-CZ"/>
        </w:rPr>
        <w:t>Přílohy</w:t>
      </w:r>
      <w:r w:rsidR="00F10A9D" w:rsidRPr="00F10A9D">
        <w:rPr>
          <w:rFonts w:cs="Arial"/>
          <w:szCs w:val="20"/>
        </w:rPr>
        <w:t xml:space="preserve"> č. 1 Smlouvy</w:t>
      </w:r>
      <w:r w:rsidR="00F10A9D">
        <w:rPr>
          <w:rFonts w:cs="Arial"/>
          <w:szCs w:val="20"/>
          <w:lang w:val="cs-CZ"/>
        </w:rPr>
        <w:t>.</w:t>
      </w:r>
      <w:r w:rsidR="00AE54DD">
        <w:rPr>
          <w:rFonts w:cs="Arial"/>
          <w:szCs w:val="20"/>
          <w:lang w:val="cs-CZ"/>
        </w:rPr>
        <w:t xml:space="preserve"> </w:t>
      </w:r>
    </w:p>
    <w:p w14:paraId="1C35CDC2" w14:textId="324600FA" w:rsidR="00BD462D" w:rsidRPr="00441107" w:rsidRDefault="00BD462D" w:rsidP="00F10A9D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  <w:lang w:val="cs-CZ" w:eastAsia="en-US"/>
        </w:rPr>
        <w:t xml:space="preserve">S ohledem na skutečnost, že </w:t>
      </w:r>
      <w:r w:rsidR="00734F20">
        <w:rPr>
          <w:rFonts w:cs="Arial"/>
          <w:szCs w:val="22"/>
          <w:lang w:val="cs-CZ" w:eastAsia="en-US"/>
        </w:rPr>
        <w:t xml:space="preserve">po uzavření </w:t>
      </w:r>
      <w:r w:rsidR="00F10A9D">
        <w:rPr>
          <w:rFonts w:cs="Arial"/>
          <w:szCs w:val="22"/>
          <w:lang w:val="cs-CZ" w:eastAsia="en-US"/>
        </w:rPr>
        <w:t>Smlouvy</w:t>
      </w:r>
      <w:r w:rsidR="00954BD6">
        <w:rPr>
          <w:rFonts w:cs="Arial"/>
          <w:szCs w:val="22"/>
          <w:lang w:val="cs-CZ" w:eastAsia="en-US"/>
        </w:rPr>
        <w:t xml:space="preserve"> v průběhu realizace plnění Poskytovatelem vyhodnotil Objednatel jako efektivnější</w:t>
      </w:r>
      <w:r w:rsidR="002E3067">
        <w:rPr>
          <w:rFonts w:cs="Arial"/>
          <w:szCs w:val="22"/>
          <w:lang w:val="cs-CZ" w:eastAsia="en-US"/>
        </w:rPr>
        <w:t>,</w:t>
      </w:r>
      <w:r w:rsidR="00954BD6">
        <w:rPr>
          <w:rFonts w:cs="Arial"/>
          <w:szCs w:val="22"/>
          <w:lang w:val="cs-CZ" w:eastAsia="en-US"/>
        </w:rPr>
        <w:t xml:space="preserve"> s ohledem na účel Smlouvy</w:t>
      </w:r>
      <w:r w:rsidR="002E3067">
        <w:rPr>
          <w:rFonts w:cs="Arial"/>
          <w:szCs w:val="22"/>
          <w:lang w:val="cs-CZ" w:eastAsia="en-US"/>
        </w:rPr>
        <w:t>,</w:t>
      </w:r>
      <w:r w:rsidR="00954BD6">
        <w:rPr>
          <w:rFonts w:cs="Arial"/>
          <w:szCs w:val="22"/>
          <w:lang w:val="cs-CZ" w:eastAsia="en-US"/>
        </w:rPr>
        <w:t xml:space="preserve"> </w:t>
      </w:r>
      <w:r w:rsidR="00F10A9D" w:rsidRPr="00F10A9D">
        <w:rPr>
          <w:rFonts w:cs="Arial"/>
          <w:szCs w:val="22"/>
          <w:lang w:val="cs-CZ" w:eastAsia="en-US"/>
        </w:rPr>
        <w:t>zaji</w:t>
      </w:r>
      <w:r w:rsidR="00F10A9D">
        <w:rPr>
          <w:rFonts w:cs="Arial"/>
          <w:szCs w:val="22"/>
          <w:lang w:val="cs-CZ" w:eastAsia="en-US"/>
        </w:rPr>
        <w:t>stit</w:t>
      </w:r>
      <w:r w:rsidR="00F10A9D" w:rsidRPr="00F10A9D">
        <w:rPr>
          <w:rFonts w:cs="Arial"/>
          <w:szCs w:val="22"/>
          <w:lang w:val="cs-CZ" w:eastAsia="en-US"/>
        </w:rPr>
        <w:t xml:space="preserve"> služ</w:t>
      </w:r>
      <w:r w:rsidR="00F10A9D">
        <w:rPr>
          <w:rFonts w:cs="Arial"/>
          <w:szCs w:val="22"/>
          <w:lang w:val="cs-CZ" w:eastAsia="en-US"/>
        </w:rPr>
        <w:t xml:space="preserve">by </w:t>
      </w:r>
      <w:r w:rsidR="00D3794C">
        <w:rPr>
          <w:rFonts w:cs="Arial"/>
          <w:szCs w:val="22"/>
          <w:lang w:val="cs-CZ" w:eastAsia="en-US"/>
        </w:rPr>
        <w:t>k</w:t>
      </w:r>
      <w:r w:rsidR="00F10A9D" w:rsidRPr="00F10A9D">
        <w:rPr>
          <w:rFonts w:cs="Arial"/>
          <w:szCs w:val="22"/>
          <w:lang w:val="cs-CZ" w:eastAsia="en-US"/>
        </w:rPr>
        <w:t>valitativního testování</w:t>
      </w:r>
      <w:r w:rsidR="00F10A9D">
        <w:rPr>
          <w:rFonts w:cs="Arial"/>
          <w:szCs w:val="22"/>
          <w:lang w:val="cs-CZ" w:eastAsia="en-US"/>
        </w:rPr>
        <w:t xml:space="preserve"> </w:t>
      </w:r>
      <w:r w:rsidR="00954BD6">
        <w:rPr>
          <w:rFonts w:cs="Arial"/>
          <w:szCs w:val="22"/>
          <w:lang w:val="cs-CZ" w:eastAsia="en-US"/>
        </w:rPr>
        <w:t>v</w:t>
      </w:r>
      <w:r w:rsidR="002E3067">
        <w:rPr>
          <w:rFonts w:cs="Arial"/>
          <w:szCs w:val="22"/>
          <w:lang w:val="cs-CZ" w:eastAsia="en-US"/>
        </w:rPr>
        <w:t> </w:t>
      </w:r>
      <w:r w:rsidR="00954BD6">
        <w:rPr>
          <w:rFonts w:cs="Arial"/>
          <w:szCs w:val="22"/>
          <w:lang w:val="cs-CZ" w:eastAsia="en-US"/>
        </w:rPr>
        <w:t>širším rozsahu (</w:t>
      </w:r>
      <w:r w:rsidR="00AE54DD">
        <w:rPr>
          <w:rFonts w:cs="Arial"/>
          <w:szCs w:val="20"/>
          <w:lang w:val="cs-CZ"/>
        </w:rPr>
        <w:t>s širším týmem</w:t>
      </w:r>
      <w:r w:rsidR="00CD6AA8">
        <w:rPr>
          <w:rFonts w:cs="Arial"/>
          <w:szCs w:val="20"/>
          <w:lang w:val="cs-CZ"/>
        </w:rPr>
        <w:t>)</w:t>
      </w:r>
      <w:r w:rsidR="00277B2E">
        <w:rPr>
          <w:rFonts w:cs="Arial"/>
          <w:szCs w:val="20"/>
          <w:lang w:val="cs-CZ"/>
        </w:rPr>
        <w:t xml:space="preserve"> </w:t>
      </w:r>
      <w:r w:rsidR="002E3067">
        <w:rPr>
          <w:rFonts w:cs="Arial"/>
          <w:szCs w:val="22"/>
          <w:lang w:val="cs-CZ" w:eastAsia="en-US"/>
        </w:rPr>
        <w:t xml:space="preserve">a současně snížit původně předpokládaný rozsah kvantitativního testování, </w:t>
      </w:r>
      <w:r w:rsidRPr="00BD462D">
        <w:rPr>
          <w:rFonts w:cs="Arial"/>
          <w:szCs w:val="20"/>
        </w:rPr>
        <w:t xml:space="preserve">se Smluvní strany dohodly na </w:t>
      </w:r>
      <w:r w:rsidR="008F3FA1">
        <w:rPr>
          <w:rFonts w:eastAsia="Calibri"/>
          <w:lang w:val="cs-CZ"/>
        </w:rPr>
        <w:t>úpravě</w:t>
      </w:r>
      <w:r w:rsidR="00F10A9D">
        <w:rPr>
          <w:rFonts w:eastAsia="Calibri"/>
          <w:lang w:val="cs-CZ"/>
        </w:rPr>
        <w:t xml:space="preserve"> čl. 3</w:t>
      </w:r>
      <w:r w:rsidR="008F3FA1">
        <w:rPr>
          <w:rFonts w:eastAsia="Calibri"/>
          <w:lang w:val="cs-CZ"/>
        </w:rPr>
        <w:t xml:space="preserve"> odst. </w:t>
      </w:r>
      <w:r w:rsidR="00F10A9D">
        <w:rPr>
          <w:rFonts w:eastAsia="Calibri"/>
          <w:lang w:val="cs-CZ"/>
        </w:rPr>
        <w:t>3</w:t>
      </w:r>
      <w:r w:rsidR="008F3FA1">
        <w:rPr>
          <w:rFonts w:eastAsia="Calibri"/>
          <w:lang w:val="cs-CZ"/>
        </w:rPr>
        <w:t xml:space="preserve">.1 </w:t>
      </w:r>
      <w:r w:rsidR="00F10A9D">
        <w:rPr>
          <w:rFonts w:eastAsia="Calibri"/>
          <w:lang w:val="cs-CZ"/>
        </w:rPr>
        <w:t>Smlouvy</w:t>
      </w:r>
      <w:r w:rsidR="0035333D">
        <w:rPr>
          <w:rFonts w:eastAsia="Calibri"/>
          <w:lang w:val="cs-CZ"/>
        </w:rPr>
        <w:t xml:space="preserve"> a Přílohy č. 1 Smlouvy</w:t>
      </w:r>
      <w:r w:rsidRPr="00BD462D">
        <w:rPr>
          <w:rFonts w:cs="Arial"/>
          <w:szCs w:val="20"/>
        </w:rPr>
        <w:t>, a to způsobem uvedeným dále v tomto Dodatku</w:t>
      </w:r>
      <w:r>
        <w:rPr>
          <w:rFonts w:cs="Arial"/>
          <w:szCs w:val="20"/>
          <w:lang w:val="cs-CZ"/>
        </w:rPr>
        <w:t xml:space="preserve"> č. 1</w:t>
      </w:r>
      <w:r w:rsidR="00F10A9D">
        <w:rPr>
          <w:rFonts w:cs="Arial"/>
          <w:szCs w:val="20"/>
          <w:lang w:val="cs-CZ"/>
        </w:rPr>
        <w:t>.</w:t>
      </w:r>
    </w:p>
    <w:p w14:paraId="784AAD17" w14:textId="1EEF039E" w:rsidR="00DA51E9" w:rsidRPr="00DA51E9" w:rsidRDefault="00441107" w:rsidP="00F10A9D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  <w:lang w:val="cs-CZ" w:eastAsia="en-US"/>
        </w:rPr>
        <w:t>Předmětem Dodatk</w:t>
      </w:r>
      <w:r w:rsidR="002A07AB"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val="cs-CZ" w:eastAsia="en-US"/>
        </w:rPr>
        <w:t xml:space="preserve"> č. 1 </w:t>
      </w:r>
      <w:r w:rsidR="00D3794C">
        <w:rPr>
          <w:rFonts w:cs="Arial"/>
          <w:szCs w:val="22"/>
          <w:lang w:val="cs-CZ" w:eastAsia="en-US"/>
        </w:rPr>
        <w:t xml:space="preserve">je </w:t>
      </w:r>
      <w:r>
        <w:rPr>
          <w:rFonts w:cs="Arial"/>
          <w:szCs w:val="22"/>
          <w:lang w:val="cs-CZ" w:eastAsia="en-US"/>
        </w:rPr>
        <w:t>sjedná</w:t>
      </w:r>
      <w:r w:rsidR="00D3794C">
        <w:rPr>
          <w:rFonts w:cs="Arial"/>
          <w:szCs w:val="22"/>
          <w:lang w:val="cs-CZ" w:eastAsia="en-US"/>
        </w:rPr>
        <w:t>ní</w:t>
      </w:r>
      <w:r>
        <w:rPr>
          <w:rFonts w:cs="Arial"/>
          <w:szCs w:val="22"/>
          <w:lang w:val="cs-CZ" w:eastAsia="en-US"/>
        </w:rPr>
        <w:t xml:space="preserve"> služeb</w:t>
      </w:r>
      <w:r w:rsidRPr="00441107">
        <w:rPr>
          <w:rFonts w:cs="Arial"/>
          <w:szCs w:val="22"/>
          <w:lang w:val="cs-CZ" w:eastAsia="en-US"/>
        </w:rPr>
        <w:t xml:space="preserve"> </w:t>
      </w:r>
      <w:r w:rsidR="00AE54DD" w:rsidRPr="00F10A9D">
        <w:rPr>
          <w:rFonts w:cs="Arial"/>
          <w:szCs w:val="22"/>
          <w:lang w:val="cs-CZ" w:eastAsia="en-US"/>
        </w:rPr>
        <w:t>kvalitativního testování</w:t>
      </w:r>
      <w:r w:rsidR="00AE54DD">
        <w:rPr>
          <w:rFonts w:cs="Arial"/>
          <w:szCs w:val="22"/>
          <w:lang w:val="cs-CZ" w:eastAsia="en-US"/>
        </w:rPr>
        <w:t xml:space="preserve"> </w:t>
      </w:r>
      <w:r w:rsidR="00AE54DD">
        <w:rPr>
          <w:rFonts w:cs="Arial"/>
          <w:szCs w:val="20"/>
          <w:lang w:val="cs-CZ"/>
        </w:rPr>
        <w:t>s</w:t>
      </w:r>
      <w:r w:rsidR="002E3067">
        <w:rPr>
          <w:rFonts w:cs="Arial"/>
          <w:szCs w:val="20"/>
          <w:lang w:val="cs-CZ"/>
        </w:rPr>
        <w:t> </w:t>
      </w:r>
      <w:r w:rsidR="00AE54DD">
        <w:rPr>
          <w:rFonts w:cs="Arial"/>
          <w:szCs w:val="20"/>
          <w:lang w:val="cs-CZ"/>
        </w:rPr>
        <w:t>širším týmem</w:t>
      </w:r>
      <w:r w:rsidR="00D3794C">
        <w:rPr>
          <w:rFonts w:cs="Arial"/>
          <w:szCs w:val="20"/>
          <w:lang w:val="cs-CZ"/>
        </w:rPr>
        <w:t>, jehož předmět odpovídá</w:t>
      </w:r>
      <w:r w:rsidR="00DA51E9">
        <w:rPr>
          <w:rFonts w:cs="Arial"/>
          <w:szCs w:val="20"/>
          <w:lang w:val="cs-CZ"/>
        </w:rPr>
        <w:t xml:space="preserve"> původn</w:t>
      </w:r>
      <w:r w:rsidR="00D3794C">
        <w:rPr>
          <w:rFonts w:cs="Arial"/>
          <w:szCs w:val="20"/>
          <w:lang w:val="cs-CZ"/>
        </w:rPr>
        <w:t>ě sjednanému</w:t>
      </w:r>
      <w:r w:rsidR="00DA51E9">
        <w:rPr>
          <w:rFonts w:cs="Arial"/>
          <w:szCs w:val="20"/>
          <w:lang w:val="cs-CZ"/>
        </w:rPr>
        <w:t xml:space="preserve"> rozsah</w:t>
      </w:r>
      <w:r w:rsidR="00D3794C">
        <w:rPr>
          <w:rFonts w:cs="Arial"/>
          <w:szCs w:val="20"/>
          <w:lang w:val="cs-CZ"/>
        </w:rPr>
        <w:t>u</w:t>
      </w:r>
      <w:r w:rsidR="00DA51E9">
        <w:rPr>
          <w:rFonts w:cs="Arial"/>
          <w:szCs w:val="20"/>
          <w:lang w:val="cs-CZ"/>
        </w:rPr>
        <w:t xml:space="preserve"> služby </w:t>
      </w:r>
      <w:r w:rsidR="00D3794C">
        <w:rPr>
          <w:rFonts w:cs="Arial"/>
          <w:szCs w:val="20"/>
          <w:lang w:val="cs-CZ"/>
        </w:rPr>
        <w:t>k</w:t>
      </w:r>
      <w:r w:rsidR="00DA51E9">
        <w:rPr>
          <w:rFonts w:cs="Arial"/>
          <w:szCs w:val="20"/>
          <w:lang w:val="cs-CZ"/>
        </w:rPr>
        <w:t>valitativní</w:t>
      </w:r>
      <w:r w:rsidR="00D3794C">
        <w:rPr>
          <w:rFonts w:cs="Arial"/>
          <w:szCs w:val="20"/>
          <w:lang w:val="cs-CZ"/>
        </w:rPr>
        <w:t>ho</w:t>
      </w:r>
      <w:r w:rsidR="00DA51E9">
        <w:rPr>
          <w:rFonts w:cs="Arial"/>
          <w:szCs w:val="20"/>
          <w:lang w:val="cs-CZ"/>
        </w:rPr>
        <w:t xml:space="preserve"> testování a dále:</w:t>
      </w:r>
    </w:p>
    <w:p w14:paraId="0D7F5823" w14:textId="526A94B9" w:rsidR="00DA51E9" w:rsidRPr="006F26AF" w:rsidRDefault="00DA51E9" w:rsidP="00DA51E9">
      <w:pPr>
        <w:pStyle w:val="RLTextlnkuslovan"/>
        <w:numPr>
          <w:ilvl w:val="1"/>
          <w:numId w:val="19"/>
        </w:numPr>
        <w:spacing w:before="120" w:after="0" w:line="280" w:lineRule="atLeast"/>
        <w:rPr>
          <w:rFonts w:cs="Arial"/>
          <w:szCs w:val="20"/>
          <w:lang w:val="cs-CZ"/>
        </w:rPr>
      </w:pPr>
      <w:r w:rsidRPr="006F26AF">
        <w:rPr>
          <w:rFonts w:cs="Arial"/>
          <w:szCs w:val="20"/>
          <w:lang w:val="cs-CZ"/>
        </w:rPr>
        <w:t xml:space="preserve">představení tématu testování a </w:t>
      </w:r>
      <w:r w:rsidR="0022677C" w:rsidRPr="006F26AF">
        <w:rPr>
          <w:rFonts w:cs="Arial"/>
          <w:szCs w:val="20"/>
          <w:lang w:val="cs-CZ"/>
        </w:rPr>
        <w:t>diskuse</w:t>
      </w:r>
      <w:r w:rsidRPr="006F26AF">
        <w:rPr>
          <w:rFonts w:cs="Arial"/>
          <w:szCs w:val="20"/>
          <w:lang w:val="cs-CZ"/>
        </w:rPr>
        <w:t xml:space="preserve"> s</w:t>
      </w:r>
      <w:r w:rsidR="00373022" w:rsidRPr="006F26AF">
        <w:rPr>
          <w:rFonts w:cs="Arial"/>
          <w:szCs w:val="20"/>
          <w:lang w:val="cs-CZ"/>
        </w:rPr>
        <w:t> </w:t>
      </w:r>
      <w:r w:rsidRPr="006F26AF">
        <w:rPr>
          <w:rFonts w:cs="Arial"/>
          <w:szCs w:val="20"/>
          <w:lang w:val="cs-CZ"/>
        </w:rPr>
        <w:t>týmem</w:t>
      </w:r>
      <w:r w:rsidR="00373022" w:rsidRPr="006F26AF">
        <w:rPr>
          <w:rFonts w:cs="Arial"/>
          <w:szCs w:val="20"/>
          <w:lang w:val="cs-CZ"/>
        </w:rPr>
        <w:t>;</w:t>
      </w:r>
    </w:p>
    <w:p w14:paraId="6964F62D" w14:textId="086F1C81" w:rsidR="00DA51E9" w:rsidRPr="006F26AF" w:rsidRDefault="00DA51E9" w:rsidP="00DA51E9">
      <w:pPr>
        <w:pStyle w:val="RLTextlnkuslovan"/>
        <w:numPr>
          <w:ilvl w:val="1"/>
          <w:numId w:val="19"/>
        </w:numPr>
        <w:spacing w:before="120" w:after="0" w:line="280" w:lineRule="atLeast"/>
        <w:rPr>
          <w:rFonts w:cs="Arial"/>
          <w:szCs w:val="20"/>
          <w:lang w:val="cs-CZ"/>
        </w:rPr>
      </w:pPr>
      <w:r w:rsidRPr="006F26AF">
        <w:rPr>
          <w:rFonts w:cs="Arial"/>
          <w:szCs w:val="20"/>
          <w:lang w:val="cs-CZ"/>
        </w:rPr>
        <w:t>příprava prototypu společně týmem</w:t>
      </w:r>
      <w:r w:rsidR="00373022" w:rsidRPr="006F26AF">
        <w:rPr>
          <w:rFonts w:cs="Arial"/>
          <w:szCs w:val="20"/>
          <w:lang w:val="cs-CZ"/>
        </w:rPr>
        <w:t>;</w:t>
      </w:r>
    </w:p>
    <w:p w14:paraId="2EFB56CF" w14:textId="5D5B513F" w:rsidR="00DA51E9" w:rsidRPr="006F26AF" w:rsidRDefault="00DA51E9" w:rsidP="00DA51E9">
      <w:pPr>
        <w:pStyle w:val="RLTextlnkuslovan"/>
        <w:numPr>
          <w:ilvl w:val="1"/>
          <w:numId w:val="19"/>
        </w:numPr>
        <w:spacing w:before="120" w:after="0" w:line="280" w:lineRule="atLeast"/>
        <w:rPr>
          <w:rFonts w:cs="Arial"/>
          <w:szCs w:val="20"/>
          <w:lang w:val="cs-CZ"/>
        </w:rPr>
      </w:pPr>
      <w:r w:rsidRPr="006F26AF">
        <w:rPr>
          <w:rFonts w:cs="Arial"/>
          <w:szCs w:val="20"/>
          <w:lang w:val="cs-CZ"/>
        </w:rPr>
        <w:t>příprava na online testování</w:t>
      </w:r>
      <w:r w:rsidR="00373022" w:rsidRPr="006F26AF">
        <w:rPr>
          <w:rFonts w:cs="Arial"/>
          <w:szCs w:val="20"/>
          <w:lang w:val="cs-CZ"/>
        </w:rPr>
        <w:t>;</w:t>
      </w:r>
    </w:p>
    <w:p w14:paraId="614516C7" w14:textId="2B147D7A" w:rsidR="00DA51E9" w:rsidRPr="006F26AF" w:rsidRDefault="00DA51E9" w:rsidP="00DA51E9">
      <w:pPr>
        <w:pStyle w:val="RLTextlnkuslovan"/>
        <w:numPr>
          <w:ilvl w:val="1"/>
          <w:numId w:val="19"/>
        </w:numPr>
        <w:spacing w:before="120" w:after="0" w:line="280" w:lineRule="atLeast"/>
        <w:rPr>
          <w:rFonts w:cs="Arial"/>
          <w:szCs w:val="20"/>
          <w:lang w:val="cs-CZ"/>
        </w:rPr>
      </w:pPr>
      <w:r w:rsidRPr="006F26AF">
        <w:rPr>
          <w:rFonts w:cs="Arial"/>
          <w:szCs w:val="20"/>
          <w:lang w:val="cs-CZ"/>
        </w:rPr>
        <w:t>testování dostupné online, včetně záznamu</w:t>
      </w:r>
      <w:r w:rsidR="00373022" w:rsidRPr="006F26AF">
        <w:rPr>
          <w:rFonts w:cs="Arial"/>
          <w:szCs w:val="20"/>
          <w:lang w:val="cs-CZ"/>
        </w:rPr>
        <w:t>;</w:t>
      </w:r>
    </w:p>
    <w:p w14:paraId="1E313701" w14:textId="200FED49" w:rsidR="00DA51E9" w:rsidRPr="006F26AF" w:rsidRDefault="00DA51E9" w:rsidP="00DA51E9">
      <w:pPr>
        <w:pStyle w:val="RLTextlnkuslovan"/>
        <w:numPr>
          <w:ilvl w:val="1"/>
          <w:numId w:val="19"/>
        </w:numPr>
        <w:spacing w:before="120" w:after="0" w:line="280" w:lineRule="atLeast"/>
        <w:rPr>
          <w:rFonts w:cs="Arial"/>
          <w:szCs w:val="20"/>
          <w:lang w:val="cs-CZ"/>
        </w:rPr>
      </w:pPr>
      <w:proofErr w:type="spellStart"/>
      <w:r w:rsidRPr="006F26AF">
        <w:rPr>
          <w:rFonts w:cs="Arial"/>
          <w:szCs w:val="20"/>
          <w:lang w:val="cs-CZ"/>
        </w:rPr>
        <w:t>debrief</w:t>
      </w:r>
      <w:proofErr w:type="spellEnd"/>
      <w:r w:rsidRPr="006F26AF">
        <w:rPr>
          <w:rFonts w:cs="Arial"/>
          <w:szCs w:val="20"/>
          <w:lang w:val="cs-CZ"/>
        </w:rPr>
        <w:t xml:space="preserve"> po testování</w:t>
      </w:r>
      <w:r w:rsidR="00373022" w:rsidRPr="006F26AF">
        <w:rPr>
          <w:rFonts w:cs="Arial"/>
          <w:szCs w:val="20"/>
          <w:lang w:val="cs-CZ"/>
        </w:rPr>
        <w:t xml:space="preserve"> a</w:t>
      </w:r>
    </w:p>
    <w:p w14:paraId="7010C902" w14:textId="1D93F52A" w:rsidR="00DA51E9" w:rsidRPr="006F26AF" w:rsidRDefault="00DA51E9" w:rsidP="00DA51E9">
      <w:pPr>
        <w:pStyle w:val="RLTextlnkuslovan"/>
        <w:numPr>
          <w:ilvl w:val="1"/>
          <w:numId w:val="19"/>
        </w:numPr>
        <w:spacing w:before="120" w:after="0" w:line="280" w:lineRule="atLeast"/>
        <w:rPr>
          <w:rFonts w:cs="Arial"/>
          <w:szCs w:val="20"/>
          <w:lang w:val="cs-CZ"/>
        </w:rPr>
      </w:pPr>
      <w:r w:rsidRPr="006F26AF">
        <w:rPr>
          <w:rFonts w:cs="Arial"/>
          <w:szCs w:val="20"/>
          <w:lang w:val="cs-CZ"/>
        </w:rPr>
        <w:t>prezentace k výsledkům testování a diskuse</w:t>
      </w:r>
      <w:r w:rsidR="00373022" w:rsidRPr="006F26AF">
        <w:rPr>
          <w:rFonts w:cs="Arial"/>
          <w:szCs w:val="20"/>
          <w:lang w:val="cs-CZ"/>
        </w:rPr>
        <w:t>.</w:t>
      </w:r>
    </w:p>
    <w:p w14:paraId="36F2DE13" w14:textId="280DDE4B" w:rsidR="00D3794C" w:rsidRDefault="00D3794C" w:rsidP="006F26AF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Kvalitativní t</w:t>
      </w:r>
      <w:r w:rsidR="00954BD6">
        <w:rPr>
          <w:rFonts w:cs="Arial"/>
          <w:szCs w:val="20"/>
          <w:lang w:val="cs-CZ"/>
        </w:rPr>
        <w:t>estování s</w:t>
      </w:r>
      <w:r w:rsidR="002E3067">
        <w:rPr>
          <w:rFonts w:cs="Arial"/>
          <w:szCs w:val="20"/>
          <w:lang w:val="cs-CZ"/>
        </w:rPr>
        <w:t> </w:t>
      </w:r>
      <w:r w:rsidR="00954BD6">
        <w:rPr>
          <w:rFonts w:cs="Arial"/>
          <w:szCs w:val="20"/>
          <w:lang w:val="cs-CZ"/>
        </w:rPr>
        <w:t>širším týmem</w:t>
      </w:r>
      <w:r w:rsidR="004E2D1E">
        <w:rPr>
          <w:rFonts w:cs="Arial"/>
          <w:szCs w:val="20"/>
          <w:lang w:val="cs-CZ"/>
        </w:rPr>
        <w:t xml:space="preserve"> je nezbytné z</w:t>
      </w:r>
      <w:r w:rsidR="002E3067">
        <w:rPr>
          <w:rFonts w:cs="Arial"/>
          <w:szCs w:val="20"/>
          <w:lang w:val="cs-CZ"/>
        </w:rPr>
        <w:t> </w:t>
      </w:r>
      <w:r w:rsidR="004E2D1E">
        <w:rPr>
          <w:rFonts w:cs="Arial"/>
          <w:szCs w:val="20"/>
          <w:lang w:val="cs-CZ"/>
        </w:rPr>
        <w:t xml:space="preserve">důvodu </w:t>
      </w:r>
      <w:r w:rsidR="00954BD6">
        <w:rPr>
          <w:rFonts w:cs="Arial"/>
          <w:szCs w:val="20"/>
          <w:lang w:val="cs-CZ"/>
        </w:rPr>
        <w:t xml:space="preserve">aktivního </w:t>
      </w:r>
      <w:r w:rsidR="002A07AB">
        <w:rPr>
          <w:rFonts w:cs="Arial"/>
          <w:szCs w:val="20"/>
          <w:lang w:val="cs-CZ"/>
        </w:rPr>
        <w:t>zapojení t</w:t>
      </w:r>
      <w:r w:rsidR="0039479F">
        <w:rPr>
          <w:rFonts w:cs="Arial"/>
          <w:szCs w:val="20"/>
          <w:lang w:val="cs-CZ"/>
        </w:rPr>
        <w:t>ý</w:t>
      </w:r>
      <w:r w:rsidR="002A07AB">
        <w:rPr>
          <w:rFonts w:cs="Arial"/>
          <w:szCs w:val="20"/>
          <w:lang w:val="cs-CZ"/>
        </w:rPr>
        <w:t xml:space="preserve">mu </w:t>
      </w:r>
      <w:r w:rsidR="005A35F2">
        <w:rPr>
          <w:rFonts w:cs="Arial"/>
          <w:szCs w:val="20"/>
          <w:lang w:val="cs-CZ"/>
        </w:rPr>
        <w:t>O</w:t>
      </w:r>
      <w:r w:rsidR="002A07AB">
        <w:rPr>
          <w:rFonts w:cs="Arial"/>
          <w:szCs w:val="20"/>
          <w:lang w:val="cs-CZ"/>
        </w:rPr>
        <w:t xml:space="preserve">bjednatele do průběhu online testů, </w:t>
      </w:r>
      <w:r w:rsidR="002A07AB">
        <w:t>možností sledování průběhu testování online a</w:t>
      </w:r>
      <w:r w:rsidR="002A07AB">
        <w:rPr>
          <w:lang w:val="cs-CZ"/>
        </w:rPr>
        <w:t xml:space="preserve"> souvisejícího vyhodnocení výsledků</w:t>
      </w:r>
      <w:r w:rsidR="00954BD6">
        <w:rPr>
          <w:lang w:val="cs-CZ"/>
        </w:rPr>
        <w:t>, které se v</w:t>
      </w:r>
      <w:r w:rsidR="002E3067">
        <w:rPr>
          <w:lang w:val="cs-CZ"/>
        </w:rPr>
        <w:t> </w:t>
      </w:r>
      <w:r w:rsidR="00954BD6">
        <w:rPr>
          <w:lang w:val="cs-CZ"/>
        </w:rPr>
        <w:t xml:space="preserve">době uzavření Smlouvy nejevilo jako </w:t>
      </w:r>
      <w:r w:rsidR="002E3067">
        <w:rPr>
          <w:lang w:val="cs-CZ"/>
        </w:rPr>
        <w:t>podstatné</w:t>
      </w:r>
      <w:r w:rsidR="002A07AB">
        <w:rPr>
          <w:lang w:val="cs-CZ"/>
        </w:rPr>
        <w:t>.</w:t>
      </w:r>
      <w:r w:rsidR="004E2D1E">
        <w:rPr>
          <w:rFonts w:cs="Arial"/>
          <w:szCs w:val="20"/>
          <w:lang w:val="cs-CZ"/>
        </w:rPr>
        <w:t xml:space="preserve"> </w:t>
      </w:r>
    </w:p>
    <w:p w14:paraId="1056B354" w14:textId="2558EDD7" w:rsidR="002E3067" w:rsidRPr="00BD462D" w:rsidRDefault="00D3794C" w:rsidP="00D3794C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0"/>
          <w:lang w:val="cs-CZ"/>
        </w:rPr>
        <w:t>K</w:t>
      </w:r>
      <w:r w:rsidR="002E3067">
        <w:rPr>
          <w:rFonts w:cs="Arial"/>
          <w:szCs w:val="20"/>
          <w:lang w:val="cs-CZ"/>
        </w:rPr>
        <w:t xml:space="preserve">vantitativní testování </w:t>
      </w:r>
      <w:r>
        <w:rPr>
          <w:rFonts w:cs="Arial"/>
          <w:szCs w:val="20"/>
          <w:lang w:val="cs-CZ"/>
        </w:rPr>
        <w:t>bylo</w:t>
      </w:r>
      <w:r w:rsidR="002E3067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v průběhu plnění Smlouvy vyhodnoceno jako méně efektivní</w:t>
      </w:r>
      <w:r w:rsidR="00BE61D2">
        <w:rPr>
          <w:rFonts w:cs="Arial"/>
          <w:szCs w:val="20"/>
          <w:lang w:val="cs-CZ"/>
        </w:rPr>
        <w:t>,</w:t>
      </w:r>
      <w:r>
        <w:rPr>
          <w:rFonts w:cs="Arial"/>
          <w:szCs w:val="20"/>
          <w:lang w:val="cs-CZ"/>
        </w:rPr>
        <w:t xml:space="preserve"> než bylo v době uzavření Smlouvy předpokládáno</w:t>
      </w:r>
      <w:r w:rsidR="00BE61D2">
        <w:rPr>
          <w:rFonts w:cs="Arial"/>
          <w:szCs w:val="20"/>
          <w:lang w:val="cs-CZ"/>
        </w:rPr>
        <w:t>,</w:t>
      </w:r>
      <w:r>
        <w:rPr>
          <w:rFonts w:cs="Arial"/>
          <w:szCs w:val="20"/>
          <w:lang w:val="cs-CZ"/>
        </w:rPr>
        <w:t xml:space="preserve"> a uzavřením tohoto Dodatku č. 1 Smluvní strany upravují předpokládaný rozsah čerpání služeb kva</w:t>
      </w:r>
      <w:r w:rsidR="00BE61D2">
        <w:rPr>
          <w:rFonts w:cs="Arial"/>
          <w:szCs w:val="20"/>
          <w:lang w:val="cs-CZ"/>
        </w:rPr>
        <w:t>n</w:t>
      </w:r>
      <w:r>
        <w:rPr>
          <w:rFonts w:cs="Arial"/>
          <w:szCs w:val="20"/>
          <w:lang w:val="cs-CZ"/>
        </w:rPr>
        <w:t>ti</w:t>
      </w:r>
      <w:r w:rsidR="00BE61D2">
        <w:rPr>
          <w:rFonts w:cs="Arial"/>
          <w:szCs w:val="20"/>
          <w:lang w:val="cs-CZ"/>
        </w:rPr>
        <w:t>ta</w:t>
      </w:r>
      <w:r w:rsidR="006F26AF">
        <w:rPr>
          <w:rFonts w:cs="Arial"/>
          <w:szCs w:val="20"/>
          <w:lang w:val="cs-CZ"/>
        </w:rPr>
        <w:t>ti</w:t>
      </w:r>
      <w:r>
        <w:rPr>
          <w:rFonts w:cs="Arial"/>
          <w:szCs w:val="20"/>
          <w:lang w:val="cs-CZ"/>
        </w:rPr>
        <w:t xml:space="preserve">vního testování. </w:t>
      </w:r>
    </w:p>
    <w:p w14:paraId="55A3B7D0" w14:textId="61CF42BB" w:rsidR="005B4150" w:rsidRDefault="005B4150" w:rsidP="003D5527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6FA5E8DA" w14:textId="2755CC59" w:rsidR="006D54A0" w:rsidRPr="00AE54DD" w:rsidRDefault="004645DE" w:rsidP="00AE54DD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AE54DD">
        <w:rPr>
          <w:rFonts w:cs="Arial"/>
          <w:szCs w:val="20"/>
          <w:lang w:val="cs-CZ"/>
        </w:rPr>
        <w:t>Smluvní</w:t>
      </w:r>
      <w:r w:rsidRPr="00AE54DD">
        <w:rPr>
          <w:rFonts w:cs="Arial"/>
          <w:szCs w:val="20"/>
        </w:rPr>
        <w:t xml:space="preserve"> strany </w:t>
      </w:r>
      <w:r w:rsidR="00EE299A" w:rsidRPr="00AE54DD">
        <w:rPr>
          <w:rFonts w:cs="Arial"/>
          <w:szCs w:val="20"/>
          <w:lang w:val="cs-CZ"/>
        </w:rPr>
        <w:t xml:space="preserve">sjednávají </w:t>
      </w:r>
      <w:r w:rsidR="008F3FA1" w:rsidRPr="00AE54DD">
        <w:rPr>
          <w:rFonts w:cs="Arial"/>
          <w:szCs w:val="22"/>
          <w:lang w:val="cs-CZ" w:eastAsia="en-US"/>
        </w:rPr>
        <w:t xml:space="preserve">úpravu </w:t>
      </w:r>
      <w:r w:rsidR="00AE54DD">
        <w:rPr>
          <w:rFonts w:cs="Arial"/>
          <w:szCs w:val="22"/>
          <w:lang w:val="cs-CZ" w:eastAsia="en-US"/>
        </w:rPr>
        <w:t>č</w:t>
      </w:r>
      <w:r w:rsidR="00051902" w:rsidRPr="00AE54DD">
        <w:rPr>
          <w:rFonts w:cs="Arial"/>
          <w:szCs w:val="20"/>
          <w:lang w:val="cs-CZ"/>
        </w:rPr>
        <w:t>l. 3 odst.</w:t>
      </w:r>
      <w:r w:rsidR="00A70F6A" w:rsidRPr="00AE54DD">
        <w:rPr>
          <w:rFonts w:cs="Arial"/>
          <w:szCs w:val="20"/>
        </w:rPr>
        <w:t xml:space="preserve"> </w:t>
      </w:r>
      <w:r w:rsidR="00051902" w:rsidRPr="00AE54DD">
        <w:rPr>
          <w:rFonts w:cs="Arial"/>
          <w:szCs w:val="20"/>
          <w:lang w:val="cs-CZ"/>
        </w:rPr>
        <w:t>3</w:t>
      </w:r>
      <w:r w:rsidR="006D54A0" w:rsidRPr="00AE54DD">
        <w:rPr>
          <w:rFonts w:cs="Arial"/>
          <w:szCs w:val="20"/>
        </w:rPr>
        <w:t>.</w:t>
      </w:r>
      <w:r w:rsidR="00EE299A" w:rsidRPr="00AE54DD">
        <w:rPr>
          <w:rFonts w:cs="Arial"/>
          <w:szCs w:val="20"/>
          <w:lang w:val="cs-CZ"/>
        </w:rPr>
        <w:t>1</w:t>
      </w:r>
      <w:r w:rsidR="00051902" w:rsidRPr="00AE54DD">
        <w:rPr>
          <w:rFonts w:cs="Arial"/>
          <w:szCs w:val="20"/>
          <w:lang w:val="cs-CZ"/>
        </w:rPr>
        <w:t xml:space="preserve"> Smlouvy</w:t>
      </w:r>
      <w:r w:rsidR="00AE54DD">
        <w:rPr>
          <w:rFonts w:cs="Arial"/>
          <w:szCs w:val="20"/>
          <w:lang w:val="cs-CZ"/>
        </w:rPr>
        <w:t xml:space="preserve">, a to </w:t>
      </w:r>
      <w:r w:rsidR="00EE299A" w:rsidRPr="00AE54DD">
        <w:rPr>
          <w:rFonts w:cs="Arial"/>
          <w:szCs w:val="20"/>
          <w:lang w:val="cs-CZ"/>
        </w:rPr>
        <w:t>následovně</w:t>
      </w:r>
      <w:r w:rsidR="001624EA" w:rsidRPr="00AE54DD">
        <w:rPr>
          <w:rFonts w:cs="Arial"/>
          <w:szCs w:val="20"/>
          <w:lang w:val="cs-CZ"/>
        </w:rPr>
        <w:t xml:space="preserve">: </w:t>
      </w:r>
    </w:p>
    <w:p w14:paraId="724CA941" w14:textId="77777777" w:rsidR="00B36763" w:rsidRPr="00B36763" w:rsidRDefault="00EE299A" w:rsidP="00B36763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i/>
          <w:iCs/>
          <w:szCs w:val="20"/>
        </w:rPr>
      </w:pPr>
      <w:r w:rsidRPr="008F3FA1">
        <w:rPr>
          <w:rFonts w:cs="Arial"/>
          <w:i/>
          <w:iCs/>
          <w:szCs w:val="20"/>
          <w:lang w:val="cs-CZ"/>
        </w:rPr>
        <w:t>„</w:t>
      </w:r>
      <w:r w:rsidR="00B36763" w:rsidRPr="00B36763">
        <w:rPr>
          <w:rFonts w:cs="Arial"/>
          <w:i/>
          <w:iCs/>
          <w:szCs w:val="20"/>
        </w:rPr>
        <w:t>Předmětem této Smlouvy je závazek Poskytovatele zajistit pro Objednatele plnění spočívající v poskytování:</w:t>
      </w:r>
    </w:p>
    <w:p w14:paraId="2052FC0C" w14:textId="25FC2BE7" w:rsidR="00BA05C7" w:rsidRDefault="00BA05C7" w:rsidP="00B36763">
      <w:pPr>
        <w:pStyle w:val="RLTextlnkuslovan"/>
        <w:numPr>
          <w:ilvl w:val="2"/>
          <w:numId w:val="1"/>
        </w:numPr>
        <w:tabs>
          <w:tab w:val="clear" w:pos="2155"/>
          <w:tab w:val="num" w:pos="567"/>
          <w:tab w:val="num" w:pos="1560"/>
        </w:tabs>
        <w:spacing w:before="120" w:line="280" w:lineRule="atLeast"/>
        <w:ind w:left="1560" w:hanging="709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  <w:lang w:val="cs-CZ"/>
        </w:rPr>
        <w:t xml:space="preserve">služeb </w:t>
      </w:r>
      <w:r w:rsidRPr="00350D45">
        <w:rPr>
          <w:rFonts w:cs="Arial"/>
          <w:b/>
          <w:bCs/>
          <w:i/>
          <w:iCs/>
          <w:szCs w:val="20"/>
          <w:lang w:val="cs-CZ"/>
        </w:rPr>
        <w:t>kvalitativního testování</w:t>
      </w:r>
      <w:r>
        <w:rPr>
          <w:rFonts w:cs="Arial"/>
          <w:i/>
          <w:iCs/>
          <w:szCs w:val="20"/>
          <w:lang w:val="cs-CZ"/>
        </w:rPr>
        <w:t xml:space="preserve"> </w:t>
      </w:r>
      <w:r w:rsidRPr="00B36763">
        <w:rPr>
          <w:rFonts w:cs="Arial"/>
          <w:i/>
          <w:iCs/>
          <w:szCs w:val="20"/>
        </w:rPr>
        <w:t>(testování scénářů s 5 respondenty individuálně</w:t>
      </w:r>
      <w:r>
        <w:rPr>
          <w:rFonts w:cs="Arial"/>
          <w:i/>
          <w:iCs/>
          <w:szCs w:val="20"/>
          <w:lang w:val="cs-CZ"/>
        </w:rPr>
        <w:t>)</w:t>
      </w:r>
    </w:p>
    <w:p w14:paraId="2072130A" w14:textId="480C70DF" w:rsidR="00C446B3" w:rsidRPr="00C446B3" w:rsidRDefault="00B36763" w:rsidP="00B36763">
      <w:pPr>
        <w:pStyle w:val="RLTextlnkuslovan"/>
        <w:numPr>
          <w:ilvl w:val="2"/>
          <w:numId w:val="1"/>
        </w:numPr>
        <w:tabs>
          <w:tab w:val="clear" w:pos="2155"/>
          <w:tab w:val="num" w:pos="567"/>
          <w:tab w:val="num" w:pos="1560"/>
        </w:tabs>
        <w:spacing w:before="120" w:line="280" w:lineRule="atLeast"/>
        <w:ind w:left="1560" w:hanging="709"/>
        <w:rPr>
          <w:rFonts w:cs="Arial"/>
          <w:i/>
          <w:iCs/>
          <w:szCs w:val="20"/>
        </w:rPr>
      </w:pPr>
      <w:r w:rsidRPr="00B36763">
        <w:rPr>
          <w:rFonts w:cs="Arial"/>
          <w:i/>
          <w:iCs/>
          <w:szCs w:val="20"/>
        </w:rPr>
        <w:t xml:space="preserve">služeb </w:t>
      </w:r>
      <w:r w:rsidRPr="00B36763">
        <w:rPr>
          <w:rFonts w:cs="Arial"/>
          <w:b/>
          <w:bCs/>
          <w:i/>
          <w:iCs/>
          <w:szCs w:val="20"/>
        </w:rPr>
        <w:t>kvalitativního testování</w:t>
      </w:r>
      <w:r w:rsidRPr="00B36763">
        <w:rPr>
          <w:rFonts w:cs="Arial"/>
          <w:i/>
          <w:iCs/>
          <w:szCs w:val="20"/>
        </w:rPr>
        <w:t xml:space="preserve"> </w:t>
      </w:r>
      <w:r w:rsidR="0039479F" w:rsidRPr="00350D45">
        <w:rPr>
          <w:rFonts w:cs="Arial"/>
          <w:b/>
          <w:bCs/>
          <w:i/>
          <w:iCs/>
          <w:szCs w:val="20"/>
          <w:lang w:val="cs-CZ"/>
        </w:rPr>
        <w:t>s širším týmem</w:t>
      </w:r>
      <w:r w:rsidR="0039479F">
        <w:rPr>
          <w:rFonts w:cs="Arial"/>
          <w:i/>
          <w:iCs/>
          <w:szCs w:val="20"/>
          <w:lang w:val="cs-CZ"/>
        </w:rPr>
        <w:t xml:space="preserve"> </w:t>
      </w:r>
      <w:r w:rsidRPr="00B36763">
        <w:rPr>
          <w:rFonts w:cs="Arial"/>
          <w:i/>
          <w:iCs/>
          <w:szCs w:val="20"/>
        </w:rPr>
        <w:t>(testování scénářů s 5 respondenty individuálně)</w:t>
      </w:r>
      <w:r w:rsidR="00C446B3">
        <w:rPr>
          <w:rFonts w:cs="Arial"/>
          <w:i/>
          <w:iCs/>
          <w:szCs w:val="20"/>
          <w:lang w:val="cs-CZ"/>
        </w:rPr>
        <w:t>;</w:t>
      </w:r>
    </w:p>
    <w:p w14:paraId="3DCEFBFD" w14:textId="77777777" w:rsidR="00B36763" w:rsidRPr="00B36763" w:rsidRDefault="00B36763" w:rsidP="00B36763">
      <w:pPr>
        <w:pStyle w:val="RLTextlnkuslovan"/>
        <w:numPr>
          <w:ilvl w:val="2"/>
          <w:numId w:val="1"/>
        </w:numPr>
        <w:tabs>
          <w:tab w:val="clear" w:pos="2155"/>
          <w:tab w:val="num" w:pos="567"/>
          <w:tab w:val="num" w:pos="1560"/>
        </w:tabs>
        <w:spacing w:before="120" w:line="280" w:lineRule="atLeast"/>
        <w:ind w:left="1560" w:hanging="709"/>
        <w:rPr>
          <w:rFonts w:cs="Arial"/>
          <w:i/>
          <w:iCs/>
          <w:szCs w:val="20"/>
        </w:rPr>
      </w:pPr>
      <w:r w:rsidRPr="00B36763">
        <w:rPr>
          <w:rFonts w:cs="Arial"/>
          <w:i/>
          <w:iCs/>
          <w:szCs w:val="20"/>
        </w:rPr>
        <w:t xml:space="preserve">služeb </w:t>
      </w:r>
      <w:r w:rsidRPr="00B36763">
        <w:rPr>
          <w:rFonts w:cs="Arial"/>
          <w:b/>
          <w:bCs/>
          <w:i/>
          <w:iCs/>
          <w:szCs w:val="20"/>
        </w:rPr>
        <w:t>kvantitativního testování</w:t>
      </w:r>
      <w:r w:rsidRPr="00B36763">
        <w:rPr>
          <w:rFonts w:cs="Arial"/>
          <w:i/>
          <w:iCs/>
          <w:szCs w:val="20"/>
        </w:rPr>
        <w:t xml:space="preserve"> (minimálně 200 respondentů / testování) a</w:t>
      </w:r>
    </w:p>
    <w:p w14:paraId="48A5FBAB" w14:textId="77777777" w:rsidR="00B36763" w:rsidRPr="00B36763" w:rsidRDefault="00B36763" w:rsidP="00B36763">
      <w:pPr>
        <w:pStyle w:val="RLTextlnkuslovan"/>
        <w:numPr>
          <w:ilvl w:val="2"/>
          <w:numId w:val="1"/>
        </w:numPr>
        <w:tabs>
          <w:tab w:val="clear" w:pos="2155"/>
          <w:tab w:val="num" w:pos="567"/>
          <w:tab w:val="num" w:pos="1560"/>
        </w:tabs>
        <w:spacing w:before="120" w:line="280" w:lineRule="atLeast"/>
        <w:ind w:left="1560" w:hanging="709"/>
        <w:rPr>
          <w:rFonts w:cs="Arial"/>
          <w:i/>
          <w:iCs/>
          <w:szCs w:val="20"/>
        </w:rPr>
      </w:pPr>
      <w:r w:rsidRPr="00B36763">
        <w:rPr>
          <w:rFonts w:cs="Arial"/>
          <w:b/>
          <w:bCs/>
          <w:i/>
          <w:iCs/>
          <w:szCs w:val="20"/>
        </w:rPr>
        <w:t>konzultačních služeb</w:t>
      </w:r>
      <w:r w:rsidRPr="00B36763">
        <w:rPr>
          <w:rFonts w:cs="Arial"/>
          <w:i/>
          <w:iCs/>
          <w:szCs w:val="20"/>
        </w:rPr>
        <w:t xml:space="preserve"> v oblasti klientského testování,</w:t>
      </w:r>
    </w:p>
    <w:p w14:paraId="22B4A90A" w14:textId="77777777" w:rsidR="00B36763" w:rsidRPr="00B36763" w:rsidRDefault="00B36763" w:rsidP="00B36763">
      <w:pPr>
        <w:pStyle w:val="RLTextlnkuslovan"/>
        <w:numPr>
          <w:ilvl w:val="0"/>
          <w:numId w:val="0"/>
        </w:numPr>
        <w:tabs>
          <w:tab w:val="num" w:pos="2211"/>
        </w:tabs>
        <w:spacing w:before="120" w:line="280" w:lineRule="atLeast"/>
        <w:ind w:left="851"/>
        <w:rPr>
          <w:rFonts w:cs="Arial"/>
          <w:i/>
          <w:iCs/>
          <w:szCs w:val="20"/>
        </w:rPr>
      </w:pPr>
      <w:r w:rsidRPr="00B36763">
        <w:rPr>
          <w:rFonts w:cs="Arial"/>
          <w:i/>
          <w:iCs/>
          <w:szCs w:val="20"/>
        </w:rPr>
        <w:t xml:space="preserve">a to v předpokládaném rozsahu, který je součástí </w:t>
      </w:r>
      <w:r w:rsidRPr="00B36763">
        <w:rPr>
          <w:rFonts w:cs="Arial"/>
          <w:b/>
          <w:bCs/>
          <w:i/>
          <w:iCs/>
          <w:szCs w:val="20"/>
        </w:rPr>
        <w:t>Přílohy č. 1</w:t>
      </w:r>
      <w:r w:rsidRPr="00B36763">
        <w:rPr>
          <w:rFonts w:cs="Arial"/>
          <w:i/>
          <w:iCs/>
          <w:szCs w:val="20"/>
        </w:rPr>
        <w:t xml:space="preserve"> této Smlouvy </w:t>
      </w:r>
    </w:p>
    <w:p w14:paraId="59854CA3" w14:textId="1BDB1C0C" w:rsidR="005C2C20" w:rsidRPr="005C2C20" w:rsidRDefault="00B36763" w:rsidP="00B36763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i/>
          <w:iCs/>
          <w:szCs w:val="20"/>
          <w:lang w:val="cs-CZ"/>
        </w:rPr>
      </w:pPr>
      <w:r w:rsidRPr="00B36763">
        <w:rPr>
          <w:rFonts w:cs="Arial"/>
          <w:i/>
          <w:iCs/>
          <w:szCs w:val="20"/>
        </w:rPr>
        <w:t>(dále jen „</w:t>
      </w:r>
      <w:r w:rsidRPr="00B36763">
        <w:rPr>
          <w:rFonts w:cs="Arial"/>
          <w:b/>
          <w:bCs/>
          <w:i/>
          <w:iCs/>
          <w:szCs w:val="20"/>
        </w:rPr>
        <w:t>Služby</w:t>
      </w:r>
      <w:r w:rsidRPr="00B36763">
        <w:rPr>
          <w:rFonts w:cs="Arial"/>
          <w:i/>
          <w:iCs/>
          <w:szCs w:val="20"/>
        </w:rPr>
        <w:t>“).</w:t>
      </w:r>
      <w:r w:rsidR="005C2C20">
        <w:rPr>
          <w:rFonts w:cs="Arial"/>
          <w:i/>
          <w:iCs/>
          <w:szCs w:val="20"/>
          <w:lang w:val="cs-CZ"/>
        </w:rPr>
        <w:t>“</w:t>
      </w:r>
    </w:p>
    <w:p w14:paraId="1AB07D2F" w14:textId="0C94EBAF" w:rsidR="002C501B" w:rsidRPr="002C501B" w:rsidRDefault="002C501B" w:rsidP="003D5527">
      <w:pPr>
        <w:pStyle w:val="RLTextlnkuslovan"/>
        <w:keepNext/>
        <w:widowControl w:val="0"/>
        <w:tabs>
          <w:tab w:val="clear" w:pos="1474"/>
          <w:tab w:val="num" w:pos="567"/>
        </w:tabs>
        <w:spacing w:before="12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lastRenderedPageBreak/>
        <w:t>Smluvní strany dále sjednávají úpravu Přílohy č. 1 Smlouvy</w:t>
      </w:r>
      <w:r w:rsidR="004E2D1E">
        <w:rPr>
          <w:rFonts w:cs="Arial"/>
          <w:szCs w:val="20"/>
          <w:lang w:val="cs-CZ"/>
        </w:rPr>
        <w:t xml:space="preserve"> s názvem „Cena“</w:t>
      </w:r>
      <w:r>
        <w:rPr>
          <w:rFonts w:cs="Arial"/>
          <w:szCs w:val="20"/>
          <w:lang w:val="cs-CZ"/>
        </w:rPr>
        <w:t xml:space="preserve">, </w:t>
      </w:r>
      <w:r w:rsidR="00AE54DD">
        <w:rPr>
          <w:rFonts w:cs="Arial"/>
          <w:szCs w:val="20"/>
          <w:lang w:val="cs-CZ"/>
        </w:rPr>
        <w:t xml:space="preserve">a to </w:t>
      </w:r>
      <w:r>
        <w:rPr>
          <w:rFonts w:cs="Arial"/>
          <w:szCs w:val="20"/>
          <w:lang w:val="cs-CZ"/>
        </w:rPr>
        <w:t>následovně:</w:t>
      </w:r>
    </w:p>
    <w:tbl>
      <w:tblPr>
        <w:tblW w:w="102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485"/>
        <w:gridCol w:w="1867"/>
        <w:gridCol w:w="2102"/>
        <w:gridCol w:w="1418"/>
        <w:gridCol w:w="2083"/>
      </w:tblGrid>
      <w:tr w:rsidR="002C501B" w:rsidRPr="002C501B" w14:paraId="6593646A" w14:textId="77777777" w:rsidTr="003D5527">
        <w:trPr>
          <w:trHeight w:val="294"/>
          <w:jc w:val="center"/>
        </w:trPr>
        <w:tc>
          <w:tcPr>
            <w:tcW w:w="1029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FBF364F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bookmarkStart w:id="3" w:name="_Hlk163570829"/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Cena služeb</w:t>
            </w:r>
          </w:p>
        </w:tc>
      </w:tr>
      <w:tr w:rsidR="002C501B" w:rsidRPr="002C501B" w14:paraId="1C3B124D" w14:textId="77777777" w:rsidTr="005A35F2">
        <w:trPr>
          <w:trHeight w:val="57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80301D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ID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C2C12B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Položka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97965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Jednotková cena v Kč bez DPH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2EB4F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7A2AD1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Předpokládaný počet jednotek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C943CE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Celková cena</w:t>
            </w: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>v Kč bez DPH</w:t>
            </w:r>
          </w:p>
        </w:tc>
      </w:tr>
      <w:tr w:rsidR="002C501B" w:rsidRPr="002C501B" w14:paraId="36B5F634" w14:textId="77777777" w:rsidTr="005A35F2">
        <w:trPr>
          <w:trHeight w:val="673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CCFF" w14:textId="77777777" w:rsidR="002C501B" w:rsidRPr="002C501B" w:rsidRDefault="002C501B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EE1" w14:textId="0051D679" w:rsidR="002C501B" w:rsidRPr="002C501B" w:rsidRDefault="002C501B" w:rsidP="003D5527">
            <w:pPr>
              <w:keepNext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Kvalitativní testování</w:t>
            </w:r>
            <w:r w:rsidR="0039479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99A914" w14:textId="0123E5C3" w:rsidR="002C501B" w:rsidRPr="002C501B" w:rsidRDefault="00CE2761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47 5</w:t>
            </w:r>
            <w:r w:rsidR="002C501B" w:rsidRPr="002C501B">
              <w:rPr>
                <w:rFonts w:cs="Arial"/>
                <w:color w:val="000000"/>
                <w:sz w:val="16"/>
                <w:szCs w:val="16"/>
              </w:rPr>
              <w:t xml:space="preserve">00,00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27D9" w14:textId="2B642430" w:rsidR="002C501B" w:rsidRPr="002C501B" w:rsidRDefault="002C501B" w:rsidP="003D5527">
            <w:pPr>
              <w:keepNext/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jedno testování scénářů s 5 respondenty (individuálně) vč. souvisejících služeb a výstupů dle specifikace</w:t>
            </w:r>
            <w:r w:rsidR="00BA05C7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A9E4" w14:textId="7059B817" w:rsidR="002C501B" w:rsidRPr="002C501B" w:rsidRDefault="00BA05C7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F0B7C8D" w14:textId="1B9EE9B7" w:rsidR="002C501B" w:rsidRPr="002C501B" w:rsidRDefault="00BA05C7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</w:t>
            </w:r>
            <w:r w:rsidR="0039479F" w:rsidRPr="002C501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2C501B" w:rsidRPr="002C501B">
              <w:rPr>
                <w:rFonts w:cs="Arial"/>
                <w:color w:val="000000"/>
                <w:sz w:val="16"/>
                <w:szCs w:val="16"/>
              </w:rPr>
              <w:t xml:space="preserve">000,00   </w:t>
            </w:r>
          </w:p>
        </w:tc>
      </w:tr>
      <w:tr w:rsidR="00CE2761" w:rsidRPr="002C501B" w14:paraId="1297584A" w14:textId="77777777" w:rsidTr="005A35F2">
        <w:trPr>
          <w:trHeight w:val="673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AFC4" w14:textId="7595188A" w:rsidR="00CE2761" w:rsidRPr="002C501B" w:rsidRDefault="00CE2761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C18D" w14:textId="3BAB5C07" w:rsidR="00CE2761" w:rsidRPr="002C501B" w:rsidRDefault="00CE2761" w:rsidP="003D5527">
            <w:pPr>
              <w:keepNext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Kvalitativní testování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s širším týmem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1D725C7" w14:textId="37F6492B" w:rsidR="00CE2761" w:rsidRPr="002C501B" w:rsidDel="0039479F" w:rsidRDefault="00CE2761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7 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00,00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0F7D1" w14:textId="7E61BB2D" w:rsidR="00CE2761" w:rsidRPr="002C501B" w:rsidRDefault="00CE2761" w:rsidP="003D5527">
            <w:pPr>
              <w:keepNext/>
              <w:spacing w:before="40" w:after="4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jedno testování scénářů s 5 respondenty (individuálně) vč. souvisejících služeb a výstupů dle specifikace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FF36D" w14:textId="63217BE5" w:rsidR="00CE2761" w:rsidRDefault="00BA05C7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</w:tcPr>
          <w:p w14:paraId="7AEA8904" w14:textId="79F5FC4A" w:rsidR="00CE2761" w:rsidDel="0039479F" w:rsidRDefault="00CE2761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1 </w:t>
            </w:r>
            <w:r w:rsidR="00BA05C7">
              <w:rPr>
                <w:rFonts w:cs="Arial"/>
                <w:color w:val="000000"/>
                <w:sz w:val="16"/>
                <w:szCs w:val="16"/>
              </w:rPr>
              <w:t>005</w:t>
            </w: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 000,00   </w:t>
            </w:r>
          </w:p>
        </w:tc>
      </w:tr>
      <w:tr w:rsidR="00CE2761" w:rsidRPr="002C501B" w14:paraId="2245B606" w14:textId="77777777" w:rsidTr="005A35F2">
        <w:trPr>
          <w:trHeight w:val="87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FF94" w14:textId="2CC68772" w:rsidR="00CE2761" w:rsidRPr="002C501B" w:rsidRDefault="00CE2761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D709" w14:textId="77777777" w:rsidR="00CE2761" w:rsidRPr="002C501B" w:rsidRDefault="00CE2761" w:rsidP="003D5527">
            <w:pPr>
              <w:keepNext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Kvantitativní testování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5D614A" w14:textId="77777777" w:rsidR="00CE2761" w:rsidRPr="002C501B" w:rsidRDefault="00CE2761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85 500,00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38BD" w14:textId="013906A4" w:rsidR="00CE2761" w:rsidRPr="002C501B" w:rsidRDefault="00CE2761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jedno testování s 200 respondenty vč. související</w:t>
            </w:r>
            <w:r>
              <w:rPr>
                <w:rFonts w:cs="Arial"/>
                <w:color w:val="000000"/>
                <w:sz w:val="16"/>
                <w:szCs w:val="16"/>
              </w:rPr>
              <w:t>c</w:t>
            </w:r>
            <w:r w:rsidRPr="002C501B">
              <w:rPr>
                <w:rFonts w:cs="Arial"/>
                <w:color w:val="000000"/>
                <w:sz w:val="16"/>
                <w:szCs w:val="16"/>
              </w:rPr>
              <w:t>h služeb a výstupů dle specifikace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F70DE" w14:textId="3A78E4CD" w:rsidR="00CE2761" w:rsidRPr="002C501B" w:rsidRDefault="00CE2761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769D60F" w14:textId="36C0DDC5" w:rsidR="00CE2761" w:rsidRPr="002C501B" w:rsidRDefault="00CE2761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</w:t>
            </w: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00,00   </w:t>
            </w:r>
          </w:p>
        </w:tc>
      </w:tr>
      <w:tr w:rsidR="00CE2761" w:rsidRPr="002C501B" w14:paraId="06EAC2B2" w14:textId="77777777" w:rsidTr="005A35F2">
        <w:trPr>
          <w:trHeight w:val="531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BCF9" w14:textId="545556D3" w:rsidR="00CE2761" w:rsidRPr="002C501B" w:rsidRDefault="00CE2761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9086" w14:textId="77777777" w:rsidR="00CE2761" w:rsidRPr="002C501B" w:rsidRDefault="00CE2761" w:rsidP="003D5527">
            <w:pPr>
              <w:keepNext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Konzultační služby v oblasti klientského testování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5F2604" w14:textId="77777777" w:rsidR="00CE2761" w:rsidRPr="002C501B" w:rsidRDefault="00CE2761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8 500,00  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25047" w14:textId="77777777" w:rsidR="00CE2761" w:rsidRPr="002C501B" w:rsidRDefault="00CE2761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člověkoden (ČD)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920D" w14:textId="77777777" w:rsidR="00CE2761" w:rsidRPr="002C501B" w:rsidRDefault="00CE2761" w:rsidP="003D5527">
            <w:pPr>
              <w:keepNext/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D05E9E5" w14:textId="77777777" w:rsidR="00CE2761" w:rsidRPr="002C501B" w:rsidRDefault="00CE2761" w:rsidP="003D5527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color w:val="000000"/>
                <w:sz w:val="16"/>
                <w:szCs w:val="16"/>
              </w:rPr>
              <w:t xml:space="preserve">255 000,00   </w:t>
            </w:r>
          </w:p>
        </w:tc>
      </w:tr>
      <w:tr w:rsidR="00CE2761" w:rsidRPr="002C501B" w14:paraId="76D1C7BC" w14:textId="77777777" w:rsidTr="003D5527">
        <w:trPr>
          <w:trHeight w:val="365"/>
          <w:jc w:val="center"/>
        </w:trPr>
        <w:tc>
          <w:tcPr>
            <w:tcW w:w="8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vAlign w:val="center"/>
            <w:hideMark/>
          </w:tcPr>
          <w:p w14:paraId="773BEB98" w14:textId="77777777" w:rsidR="00CE2761" w:rsidRPr="002C501B" w:rsidRDefault="00CE2761" w:rsidP="003D5527">
            <w:pPr>
              <w:keepNext/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>Celková nabídková cena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0CA2A9E" w14:textId="0651398B" w:rsidR="00CE2761" w:rsidRPr="002C501B" w:rsidRDefault="00CE2761" w:rsidP="003D5527">
            <w:pPr>
              <w:keepNext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1 </w:t>
            </w:r>
            <w:r w:rsidR="00BA05C7">
              <w:rPr>
                <w:rFonts w:cs="Arial"/>
                <w:b/>
                <w:bCs/>
                <w:color w:val="000000"/>
                <w:sz w:val="16"/>
                <w:szCs w:val="16"/>
              </w:rPr>
              <w:t>782</w:t>
            </w: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  <w:r w:rsidRPr="002C501B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00,00   </w:t>
            </w:r>
          </w:p>
        </w:tc>
      </w:tr>
    </w:tbl>
    <w:bookmarkEnd w:id="3"/>
    <w:p w14:paraId="3BD681D7" w14:textId="5D33B754" w:rsidR="00E720C5" w:rsidRDefault="00E720C5" w:rsidP="003D5527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CEAFDD2" w14:textId="45199357" w:rsidR="004645DE" w:rsidRPr="005C2C20" w:rsidRDefault="002C501B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>
        <w:rPr>
          <w:rFonts w:cs="Arial"/>
          <w:szCs w:val="22"/>
          <w:lang w:val="cs-CZ" w:eastAsia="en-US"/>
        </w:rPr>
        <w:t>Smlouva</w:t>
      </w:r>
      <w:r w:rsidR="002A1368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>. 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1 </w:t>
      </w:r>
      <w:proofErr w:type="gramStart"/>
      <w:r w:rsidR="004645DE" w:rsidRPr="005C2C20">
        <w:rPr>
          <w:rFonts w:cs="Arial"/>
          <w:szCs w:val="22"/>
          <w:lang w:val="cs-CZ" w:eastAsia="en-US"/>
        </w:rPr>
        <w:t>tvoří</w:t>
      </w:r>
      <w:proofErr w:type="gramEnd"/>
      <w:r w:rsidR="004645DE" w:rsidRPr="005C2C20">
        <w:rPr>
          <w:rFonts w:cs="Arial"/>
          <w:szCs w:val="22"/>
          <w:lang w:val="cs-CZ" w:eastAsia="en-US"/>
        </w:rPr>
        <w:t xml:space="preserve"> úplnou dohodu </w:t>
      </w:r>
      <w:r w:rsidR="003A61E3"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 xml:space="preserve">o předmětu a rozsahu změny </w:t>
      </w:r>
      <w:r w:rsidR="004E2D1E">
        <w:rPr>
          <w:rFonts w:cs="Arial"/>
          <w:szCs w:val="22"/>
          <w:lang w:val="cs-CZ" w:eastAsia="en-US"/>
        </w:rPr>
        <w:t>Smlouvy.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6F93DB7" w14:textId="77777777" w:rsidR="00705E91" w:rsidRDefault="00705E91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7551219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1"/>
      </w:tblGrid>
      <w:tr w:rsidR="004E2D1E" w14:paraId="64D7FBEF" w14:textId="77777777" w:rsidTr="0054488F">
        <w:tc>
          <w:tcPr>
            <w:tcW w:w="4589" w:type="dxa"/>
          </w:tcPr>
          <w:p w14:paraId="2D6A5414" w14:textId="77777777" w:rsidR="004E2D1E" w:rsidRPr="0029527F" w:rsidRDefault="004E2D1E" w:rsidP="0054488F">
            <w:pPr>
              <w:pStyle w:val="RLProhlensmluvnch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29527F">
              <w:rPr>
                <w:rFonts w:cs="Arial"/>
                <w:szCs w:val="22"/>
              </w:rPr>
              <w:t>Objednatel</w:t>
            </w:r>
          </w:p>
          <w:p w14:paraId="632842BA" w14:textId="77777777" w:rsidR="004E2D1E" w:rsidRDefault="004E2D1E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29527F">
              <w:rPr>
                <w:rFonts w:cs="Arial"/>
                <w:szCs w:val="22"/>
              </w:rPr>
              <w:t>V Praze dne dle elektronického podpisu</w:t>
            </w:r>
          </w:p>
          <w:p w14:paraId="1A94D401" w14:textId="77777777" w:rsidR="004E2D1E" w:rsidRDefault="004E2D1E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A95FC8F" w14:textId="77777777" w:rsidR="004E2D1E" w:rsidRPr="00E26BE7" w:rsidRDefault="004E2D1E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706DDC1" w14:textId="77777777" w:rsidR="004E2D1E" w:rsidRPr="0029527F" w:rsidRDefault="004E2D1E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Poskytovatel</w:t>
            </w:r>
          </w:p>
          <w:p w14:paraId="6D760CDA" w14:textId="77777777" w:rsidR="004E2D1E" w:rsidRPr="00E26BE7" w:rsidRDefault="004E2D1E" w:rsidP="0054488F">
            <w:pPr>
              <w:pStyle w:val="RLProhlensmluvnchstran"/>
              <w:spacing w:after="0" w:line="280" w:lineRule="atLeast"/>
              <w:rPr>
                <w:rFonts w:cs="Arial"/>
                <w:b w:val="0"/>
                <w:bCs/>
                <w:lang w:eastAsia="en-US"/>
              </w:rPr>
            </w:pPr>
            <w:r w:rsidRPr="00E26BE7">
              <w:rPr>
                <w:rFonts w:cs="Arial"/>
                <w:b w:val="0"/>
                <w:bCs/>
                <w:szCs w:val="22"/>
              </w:rPr>
              <w:t xml:space="preserve">V </w:t>
            </w:r>
            <w:r>
              <w:rPr>
                <w:rFonts w:cs="Arial"/>
                <w:b w:val="0"/>
                <w:bCs/>
                <w:szCs w:val="22"/>
              </w:rPr>
              <w:t>Praze</w:t>
            </w:r>
            <w:r w:rsidRPr="00E26BE7">
              <w:rPr>
                <w:rFonts w:cs="Arial"/>
                <w:b w:val="0"/>
                <w:bCs/>
                <w:szCs w:val="22"/>
              </w:rPr>
              <w:t xml:space="preserve"> dne elektronického podpisu</w:t>
            </w:r>
          </w:p>
        </w:tc>
      </w:tr>
      <w:tr w:rsidR="004E2D1E" w14:paraId="70DB8CAE" w14:textId="77777777" w:rsidTr="0054488F">
        <w:tc>
          <w:tcPr>
            <w:tcW w:w="4589" w:type="dxa"/>
          </w:tcPr>
          <w:p w14:paraId="4CE8D9AA" w14:textId="77777777" w:rsidR="004E2D1E" w:rsidRPr="0029527F" w:rsidRDefault="004E2D1E" w:rsidP="0054488F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_______________________________________</w:t>
            </w:r>
          </w:p>
          <w:p w14:paraId="1BF3206F" w14:textId="77777777" w:rsidR="004E2D1E" w:rsidRPr="0029527F" w:rsidRDefault="004E2D1E" w:rsidP="0054488F">
            <w:pPr>
              <w:pStyle w:val="RLdajeosmluvnstran"/>
              <w:keepNext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29527F">
              <w:rPr>
                <w:rFonts w:cs="Arial"/>
                <w:b/>
                <w:bCs/>
                <w:szCs w:val="22"/>
              </w:rPr>
              <w:t>Česká republika – Ministerstvo práce</w:t>
            </w:r>
            <w:r w:rsidRPr="0029527F">
              <w:rPr>
                <w:rFonts w:cs="Arial"/>
                <w:b/>
                <w:bCs/>
                <w:szCs w:val="22"/>
              </w:rPr>
              <w:br/>
              <w:t>a sociálních věcí</w:t>
            </w:r>
          </w:p>
          <w:p w14:paraId="592FF559" w14:textId="77777777" w:rsidR="004E2D1E" w:rsidRPr="00620FF9" w:rsidRDefault="004E2D1E" w:rsidP="0054488F">
            <w:pPr>
              <w:pStyle w:val="RLProhlensmluvnchstran"/>
              <w:spacing w:after="0" w:line="280" w:lineRule="atLeas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Ing. </w:t>
            </w:r>
            <w:r w:rsidRPr="00620FF9">
              <w:rPr>
                <w:rFonts w:cs="Arial"/>
                <w:b w:val="0"/>
              </w:rPr>
              <w:t>Aleš Vejvoda</w:t>
            </w:r>
          </w:p>
          <w:p w14:paraId="1FE44BEC" w14:textId="77777777" w:rsidR="004E2D1E" w:rsidRPr="00620FF9" w:rsidRDefault="004E2D1E" w:rsidP="0054488F">
            <w:pPr>
              <w:pStyle w:val="RLdajeosmluvnstran"/>
              <w:keepNext/>
              <w:spacing w:line="280" w:lineRule="atLeast"/>
              <w:rPr>
                <w:rFonts w:cs="Arial"/>
                <w:bCs/>
                <w:szCs w:val="22"/>
              </w:rPr>
            </w:pPr>
            <w:r w:rsidRPr="00620FF9">
              <w:rPr>
                <w:rFonts w:cs="Arial"/>
                <w:bCs/>
                <w:szCs w:val="20"/>
              </w:rPr>
              <w:t xml:space="preserve"> ředitel odboru digitální transformace</w:t>
            </w:r>
            <w:r>
              <w:rPr>
                <w:rFonts w:cs="Arial"/>
                <w:bCs/>
                <w:szCs w:val="20"/>
              </w:rPr>
              <w:t xml:space="preserve"> ICT</w:t>
            </w:r>
          </w:p>
          <w:p w14:paraId="1441687D" w14:textId="77777777" w:rsidR="004E2D1E" w:rsidRPr="00EE1158" w:rsidRDefault="004E2D1E" w:rsidP="0054488F">
            <w:pPr>
              <w:pStyle w:val="RLProhlensmluvnchstran"/>
              <w:spacing w:after="0" w:line="280" w:lineRule="atLeast"/>
              <w:rPr>
                <w:b w:val="0"/>
              </w:rPr>
            </w:pPr>
          </w:p>
        </w:tc>
        <w:tc>
          <w:tcPr>
            <w:tcW w:w="4481" w:type="dxa"/>
          </w:tcPr>
          <w:p w14:paraId="2C524F64" w14:textId="77777777" w:rsidR="004E2D1E" w:rsidRPr="0029527F" w:rsidRDefault="004E2D1E" w:rsidP="0054488F">
            <w:pPr>
              <w:pStyle w:val="RLdajeosmluvnstran"/>
              <w:keepNext/>
              <w:spacing w:line="28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____________________________________</w:t>
            </w:r>
          </w:p>
          <w:p w14:paraId="6CBC69D8" w14:textId="77777777" w:rsidR="004E2D1E" w:rsidRPr="00BB1ED0" w:rsidRDefault="004E2D1E" w:rsidP="0054488F">
            <w:pPr>
              <w:pStyle w:val="RLdajeosmluvnstran"/>
              <w:keepNext/>
              <w:spacing w:line="280" w:lineRule="atLeast"/>
              <w:rPr>
                <w:rFonts w:cs="Arial"/>
                <w:b/>
                <w:bCs/>
                <w:szCs w:val="22"/>
                <w:highlight w:val="yellow"/>
              </w:rPr>
            </w:pPr>
            <w:proofErr w:type="spellStart"/>
            <w:r w:rsidRPr="00BB1ED0">
              <w:rPr>
                <w:rFonts w:eastAsia="Arial" w:cs="Arial"/>
                <w:b/>
                <w:bCs/>
                <w:szCs w:val="20"/>
              </w:rPr>
              <w:t>Designers</w:t>
            </w:r>
            <w:proofErr w:type="spellEnd"/>
            <w:r w:rsidRPr="00BB1ED0">
              <w:rPr>
                <w:rFonts w:eastAsia="Arial" w:cs="Arial"/>
                <w:b/>
                <w:bCs/>
                <w:szCs w:val="20"/>
              </w:rPr>
              <w:t xml:space="preserve"> &amp; </w:t>
            </w:r>
            <w:proofErr w:type="spellStart"/>
            <w:r w:rsidRPr="00BB1ED0">
              <w:rPr>
                <w:rFonts w:eastAsia="Arial" w:cs="Arial"/>
                <w:b/>
                <w:bCs/>
                <w:szCs w:val="20"/>
              </w:rPr>
              <w:t>Developers</w:t>
            </w:r>
            <w:proofErr w:type="spellEnd"/>
            <w:r w:rsidRPr="00BB1ED0">
              <w:rPr>
                <w:rFonts w:eastAsia="Arial" w:cs="Arial"/>
                <w:b/>
                <w:bCs/>
                <w:szCs w:val="20"/>
              </w:rPr>
              <w:t xml:space="preserve"> s.r.o.</w:t>
            </w:r>
            <w:r w:rsidRPr="00BB1ED0">
              <w:rPr>
                <w:rFonts w:cs="Arial"/>
                <w:b/>
                <w:bCs/>
                <w:szCs w:val="22"/>
                <w:highlight w:val="yellow"/>
              </w:rPr>
              <w:t xml:space="preserve"> </w:t>
            </w:r>
          </w:p>
          <w:p w14:paraId="13357E5B" w14:textId="0A34FF28" w:rsidR="004E2D1E" w:rsidRDefault="004E2D1E" w:rsidP="0054488F">
            <w:pPr>
              <w:pStyle w:val="RLProhlensmluvnchstran"/>
              <w:spacing w:after="0" w:line="280" w:lineRule="atLeast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Ing. Martin Henych</w:t>
            </w:r>
          </w:p>
          <w:p w14:paraId="063D1858" w14:textId="77777777" w:rsidR="004E2D1E" w:rsidRPr="00E26BE7" w:rsidRDefault="004E2D1E" w:rsidP="0054488F">
            <w:pPr>
              <w:pStyle w:val="RLProhlensmluvnchstran"/>
              <w:spacing w:after="0" w:line="280" w:lineRule="atLeast"/>
              <w:rPr>
                <w:rFonts w:cs="Arial"/>
                <w:b w:val="0"/>
                <w:bCs/>
                <w:lang w:eastAsia="en-US"/>
              </w:rPr>
            </w:pPr>
            <w:r>
              <w:rPr>
                <w:rFonts w:cs="Arial"/>
                <w:b w:val="0"/>
                <w:bCs/>
                <w:lang w:eastAsia="en-US"/>
              </w:rPr>
              <w:t>jednatel</w:t>
            </w:r>
          </w:p>
        </w:tc>
      </w:tr>
    </w:tbl>
    <w:p w14:paraId="07B05E49" w14:textId="4FAF8EFE" w:rsidR="001F62D7" w:rsidRDefault="001F62D7" w:rsidP="00444747">
      <w:pPr>
        <w:pStyle w:val="RLProhlensmluvnchstran"/>
        <w:spacing w:after="0"/>
        <w:jc w:val="left"/>
        <w:rPr>
          <w:rFonts w:cs="Arial"/>
          <w:lang w:val="cs-CZ"/>
        </w:rPr>
      </w:pPr>
      <w:r w:rsidRPr="002C501B">
        <w:rPr>
          <w:rFonts w:cs="Arial"/>
          <w:color w:val="000000"/>
          <w:sz w:val="16"/>
          <w:szCs w:val="16"/>
        </w:rPr>
        <w:t xml:space="preserve"> </w:t>
      </w:r>
    </w:p>
    <w:sectPr w:rsidR="001F62D7" w:rsidSect="003D5527">
      <w:headerReference w:type="default" r:id="rId11"/>
      <w:footerReference w:type="default" r:id="rId12"/>
      <w:pgSz w:w="11906" w:h="16838"/>
      <w:pgMar w:top="1304" w:right="1418" w:bottom="1021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049A8" w14:textId="77777777" w:rsidR="00E23F67" w:rsidRDefault="00E23F67">
      <w:r>
        <w:separator/>
      </w:r>
    </w:p>
  </w:endnote>
  <w:endnote w:type="continuationSeparator" w:id="0">
    <w:p w14:paraId="64488E0C" w14:textId="77777777" w:rsidR="00E23F67" w:rsidRDefault="00E23F67">
      <w:r>
        <w:continuationSeparator/>
      </w:r>
    </w:p>
  </w:endnote>
  <w:endnote w:type="continuationNotice" w:id="1">
    <w:p w14:paraId="5D3CB229" w14:textId="77777777" w:rsidR="00E23F67" w:rsidRDefault="00E23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EE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514204"/>
      <w:docPartObj>
        <w:docPartGallery w:val="Page Numbers (Bottom of Page)"/>
        <w:docPartUnique/>
      </w:docPartObj>
    </w:sdtPr>
    <w:sdtEndPr/>
    <w:sdtContent>
      <w:p w14:paraId="4C47B78D" w14:textId="2E179CA3" w:rsidR="003D5527" w:rsidRDefault="003D552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449FE0D" w14:textId="77777777" w:rsidR="003D5527" w:rsidRDefault="003D55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7111" w14:textId="77777777" w:rsidR="00E23F67" w:rsidRDefault="00E23F67">
      <w:r>
        <w:separator/>
      </w:r>
    </w:p>
  </w:footnote>
  <w:footnote w:type="continuationSeparator" w:id="0">
    <w:p w14:paraId="1FE03A4B" w14:textId="77777777" w:rsidR="00E23F67" w:rsidRDefault="00E23F67">
      <w:r>
        <w:continuationSeparator/>
      </w:r>
    </w:p>
  </w:footnote>
  <w:footnote w:type="continuationNotice" w:id="1">
    <w:p w14:paraId="57F2C989" w14:textId="77777777" w:rsidR="00E23F67" w:rsidRDefault="00E23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201906"/>
    <w:multiLevelType w:val="multilevel"/>
    <w:tmpl w:val="0ADE381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2">
      <w:start w:val="1"/>
      <w:numFmt w:val="decimal"/>
      <w:lvlText w:val="3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9A4E162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3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7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4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5"/>
  </w:num>
  <w:num w:numId="12" w16cid:durableId="801271120">
    <w:abstractNumId w:val="7"/>
  </w:num>
  <w:num w:numId="13" w16cid:durableId="744451370">
    <w:abstractNumId w:val="2"/>
  </w:num>
  <w:num w:numId="14" w16cid:durableId="1141578481">
    <w:abstractNumId w:val="7"/>
  </w:num>
  <w:num w:numId="15" w16cid:durableId="1551767352">
    <w:abstractNumId w:val="11"/>
  </w:num>
  <w:num w:numId="16" w16cid:durableId="748582792">
    <w:abstractNumId w:val="7"/>
  </w:num>
  <w:num w:numId="17" w16cid:durableId="1791049351">
    <w:abstractNumId w:val="7"/>
  </w:num>
  <w:num w:numId="18" w16cid:durableId="2009361238">
    <w:abstractNumId w:val="7"/>
  </w:num>
  <w:num w:numId="19" w16cid:durableId="958530099">
    <w:abstractNumId w:val="6"/>
  </w:num>
  <w:num w:numId="20" w16cid:durableId="150681948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7BE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422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902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8BA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3C3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1E67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2D7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2677C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77B2E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07AB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1B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067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0D45"/>
    <w:rsid w:val="00351C5E"/>
    <w:rsid w:val="00352F42"/>
    <w:rsid w:val="0035333D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022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479F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527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293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107"/>
    <w:rsid w:val="00441651"/>
    <w:rsid w:val="0044238F"/>
    <w:rsid w:val="00442548"/>
    <w:rsid w:val="00444747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76F64"/>
    <w:rsid w:val="00481E67"/>
    <w:rsid w:val="0048569D"/>
    <w:rsid w:val="00485B09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2D1E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5F2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26AF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B1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4BD6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54DD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6763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5C7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61D2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5636"/>
    <w:rsid w:val="00C365E0"/>
    <w:rsid w:val="00C37DF5"/>
    <w:rsid w:val="00C37F2A"/>
    <w:rsid w:val="00C4125E"/>
    <w:rsid w:val="00C42D59"/>
    <w:rsid w:val="00C446B3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4E63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6AA8"/>
    <w:rsid w:val="00CD76B4"/>
    <w:rsid w:val="00CE0080"/>
    <w:rsid w:val="00CE011B"/>
    <w:rsid w:val="00CE0A62"/>
    <w:rsid w:val="00CE15FC"/>
    <w:rsid w:val="00CE2761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94C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51E9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3F67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667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0A9D"/>
    <w:rsid w:val="00F111A3"/>
    <w:rsid w:val="00F11FC9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90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E428F569-B304-4086-8573-8EF48B5D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smlouva">
    <w:name w:val="smlouva"/>
    <w:basedOn w:val="Normln"/>
    <w:uiPriority w:val="99"/>
    <w:rsid w:val="00F10A9D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8a6c024a-fab7-4b7e-a9e3-67032142651c"/>
    <ds:schemaRef ds:uri="c966936c-8ae1-47cf-bbb5-ee4ab5068b96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5794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Najmanová Alena Ing. (MPSV)</cp:lastModifiedBy>
  <cp:revision>3</cp:revision>
  <cp:lastPrinted>2024-04-17T07:21:00Z</cp:lastPrinted>
  <dcterms:created xsi:type="dcterms:W3CDTF">2024-04-23T09:09:00Z</dcterms:created>
  <dcterms:modified xsi:type="dcterms:W3CDTF">2024-04-23T09:10:00Z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