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5220300481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Chrast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550"/>
      </w:pPr>
      <w:r>
        <w:rPr/>
        <w:t>kontaktní adresa:</w:t>
        <w:tab/>
        <w:t>Městský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Chrast,</w:t>
      </w:r>
      <w:r>
        <w:rPr>
          <w:spacing w:val="-6"/>
        </w:rPr>
        <w:t> </w:t>
      </w:r>
      <w:r>
        <w:rPr/>
        <w:t>Náměstí</w:t>
      </w:r>
      <w:r>
        <w:rPr>
          <w:spacing w:val="-7"/>
        </w:rPr>
        <w:t> </w:t>
      </w:r>
      <w:r>
        <w:rPr/>
        <w:t>1,</w:t>
      </w:r>
      <w:r>
        <w:rPr>
          <w:spacing w:val="-7"/>
        </w:rPr>
        <w:t> </w:t>
      </w:r>
      <w:r>
        <w:rPr/>
        <w:t>538</w:t>
      </w:r>
      <w:r>
        <w:rPr>
          <w:spacing w:val="-4"/>
        </w:rPr>
        <w:t> </w:t>
      </w:r>
      <w:r>
        <w:rPr/>
        <w:t>51</w:t>
      </w:r>
      <w:r>
        <w:rPr>
          <w:spacing w:val="-6"/>
        </w:rPr>
        <w:t> </w:t>
      </w:r>
      <w:r>
        <w:rPr/>
        <w:t>Chrast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00270199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Vojtěchem</w:t>
      </w:r>
      <w:r>
        <w:rPr>
          <w:spacing w:val="-4"/>
        </w:rPr>
        <w:t> </w:t>
      </w:r>
      <w:r>
        <w:rPr/>
        <w:t>K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ň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ý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94-7411531/0710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5220300481 o poskytnutí finančních prostředků ze Státního fondu životního prostředí ČR ze dne 23.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117"/>
        <w:jc w:val="left"/>
      </w:pPr>
      <w:r>
        <w:rPr/>
        <w:t>„Nákup</w:t>
      </w:r>
      <w:r>
        <w:rPr>
          <w:spacing w:val="-7"/>
        </w:rPr>
        <w:t> </w:t>
      </w:r>
      <w:r>
        <w:rPr/>
        <w:t>malého</w:t>
      </w:r>
      <w:r>
        <w:rPr>
          <w:spacing w:val="-7"/>
        </w:rPr>
        <w:t> </w:t>
      </w:r>
      <w:r>
        <w:rPr/>
        <w:t>užitkového</w:t>
      </w:r>
      <w:r>
        <w:rPr>
          <w:spacing w:val="-7"/>
        </w:rPr>
        <w:t> </w:t>
      </w:r>
      <w:r>
        <w:rPr/>
        <w:t>vozidla</w:t>
      </w:r>
      <w:r>
        <w:rPr>
          <w:spacing w:val="-6"/>
        </w:rPr>
        <w:t> </w:t>
      </w:r>
      <w:r>
        <w:rPr/>
        <w:t>typu</w:t>
      </w:r>
      <w:r>
        <w:rPr>
          <w:spacing w:val="-6"/>
        </w:rPr>
        <w:t> </w:t>
      </w:r>
      <w:r>
        <w:rPr/>
        <w:t>L7E</w:t>
      </w:r>
      <w:r>
        <w:rPr>
          <w:spacing w:val="-6"/>
        </w:rPr>
        <w:t> </w:t>
      </w:r>
      <w:r>
        <w:rPr/>
        <w:t>pro</w:t>
      </w:r>
      <w:r>
        <w:rPr>
          <w:spacing w:val="-7"/>
        </w:rPr>
        <w:t> </w:t>
      </w:r>
      <w:r>
        <w:rPr/>
        <w:t>město</w:t>
      </w:r>
      <w:r>
        <w:rPr>
          <w:spacing w:val="-6"/>
        </w:rPr>
        <w:t> </w:t>
      </w:r>
      <w:r>
        <w:rPr>
          <w:spacing w:val="-2"/>
        </w:rPr>
        <w:t>Chrast“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2024.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150,00 Kč </w:t>
      </w:r>
      <w:r>
        <w:rPr>
          <w:sz w:val="20"/>
        </w:rPr>
        <w:t>(slovy: dvě sta tisíc sto padesát korun českých 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2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článků</w:t>
      </w:r>
      <w:r>
        <w:rPr>
          <w:spacing w:val="-14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150,00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 každou</w:t>
      </w:r>
      <w:r>
        <w:rPr>
          <w:spacing w:val="-3"/>
          <w:sz w:val="20"/>
        </w:rPr>
        <w:t> </w:t>
      </w:r>
      <w:r>
        <w:rPr>
          <w:sz w:val="20"/>
        </w:rPr>
        <w:t>žádostí o</w:t>
      </w:r>
      <w:r>
        <w:rPr>
          <w:spacing w:val="-1"/>
          <w:sz w:val="20"/>
        </w:rPr>
        <w:t> </w:t>
      </w:r>
      <w:r>
        <w:rPr>
          <w:sz w:val="20"/>
        </w:rPr>
        <w:t>platbu (bod 8)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09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Nákup</w:t>
      </w:r>
      <w:r>
        <w:rPr>
          <w:spacing w:val="-1"/>
          <w:sz w:val="20"/>
        </w:rPr>
        <w:t> </w:t>
      </w:r>
      <w:r>
        <w:rPr>
          <w:sz w:val="20"/>
        </w:rPr>
        <w:t>malého</w:t>
      </w:r>
      <w:r>
        <w:rPr>
          <w:spacing w:val="-1"/>
          <w:sz w:val="20"/>
        </w:rPr>
        <w:t> </w:t>
      </w:r>
      <w:r>
        <w:rPr>
          <w:sz w:val="20"/>
        </w:rPr>
        <w:t>užitkového</w:t>
      </w:r>
      <w:r>
        <w:rPr>
          <w:spacing w:val="-1"/>
          <w:sz w:val="20"/>
        </w:rPr>
        <w:t> </w:t>
      </w:r>
      <w:r>
        <w:rPr>
          <w:sz w:val="20"/>
        </w:rPr>
        <w:t>vozidla</w:t>
      </w:r>
      <w:r>
        <w:rPr>
          <w:spacing w:val="-3"/>
          <w:sz w:val="20"/>
        </w:rPr>
        <w:t> </w:t>
      </w:r>
      <w:r>
        <w:rPr>
          <w:sz w:val="20"/>
        </w:rPr>
        <w:t>typu</w:t>
      </w:r>
      <w:r>
        <w:rPr>
          <w:spacing w:val="-1"/>
          <w:sz w:val="20"/>
        </w:rPr>
        <w:t> </w:t>
      </w:r>
      <w:r>
        <w:rPr>
          <w:sz w:val="20"/>
        </w:rPr>
        <w:t>L7E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město</w:t>
      </w:r>
      <w:r>
        <w:rPr>
          <w:spacing w:val="-1"/>
          <w:sz w:val="20"/>
        </w:rPr>
        <w:t> </w:t>
      </w:r>
      <w:r>
        <w:rPr>
          <w:sz w:val="20"/>
        </w:rPr>
        <w:t>Chrast</w:t>
      </w:r>
      <w:r>
        <w:rPr>
          <w:spacing w:val="-2"/>
          <w:sz w:val="20"/>
        </w:rPr>
        <w:t> </w:t>
      </w:r>
      <w:r>
        <w:rPr>
          <w:sz w:val="20"/>
        </w:rPr>
        <w:t>byla provedena 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2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13.2.2024</w:t>
      </w:r>
      <w:r>
        <w:rPr>
          <w:spacing w:val="-3"/>
          <w:sz w:val="20"/>
        </w:rPr>
        <w:t> </w:t>
      </w:r>
      <w:r>
        <w:rPr>
          <w:sz w:val="20"/>
        </w:rPr>
        <w:t>nakoupil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5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dalších</w:t>
      </w:r>
      <w:r>
        <w:rPr>
          <w:spacing w:val="-6"/>
        </w:rPr>
        <w:t> </w:t>
      </w:r>
      <w:r>
        <w:rPr/>
        <w:t>veřejných</w:t>
      </w:r>
      <w:r>
        <w:rPr>
          <w:spacing w:val="-3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3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4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2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1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1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139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6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3"/>
          <w:sz w:val="20"/>
        </w:rPr>
        <w:t> </w:t>
      </w:r>
      <w:r>
        <w:rPr>
          <w:sz w:val="20"/>
        </w:rPr>
        <w:t>že bude identifikováno</w:t>
      </w:r>
      <w:r>
        <w:rPr>
          <w:spacing w:val="17"/>
          <w:sz w:val="20"/>
        </w:rPr>
        <w:t> </w:t>
      </w:r>
      <w:r>
        <w:rPr>
          <w:sz w:val="20"/>
        </w:rPr>
        <w:t>porušení,</w:t>
      </w:r>
      <w:r>
        <w:rPr>
          <w:spacing w:val="12"/>
          <w:sz w:val="20"/>
        </w:rPr>
        <w:t> </w:t>
      </w:r>
      <w:r>
        <w:rPr>
          <w:sz w:val="20"/>
        </w:rPr>
        <w:t>které</w:t>
      </w:r>
      <w:r>
        <w:rPr>
          <w:spacing w:val="12"/>
          <w:sz w:val="20"/>
        </w:rPr>
        <w:t> </w:t>
      </w:r>
      <w:r>
        <w:rPr>
          <w:sz w:val="20"/>
        </w:rPr>
        <w:t>nelze podřadit</w:t>
      </w:r>
      <w:r>
        <w:rPr>
          <w:spacing w:val="12"/>
          <w:sz w:val="20"/>
        </w:rPr>
        <w:t> </w:t>
      </w:r>
      <w:r>
        <w:rPr>
          <w:sz w:val="20"/>
        </w:rPr>
        <w:t>pod</w:t>
      </w:r>
      <w:r>
        <w:rPr>
          <w:spacing w:val="13"/>
          <w:sz w:val="20"/>
        </w:rPr>
        <w:t> </w:t>
      </w:r>
      <w:r>
        <w:rPr>
          <w:sz w:val="20"/>
        </w:rPr>
        <w:t>konkrétní</w:t>
      </w:r>
      <w:r>
        <w:rPr>
          <w:spacing w:val="14"/>
          <w:sz w:val="20"/>
        </w:rPr>
        <w:t> </w:t>
      </w:r>
      <w:r>
        <w:rPr>
          <w:sz w:val="20"/>
        </w:rPr>
        <w:t>typ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60" w:top="182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 zejména 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 schopen prokázat, 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57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2024-03-22T07:02:38Z</dcterms:created>
  <dcterms:modified xsi:type="dcterms:W3CDTF">2024-03-22T07:02:38Z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</Properties>
</file>