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11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25" w:right="6151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264" w:right="4641" w:firstLine="13"/>
                    <w:jc w:val="both"/>
                  </w:pPr>
                  <w:r>
                    <w:rPr>
                      <w:w w:val="95"/>
                    </w:rPr>
                    <w:t>Dodavatel: </w:t>
                  </w:r>
                  <w:r>
                    <w:rPr/>
                    <w:t>Košťál Jiří 340</w:t>
                  </w:r>
                </w:p>
                <w:p>
                  <w:pPr>
                    <w:pStyle w:val="BodyText"/>
                    <w:spacing w:line="266" w:lineRule="auto"/>
                    <w:ind w:left="6271" w:right="3278" w:hanging="7"/>
                  </w:pPr>
                  <w:r>
                    <w:rPr/>
                    <w:t>Pec pod Sněžkou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54221 IČ: 63748380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1" w:lineRule="auto" w:before="0"/>
                    <w:ind w:left="1663" w:right="5823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 R-35-221/2024 Nadřazený dokument č. SMLR-30-12/2024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663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24"/>
                    <w:ind w:left="1663" w:right="4627" w:hanging="14"/>
                  </w:pPr>
                  <w:r>
                    <w:rPr/>
                    <w:t>Těžba dříví na UP 35 dle zadávacího listu 1/35/1/2024 N006/24/V00009502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12.4.2024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6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10.5.2024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56 262,00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01" w:val="left" w:leader="none"/>
                    </w:tabs>
                    <w:spacing w:before="0"/>
                    <w:ind w:left="16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701" w:val="left" w:leader="none"/>
                    </w:tabs>
                    <w:spacing w:before="0"/>
                    <w:ind w:left="163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34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before="39"/>
                    <w:ind w:left="1634"/>
                  </w:pPr>
                  <w:r>
                    <w:rPr/>
                    <w:t>Na fakturu uveďte výše uvedené číslo objednávky, jinak nebude 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72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548;top:778;width:1318;height:1310" type="#_x0000_t75" stroked="false">
              <v:imagedata r:id="rId8" o:title=""/>
            </v:shape>
            <v:shape style="position:absolute;left:6379;top:11801;width:4219;height:1642" type="#_x0000_t75" stroked="false">
              <v:imagedata r:id="rId9" o:title=""/>
            </v:shape>
            <v:shape style="position:absolute;left:1634;top:14868;width:8510;height:1022" type="#_x0000_t75" stroked="false">
              <v:imagedata r:id="rId10" o:title=""/>
            </v:shape>
            <v:shape style="position:absolute;left:3098;top:1451;width:6010;height:12111" coordorigin="3098,1451" coordsize="6010,12111" path="m5018,12928l3522,12928,3522,13214,5018,13214,5018,12928m5367,12088l3494,12092,3494,12378,5367,12389,5367,12088m7269,1451l3098,1451,3098,1683,7269,1683,7269,1451m9107,11312l6225,11312,6225,13562,9107,13562,9107,1131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153" w:right="6151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14" w:right="4627" w:firstLine="14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</w:t>
                  </w:r>
                  <w:r>
                    <w:rPr>
                      <w:w w:val="99"/>
                      <w:sz w:val="21"/>
                    </w:rPr>
                    <w:t>oni</w:t>
                  </w:r>
                  <w:r>
                    <w:rPr>
                      <w:w w:val="99"/>
                      <w:sz w:val="21"/>
                    </w:rPr>
                    <w:t>cké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2"/>
                      <w:sz w:val="21"/>
                    </w:rPr>
                    <w:t>fakt</w:t>
                  </w:r>
                  <w:r>
                    <w:rPr>
                      <w:w w:val="102"/>
                      <w:sz w:val="21"/>
                    </w:rPr>
                    <w:t>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zasílej</w:t>
                  </w:r>
                  <w:r>
                    <w:rPr>
                      <w:w w:val="100"/>
                      <w:sz w:val="21"/>
                    </w:rPr>
                    <w:t>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ad</w:t>
                  </w:r>
                  <w:r>
                    <w:rPr>
                      <w:w w:val="99"/>
                      <w:sz w:val="21"/>
                    </w:rPr>
                    <w:t>resu</w:t>
                  </w:r>
                  <w:r>
                    <w:rPr>
                      <w:sz w:val="21"/>
                    </w:rPr>
                    <w:t> </w:t>
                  </w:r>
                  <w:hyperlink r:id="rId12">
                    <w:r>
                      <w:rPr>
                        <w:b/>
                        <w:w w:val="103"/>
                        <w:sz w:val="21"/>
                      </w:rPr>
                      <w:t>faktury@kma</w:t>
                    </w:r>
                    <w:r>
                      <w:rPr>
                        <w:b/>
                        <w:w w:val="103"/>
                        <w:sz w:val="21"/>
                      </w:rPr>
                      <w:t>p.cz</w:t>
                    </w:r>
                    <w:r>
                      <w:rPr>
                        <w:b/>
                        <w:w w:val="37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3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699" w:right="171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06" w:right="1577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92" w:right="1577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4191" w:right="7320"/>
                    <w:jc w:val="center"/>
                  </w:pPr>
                  <w:r>
                    <w:rPr/>
                    <w:t>dne</w:t>
                  </w:r>
                </w:p>
                <w:p>
                  <w:pPr>
                    <w:pStyle w:val="BodyText"/>
                    <w:spacing w:line="554" w:lineRule="exact" w:before="66"/>
                    <w:ind w:left="1691" w:right="7692"/>
                  </w:pPr>
                  <w:r>
                    <w:rPr/>
                    <w:t>Souhlasím. Za dodavatele: Košťál Jiří</w:t>
                  </w:r>
                </w:p>
                <w:p>
                  <w:pPr>
                    <w:pStyle w:val="BodyText"/>
                    <w:spacing w:line="207" w:lineRule="exact"/>
                    <w:ind w:left="1685"/>
                  </w:pPr>
                  <w:r>
                    <w:rPr/>
                    <w:t>340</w:t>
                  </w:r>
                </w:p>
                <w:p>
                  <w:pPr>
                    <w:pStyle w:val="BodyText"/>
                    <w:spacing w:line="266" w:lineRule="auto" w:before="32"/>
                    <w:ind w:left="1691" w:right="7692"/>
                  </w:pPr>
                  <w:r>
                    <w:rPr/>
                    <w:t>Pec pod Sněžkou 54221 IČ: 63748380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line="163" w:lineRule="exact" w:before="0"/>
                    <w:ind w:left="0" w:right="2424" w:firstLine="0"/>
                    <w:jc w:val="right"/>
                    <w:rPr>
                      <w:sz w:val="15"/>
                    </w:rPr>
                  </w:pPr>
                  <w:r>
                    <w:rPr>
                      <w:w w:val="236"/>
                      <w:sz w:val="15"/>
                    </w:rPr>
                    <w:t>*</w:t>
                  </w:r>
                </w:p>
                <w:p>
                  <w:pPr>
                    <w:spacing w:line="111" w:lineRule="exact" w:before="0"/>
                    <w:ind w:left="0" w:right="2395" w:firstLine="0"/>
                    <w:jc w:val="right"/>
                    <w:rPr>
                      <w:sz w:val="11"/>
                    </w:rPr>
                  </w:pP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spacing w:line="121" w:lineRule="exact" w:before="0"/>
                    <w:ind w:left="0" w:right="2863" w:firstLine="0"/>
                    <w:jc w:val="righ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1963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24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591;top:857;width:1282;height:1296" type="#_x0000_t75" stroked="false">
              <v:imagedata r:id="rId14" o:title=""/>
            </v:shape>
            <v:shape style="position:absolute;left:1685;top:10037;width:1901;height:698" type="#_x0000_t75" stroked="false">
              <v:imagedata r:id="rId15" o:title=""/>
            </v:shape>
            <v:shape style="position:absolute;left:4622;top:10202;width:1541;height:374" type="#_x0000_t75" stroked="false">
              <v:imagedata r:id="rId16" o:title=""/>
            </v:shape>
            <v:shape style="position:absolute;left:1685;top:13399;width:2606;height:1303" type="#_x0000_t75" stroked="false">
              <v:imagedata r:id="rId17" o:title=""/>
            </v:shape>
            <v:shape style="position:absolute;left:2447;top:1516;width:4837;height:13245" coordorigin="2447,1516" coordsize="4837,13245" path="m4820,13323l2447,13323,2447,14761,4820,14761,4820,13323m7284,1516l3134,1516,3134,1748,7284,1748,7284,151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podatelna@krnap.cz" TargetMode="External"/><Relationship Id="rId12" Type="http://schemas.openxmlformats.org/officeDocument/2006/relationships/hyperlink" Target="mailto:faktury@km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2024-04-11T07:11:50Z</dcterms:created>
  <dcterms:modified xsi:type="dcterms:W3CDTF">2024-04-11T07:11:50Z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2024-04-11T00:00:00Z</vt:filetime>
  </property>
</Properties>
</file>