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D8D8" w14:textId="77777777" w:rsidR="00C12518" w:rsidRPr="00991658" w:rsidRDefault="00C12518">
      <w:pPr>
        <w:pStyle w:val="Nadpis1"/>
      </w:pPr>
      <w:r w:rsidRPr="0099165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C12518" w:rsidRPr="00991658" w14:paraId="0C6AEEBC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20C9EF" w14:textId="77777777" w:rsidR="00C12518" w:rsidRPr="00991658" w:rsidRDefault="00C12518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91658">
              <w:rPr>
                <w:rFonts w:ascii="Arial" w:hAnsi="Arial" w:cs="Arial"/>
                <w:b/>
                <w:bCs/>
              </w:rPr>
              <w:t>ODBĚRATEL:</w:t>
            </w:r>
          </w:p>
          <w:p w14:paraId="21EFAC38" w14:textId="77777777" w:rsidR="00C12518" w:rsidRPr="00991658" w:rsidRDefault="00C12518">
            <w:pPr>
              <w:rPr>
                <w:rFonts w:ascii="Arial" w:hAnsi="Arial" w:cs="Arial"/>
                <w:b/>
                <w:bCs/>
              </w:rPr>
            </w:pPr>
          </w:p>
          <w:p w14:paraId="02AEA462" w14:textId="77777777" w:rsidR="00C12518" w:rsidRPr="00991658" w:rsidRDefault="00940AF8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 xml:space="preserve">ČR - </w:t>
            </w:r>
            <w:r w:rsidR="00C12518" w:rsidRPr="00991658">
              <w:rPr>
                <w:rFonts w:ascii="Arial" w:hAnsi="Arial" w:cs="Arial"/>
              </w:rPr>
              <w:t>Krajský soud v Českých Budějovicích</w:t>
            </w:r>
          </w:p>
          <w:p w14:paraId="00E4F462" w14:textId="77777777" w:rsidR="00C12518" w:rsidRPr="00991658" w:rsidRDefault="00C12518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 xml:space="preserve"> </w:t>
            </w:r>
          </w:p>
          <w:p w14:paraId="6A801098" w14:textId="77777777" w:rsidR="00C12518" w:rsidRPr="00991658" w:rsidRDefault="00C12518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 xml:space="preserve"> </w:t>
            </w:r>
          </w:p>
          <w:p w14:paraId="4E098282" w14:textId="77777777" w:rsidR="00C12518" w:rsidRPr="00991658" w:rsidRDefault="00C12518">
            <w:pPr>
              <w:rPr>
                <w:rFonts w:ascii="Arial" w:hAnsi="Arial" w:cs="Arial"/>
              </w:rPr>
            </w:pPr>
          </w:p>
          <w:p w14:paraId="5DE0A684" w14:textId="77777777" w:rsidR="00C12518" w:rsidRPr="00991658" w:rsidRDefault="00C12518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 xml:space="preserve">Účet:  / </w:t>
            </w:r>
          </w:p>
          <w:p w14:paraId="0E61085F" w14:textId="77777777" w:rsidR="00C12518" w:rsidRPr="00991658" w:rsidRDefault="00C12518">
            <w:pPr>
              <w:rPr>
                <w:rFonts w:ascii="Arial" w:hAnsi="Arial" w:cs="Arial"/>
              </w:rPr>
            </w:pPr>
          </w:p>
          <w:p w14:paraId="3B8AE600" w14:textId="77777777" w:rsidR="00C12518" w:rsidRPr="00991658" w:rsidRDefault="00C12518">
            <w:pPr>
              <w:rPr>
                <w:rFonts w:ascii="Arial" w:hAnsi="Arial" w:cs="Arial"/>
                <w:b/>
                <w:bCs/>
              </w:rPr>
            </w:pPr>
            <w:r w:rsidRPr="0099165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A65E66" w14:textId="77777777" w:rsidR="00C12518" w:rsidRPr="00991658" w:rsidRDefault="00C12518">
            <w:pPr>
              <w:spacing w:before="60"/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  <w:b/>
                <w:bCs/>
              </w:rPr>
              <w:t xml:space="preserve">IČ:  </w:t>
            </w:r>
            <w:r w:rsidRPr="00991658">
              <w:rPr>
                <w:rFonts w:ascii="Arial" w:hAnsi="Arial" w:cs="Arial"/>
              </w:rPr>
              <w:t>00215686</w:t>
            </w:r>
          </w:p>
          <w:p w14:paraId="3B804513" w14:textId="77777777" w:rsidR="00C12518" w:rsidRPr="00991658" w:rsidRDefault="00C12518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6B176" w14:textId="77777777" w:rsidR="00C12518" w:rsidRPr="00991658" w:rsidRDefault="00C12518">
            <w:pPr>
              <w:spacing w:before="60"/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 xml:space="preserve">Číslo objednávky: </w:t>
            </w:r>
          </w:p>
          <w:p w14:paraId="2732C141" w14:textId="77777777" w:rsidR="00C12518" w:rsidRPr="00991658" w:rsidRDefault="00C12518">
            <w:pPr>
              <w:spacing w:before="60"/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2024 / OB / 15</w:t>
            </w:r>
          </w:p>
          <w:p w14:paraId="612C95BB" w14:textId="77777777" w:rsidR="00C12518" w:rsidRPr="00991658" w:rsidRDefault="00C12518">
            <w:pPr>
              <w:rPr>
                <w:rFonts w:ascii="Arial" w:hAnsi="Arial" w:cs="Arial"/>
              </w:rPr>
            </w:pPr>
          </w:p>
          <w:p w14:paraId="06790CD7" w14:textId="77777777" w:rsidR="00C12518" w:rsidRPr="00991658" w:rsidRDefault="00C12518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Spisová značka:</w:t>
            </w:r>
          </w:p>
          <w:p w14:paraId="6CEE48C7" w14:textId="77777777" w:rsidR="00C12518" w:rsidRPr="00991658" w:rsidRDefault="00C12518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 xml:space="preserve"> Spr 234/2024</w:t>
            </w:r>
          </w:p>
        </w:tc>
      </w:tr>
      <w:tr w:rsidR="00C12518" w:rsidRPr="00991658" w14:paraId="4172FC9E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556042" w14:textId="77777777" w:rsidR="00C12518" w:rsidRPr="00991658" w:rsidRDefault="00C12518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 xml:space="preserve"> </w:t>
            </w:r>
          </w:p>
          <w:p w14:paraId="4F5ACC7F" w14:textId="77777777" w:rsidR="00C12518" w:rsidRPr="00991658" w:rsidRDefault="00C12518">
            <w:pPr>
              <w:spacing w:after="120"/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963FC2D" w14:textId="77777777" w:rsidR="00C12518" w:rsidRPr="00991658" w:rsidRDefault="00C12518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BCE3499" w14:textId="77777777" w:rsidR="00C12518" w:rsidRPr="00991658" w:rsidRDefault="00C12518">
            <w:pPr>
              <w:rPr>
                <w:rFonts w:ascii="Arial" w:hAnsi="Arial" w:cs="Arial"/>
                <w:sz w:val="28"/>
                <w:szCs w:val="28"/>
              </w:rPr>
            </w:pPr>
            <w:r w:rsidRPr="00991658">
              <w:rPr>
                <w:rFonts w:ascii="Arial" w:hAnsi="Arial" w:cs="Arial"/>
              </w:rPr>
              <w:t>IČ: 14889811</w:t>
            </w:r>
          </w:p>
          <w:p w14:paraId="70C49AC9" w14:textId="77777777" w:rsidR="00C12518" w:rsidRPr="00991658" w:rsidRDefault="00C12518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DIČ: CZ14889811</w:t>
            </w:r>
          </w:p>
        </w:tc>
      </w:tr>
      <w:tr w:rsidR="00C12518" w:rsidRPr="00991658" w14:paraId="3BF93CBE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520CF1" w14:textId="77777777" w:rsidR="00C12518" w:rsidRPr="00991658" w:rsidRDefault="00C12518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DC767B2" w14:textId="77777777" w:rsidR="00C12518" w:rsidRPr="00991658" w:rsidRDefault="00C12518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E1F21A" w14:textId="77777777" w:rsidR="00C12518" w:rsidRPr="00991658" w:rsidRDefault="00C12518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ITS a.s.</w:t>
            </w:r>
          </w:p>
          <w:p w14:paraId="5811B280" w14:textId="77777777" w:rsidR="00C12518" w:rsidRPr="00991658" w:rsidRDefault="00C12518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Vinohradská 2396/184</w:t>
            </w:r>
          </w:p>
          <w:p w14:paraId="39F9B749" w14:textId="77777777" w:rsidR="00C12518" w:rsidRPr="00991658" w:rsidRDefault="00C12518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130 52  Praha</w:t>
            </w:r>
          </w:p>
        </w:tc>
      </w:tr>
      <w:tr w:rsidR="00C12518" w:rsidRPr="00991658" w14:paraId="4E397FC6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9C1AF7" w14:textId="77777777" w:rsidR="00C12518" w:rsidRPr="00991658" w:rsidRDefault="00C12518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Datum objednání:</w:t>
            </w:r>
          </w:p>
          <w:p w14:paraId="76C35CAE" w14:textId="77777777" w:rsidR="00C12518" w:rsidRPr="00991658" w:rsidRDefault="00C12518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Datum dodání:</w:t>
            </w:r>
          </w:p>
          <w:p w14:paraId="3FC76F14" w14:textId="77777777" w:rsidR="00C12518" w:rsidRPr="00991658" w:rsidRDefault="00C12518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0FD3372" w14:textId="0A8CAB02" w:rsidR="00C12518" w:rsidRPr="00991658" w:rsidRDefault="00991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21</w:t>
            </w:r>
            <w:r w:rsidR="00C12518" w:rsidRPr="00991658">
              <w:rPr>
                <w:rFonts w:ascii="Arial" w:hAnsi="Arial" w:cs="Arial"/>
              </w:rPr>
              <w:t>.02.2024</w:t>
            </w:r>
          </w:p>
          <w:p w14:paraId="6CAB8CCE" w14:textId="77777777" w:rsidR="00C12518" w:rsidRPr="00991658" w:rsidRDefault="00C12518">
            <w:pPr>
              <w:rPr>
                <w:rFonts w:ascii="Arial" w:hAnsi="Arial" w:cs="Arial"/>
              </w:rPr>
            </w:pPr>
          </w:p>
          <w:p w14:paraId="0C45A65D" w14:textId="77777777" w:rsidR="00C12518" w:rsidRPr="00991658" w:rsidRDefault="00C12518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BE412" w14:textId="77777777" w:rsidR="00C12518" w:rsidRPr="00991658" w:rsidRDefault="00C12518">
            <w:pPr>
              <w:rPr>
                <w:rFonts w:ascii="Arial" w:hAnsi="Arial" w:cs="Arial"/>
              </w:rPr>
            </w:pPr>
          </w:p>
        </w:tc>
      </w:tr>
      <w:tr w:rsidR="00C12518" w:rsidRPr="00991658" w14:paraId="12722A75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A4BA" w14:textId="77777777" w:rsidR="00C12518" w:rsidRPr="00991658" w:rsidRDefault="00C1251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 xml:space="preserve">Text: </w:t>
            </w:r>
          </w:p>
          <w:p w14:paraId="67A72638" w14:textId="77777777" w:rsidR="00C12518" w:rsidRPr="00991658" w:rsidRDefault="00C1251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Objednáváme u Vás dle rámcové dohody č. 25/2024-MSP-CES :</w:t>
            </w:r>
          </w:p>
        </w:tc>
      </w:tr>
      <w:tr w:rsidR="00C12518" w:rsidRPr="00991658" w14:paraId="2A3756B8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D38480" w14:textId="77777777" w:rsidR="00C12518" w:rsidRPr="00991658" w:rsidRDefault="00C1251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91658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99165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EEC9C" w14:textId="77777777" w:rsidR="00C12518" w:rsidRPr="00991658" w:rsidRDefault="00C12518">
            <w:pPr>
              <w:rPr>
                <w:rFonts w:ascii="Arial" w:hAnsi="Arial" w:cs="Arial"/>
                <w:b/>
                <w:bCs/>
              </w:rPr>
            </w:pPr>
            <w:r w:rsidRPr="0099165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7C270" w14:textId="77777777" w:rsidR="00C12518" w:rsidRPr="00991658" w:rsidRDefault="00C12518">
            <w:pPr>
              <w:rPr>
                <w:rFonts w:ascii="Arial" w:hAnsi="Arial" w:cs="Arial"/>
                <w:b/>
                <w:bCs/>
              </w:rPr>
            </w:pPr>
            <w:r w:rsidRPr="0099165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B0B26" w14:textId="77777777" w:rsidR="00C12518" w:rsidRPr="00991658" w:rsidRDefault="00C12518">
            <w:pPr>
              <w:rPr>
                <w:rFonts w:ascii="Arial" w:hAnsi="Arial" w:cs="Arial"/>
                <w:b/>
                <w:bCs/>
              </w:rPr>
            </w:pPr>
            <w:r w:rsidRPr="0099165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806A73D" w14:textId="77777777" w:rsidR="00C12518" w:rsidRPr="00991658" w:rsidRDefault="00C1251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BB5FEB" w:rsidRPr="00991658" w14:paraId="40727752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24A9332" w14:textId="77777777" w:rsidR="00BB5FEB" w:rsidRPr="00991658" w:rsidRDefault="00BB5FEB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1FDBC4F" w14:textId="77777777" w:rsidR="00BB5FEB" w:rsidRPr="00991658" w:rsidRDefault="00BB5FEB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PC + výkonnější CPU + rozšířená RAM + optická mechanika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E2DDFB1" w14:textId="77777777" w:rsidR="00BB5FEB" w:rsidRPr="00991658" w:rsidRDefault="00BB5FEB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0EB5D98" w14:textId="01DF921F" w:rsidR="00BB5FEB" w:rsidRPr="00991658" w:rsidRDefault="00991658" w:rsidP="00991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50,00</w:t>
            </w:r>
          </w:p>
        </w:tc>
      </w:tr>
      <w:tr w:rsidR="00BB5FEB" w:rsidRPr="00991658" w14:paraId="0483E3A2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2585C3C" w14:textId="77777777" w:rsidR="00BB5FEB" w:rsidRPr="00991658" w:rsidRDefault="00BB5FEB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2D71C4D" w14:textId="77777777" w:rsidR="00BB5FEB" w:rsidRPr="00991658" w:rsidRDefault="00BB5FEB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Monitor 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16579C9" w14:textId="77777777" w:rsidR="00BB5FEB" w:rsidRPr="00991658" w:rsidRDefault="00BB5FEB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CFDED43" w14:textId="77777777" w:rsidR="00BB5FEB" w:rsidRPr="00991658" w:rsidRDefault="00BB5FEB">
            <w:pPr>
              <w:jc w:val="right"/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50,00</w:t>
            </w:r>
          </w:p>
        </w:tc>
      </w:tr>
      <w:tr w:rsidR="00BB5FEB" w:rsidRPr="00991658" w14:paraId="4C8801A5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2C06B7B" w14:textId="77777777" w:rsidR="00BB5FEB" w:rsidRPr="00991658" w:rsidRDefault="00BB5FEB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E83F47" w14:textId="77777777" w:rsidR="00BB5FEB" w:rsidRPr="00991658" w:rsidRDefault="00BB5FEB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klávesnice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AD0485A" w14:textId="77777777" w:rsidR="00BB5FEB" w:rsidRPr="00991658" w:rsidRDefault="00BB5FEB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374A26D" w14:textId="77777777" w:rsidR="00BB5FEB" w:rsidRPr="00991658" w:rsidRDefault="00BB5FEB">
            <w:pPr>
              <w:jc w:val="right"/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75,00</w:t>
            </w:r>
          </w:p>
        </w:tc>
      </w:tr>
      <w:tr w:rsidR="00BB5FEB" w:rsidRPr="00991658" w14:paraId="0ECFC36D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8B3ECD0" w14:textId="7AAB6961" w:rsidR="00BB5FEB" w:rsidRPr="00991658" w:rsidRDefault="00991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990A12F" w14:textId="3FA2EA62" w:rsidR="00BB5FEB" w:rsidRPr="00991658" w:rsidRDefault="00991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C8455B3" w14:textId="5D4E6929" w:rsidR="00BB5FEB" w:rsidRPr="00991658" w:rsidRDefault="00BB5FEB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BD894C3" w14:textId="77777777" w:rsidR="00BB5FEB" w:rsidRPr="00991658" w:rsidRDefault="00BB5FEB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388E41E" w14:textId="77777777" w:rsidR="00BB5FEB" w:rsidRPr="00991658" w:rsidRDefault="00BB5FEB"/>
    <w:p w14:paraId="45A44397" w14:textId="77777777" w:rsidR="00C12518" w:rsidRPr="00991658" w:rsidRDefault="00C12518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3827"/>
        <w:gridCol w:w="2338"/>
      </w:tblGrid>
      <w:tr w:rsidR="00C12518" w:rsidRPr="00991658" w14:paraId="719601F5" w14:textId="77777777" w:rsidTr="00C12518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D8E3" w14:textId="77777777" w:rsidR="00C12518" w:rsidRPr="00991658" w:rsidRDefault="00C12518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Počet příloh: 0</w:t>
            </w:r>
          </w:p>
          <w:p w14:paraId="2CAA5EEC" w14:textId="77777777" w:rsidR="00C12518" w:rsidRPr="00991658" w:rsidRDefault="00C1251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085123" w14:textId="77777777" w:rsidR="00C12518" w:rsidRPr="00991658" w:rsidRDefault="00C12518">
            <w:pPr>
              <w:rPr>
                <w:rFonts w:ascii="Arial" w:hAnsi="Arial" w:cs="Arial"/>
              </w:rPr>
            </w:pPr>
            <w:proofErr w:type="spellStart"/>
            <w:r w:rsidRPr="00991658">
              <w:rPr>
                <w:rFonts w:ascii="Arial" w:hAnsi="Arial" w:cs="Arial"/>
              </w:rPr>
              <w:t>Vyřizuje:Telefon</w:t>
            </w:r>
            <w:proofErr w:type="spellEnd"/>
            <w:r w:rsidRPr="00991658">
              <w:rPr>
                <w:rFonts w:ascii="Arial" w:hAnsi="Arial" w:cs="Arial"/>
              </w:rPr>
              <w:t>:</w:t>
            </w:r>
          </w:p>
          <w:p w14:paraId="1D1D778B" w14:textId="77777777" w:rsidR="00C12518" w:rsidRPr="00991658" w:rsidRDefault="00C12518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E-mail: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FE272" w14:textId="77777777" w:rsidR="00C12518" w:rsidRPr="00991658" w:rsidRDefault="00C12518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Kremsová Marie</w:t>
            </w:r>
          </w:p>
          <w:p w14:paraId="5B1EE5D0" w14:textId="6430BF97" w:rsidR="00C12518" w:rsidRPr="00991658" w:rsidRDefault="00532C3F">
            <w:pPr>
              <w:rPr>
                <w:rFonts w:ascii="Arial" w:hAnsi="Arial" w:cs="Arial"/>
              </w:rPr>
            </w:pPr>
            <w:r w:rsidRPr="00532C3F">
              <w:rPr>
                <w:rFonts w:ascii="Arial" w:hAnsi="Arial" w:cs="Arial"/>
                <w:highlight w:val="black"/>
              </w:rPr>
              <w:t>XXXXXXXXX</w:t>
            </w:r>
          </w:p>
          <w:p w14:paraId="4B633175" w14:textId="05E103EB" w:rsidR="00C12518" w:rsidRPr="00991658" w:rsidRDefault="00532C3F" w:rsidP="00C12518">
            <w:pPr>
              <w:rPr>
                <w:rFonts w:ascii="Arial" w:hAnsi="Arial" w:cs="Arial"/>
                <w:sz w:val="22"/>
                <w:szCs w:val="22"/>
              </w:rPr>
            </w:pPr>
            <w:r w:rsidRPr="00532C3F">
              <w:rPr>
                <w:rFonts w:ascii="Arial" w:hAnsi="Arial" w:cs="Arial"/>
                <w:sz w:val="22"/>
                <w:szCs w:val="22"/>
                <w:highlight w:val="black"/>
              </w:rPr>
              <w:t>XXXXXXXXXX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27A0" w14:textId="77777777" w:rsidR="00C12518" w:rsidRPr="00991658" w:rsidRDefault="00C12518">
            <w:pPr>
              <w:rPr>
                <w:rFonts w:ascii="Arial" w:hAnsi="Arial" w:cs="Arial"/>
              </w:rPr>
            </w:pPr>
            <w:r w:rsidRPr="00991658">
              <w:rPr>
                <w:rFonts w:ascii="Arial" w:hAnsi="Arial" w:cs="Arial"/>
              </w:rPr>
              <w:t>Razítko a podpis:</w:t>
            </w:r>
          </w:p>
        </w:tc>
      </w:tr>
    </w:tbl>
    <w:p w14:paraId="22D6163B" w14:textId="77777777" w:rsidR="00C12518" w:rsidRPr="00991658" w:rsidRDefault="00C12518">
      <w:pPr>
        <w:rPr>
          <w:rFonts w:ascii="Arial" w:hAnsi="Arial" w:cs="Arial"/>
        </w:rPr>
      </w:pPr>
    </w:p>
    <w:p w14:paraId="0A1FA396" w14:textId="77777777" w:rsidR="00334362" w:rsidRPr="00991658" w:rsidRDefault="00334362">
      <w:pPr>
        <w:rPr>
          <w:rFonts w:ascii="Arial" w:hAnsi="Arial" w:cs="Arial"/>
        </w:rPr>
      </w:pPr>
    </w:p>
    <w:p w14:paraId="7AD37646" w14:textId="77777777" w:rsidR="00334362" w:rsidRPr="00991658" w:rsidRDefault="00334362">
      <w:pPr>
        <w:rPr>
          <w:rFonts w:ascii="Arial" w:hAnsi="Arial" w:cs="Arial"/>
        </w:rPr>
      </w:pPr>
    </w:p>
    <w:p w14:paraId="26B2A145" w14:textId="77777777" w:rsidR="00532C3F" w:rsidRDefault="00ED23B1" w:rsidP="00ED23B1">
      <w:pPr>
        <w:jc w:val="both"/>
        <w:rPr>
          <w:rFonts w:ascii="Arial" w:hAnsi="Arial" w:cs="Arial"/>
          <w:b/>
          <w:sz w:val="30"/>
          <w:szCs w:val="30"/>
        </w:rPr>
      </w:pPr>
      <w:r w:rsidRPr="00991658">
        <w:rPr>
          <w:rFonts w:ascii="Arial" w:hAnsi="Arial" w:cs="Arial"/>
          <w:b/>
          <w:sz w:val="30"/>
          <w:szCs w:val="30"/>
        </w:rPr>
        <w:t>Fakturu</w:t>
      </w:r>
      <w:r w:rsidR="00334362" w:rsidRPr="00991658">
        <w:rPr>
          <w:rFonts w:ascii="Arial" w:hAnsi="Arial" w:cs="Arial"/>
          <w:b/>
          <w:sz w:val="30"/>
          <w:szCs w:val="30"/>
        </w:rPr>
        <w:t xml:space="preserve"> zašlete </w:t>
      </w:r>
      <w:r w:rsidRPr="00991658">
        <w:rPr>
          <w:rFonts w:ascii="Arial" w:hAnsi="Arial" w:cs="Arial"/>
          <w:b/>
          <w:sz w:val="30"/>
          <w:szCs w:val="30"/>
        </w:rPr>
        <w:t xml:space="preserve">do datové schránky krajského soudu (ID DS 832abay), </w:t>
      </w:r>
    </w:p>
    <w:p w14:paraId="1D6D51E5" w14:textId="7110A5B9" w:rsidR="00C12518" w:rsidRDefault="00ED23B1" w:rsidP="00ED23B1">
      <w:pPr>
        <w:jc w:val="both"/>
        <w:rPr>
          <w:rFonts w:ascii="Arial" w:hAnsi="Arial" w:cs="Arial"/>
          <w:b/>
          <w:sz w:val="30"/>
          <w:szCs w:val="30"/>
        </w:rPr>
      </w:pPr>
      <w:r w:rsidRPr="00991658">
        <w:rPr>
          <w:rFonts w:ascii="Arial" w:hAnsi="Arial" w:cs="Arial"/>
          <w:b/>
          <w:sz w:val="30"/>
          <w:szCs w:val="30"/>
        </w:rPr>
        <w:t>e</w:t>
      </w:r>
      <w:r w:rsidRPr="00991658">
        <w:rPr>
          <w:rFonts w:ascii="Arial" w:hAnsi="Arial" w:cs="Arial"/>
          <w:b/>
          <w:sz w:val="30"/>
          <w:szCs w:val="30"/>
        </w:rPr>
        <w:noBreakHyphen/>
      </w:r>
      <w:r w:rsidR="00334362" w:rsidRPr="00991658">
        <w:rPr>
          <w:rFonts w:ascii="Arial" w:hAnsi="Arial" w:cs="Arial"/>
          <w:b/>
          <w:sz w:val="30"/>
          <w:szCs w:val="30"/>
        </w:rPr>
        <w:t>mail</w:t>
      </w:r>
      <w:r w:rsidRPr="00991658">
        <w:rPr>
          <w:rFonts w:ascii="Arial" w:hAnsi="Arial" w:cs="Arial"/>
          <w:b/>
          <w:sz w:val="30"/>
          <w:szCs w:val="30"/>
        </w:rPr>
        <w:t>em</w:t>
      </w:r>
      <w:r w:rsidR="00334362" w:rsidRPr="00991658">
        <w:rPr>
          <w:rFonts w:ascii="Arial" w:hAnsi="Arial" w:cs="Arial"/>
          <w:b/>
          <w:sz w:val="30"/>
          <w:szCs w:val="30"/>
        </w:rPr>
        <w:t>:</w:t>
      </w:r>
      <w:r w:rsidRPr="00991658">
        <w:rPr>
          <w:rFonts w:ascii="Arial" w:hAnsi="Arial" w:cs="Arial"/>
          <w:b/>
          <w:sz w:val="30"/>
          <w:szCs w:val="30"/>
        </w:rPr>
        <w:t> </w:t>
      </w:r>
      <w:hyperlink r:id="rId6" w:history="1">
        <w:r w:rsidRPr="00991658">
          <w:rPr>
            <w:rStyle w:val="Hypertextovodkaz"/>
            <w:rFonts w:ascii="Arial" w:hAnsi="Arial" w:cs="Arial"/>
            <w:b/>
            <w:sz w:val="30"/>
            <w:szCs w:val="30"/>
          </w:rPr>
          <w:t>podatelna@ksoud.cbu.justice.cz</w:t>
        </w:r>
      </w:hyperlink>
      <w:r w:rsidRPr="00991658">
        <w:rPr>
          <w:rFonts w:ascii="Arial" w:hAnsi="Arial" w:cs="Arial"/>
          <w:b/>
          <w:sz w:val="30"/>
          <w:szCs w:val="30"/>
        </w:rPr>
        <w:t xml:space="preserve"> nebo poštou.</w:t>
      </w:r>
    </w:p>
    <w:p w14:paraId="5A71364A" w14:textId="77777777" w:rsidR="00532C3F" w:rsidRDefault="00532C3F" w:rsidP="00ED23B1">
      <w:pPr>
        <w:jc w:val="both"/>
        <w:rPr>
          <w:rFonts w:ascii="Arial" w:hAnsi="Arial" w:cs="Arial"/>
          <w:b/>
          <w:sz w:val="30"/>
          <w:szCs w:val="30"/>
        </w:rPr>
      </w:pPr>
    </w:p>
    <w:p w14:paraId="6427AAC3" w14:textId="77777777" w:rsidR="00532C3F" w:rsidRDefault="00532C3F" w:rsidP="00ED23B1">
      <w:pPr>
        <w:jc w:val="both"/>
        <w:rPr>
          <w:rFonts w:ascii="Arial" w:hAnsi="Arial" w:cs="Arial"/>
          <w:b/>
          <w:sz w:val="30"/>
          <w:szCs w:val="30"/>
        </w:rPr>
      </w:pPr>
    </w:p>
    <w:p w14:paraId="7D511FE2" w14:textId="77777777" w:rsidR="00532C3F" w:rsidRDefault="00532C3F" w:rsidP="00ED23B1">
      <w:pPr>
        <w:jc w:val="both"/>
        <w:rPr>
          <w:rFonts w:ascii="Arial" w:hAnsi="Arial" w:cs="Arial"/>
          <w:b/>
          <w:sz w:val="30"/>
          <w:szCs w:val="30"/>
        </w:rPr>
      </w:pPr>
    </w:p>
    <w:p w14:paraId="5948A36D" w14:textId="77777777" w:rsidR="00532C3F" w:rsidRDefault="00532C3F" w:rsidP="00ED23B1">
      <w:pPr>
        <w:jc w:val="both"/>
        <w:rPr>
          <w:rFonts w:ascii="Arial" w:hAnsi="Arial" w:cs="Arial"/>
          <w:b/>
          <w:sz w:val="30"/>
          <w:szCs w:val="30"/>
        </w:rPr>
      </w:pPr>
    </w:p>
    <w:p w14:paraId="20784F37" w14:textId="77777777" w:rsidR="00532C3F" w:rsidRDefault="00532C3F" w:rsidP="00ED23B1">
      <w:pPr>
        <w:jc w:val="both"/>
        <w:rPr>
          <w:rFonts w:ascii="Arial" w:hAnsi="Arial" w:cs="Arial"/>
          <w:b/>
          <w:sz w:val="30"/>
          <w:szCs w:val="30"/>
        </w:rPr>
      </w:pPr>
    </w:p>
    <w:p w14:paraId="5334210A" w14:textId="77777777" w:rsidR="00532C3F" w:rsidRDefault="00532C3F" w:rsidP="00ED23B1">
      <w:pPr>
        <w:jc w:val="both"/>
        <w:rPr>
          <w:rFonts w:ascii="Arial" w:hAnsi="Arial" w:cs="Arial"/>
          <w:b/>
          <w:sz w:val="30"/>
          <w:szCs w:val="30"/>
        </w:rPr>
      </w:pPr>
    </w:p>
    <w:p w14:paraId="02B330A8" w14:textId="77777777" w:rsidR="00532C3F" w:rsidRDefault="00532C3F" w:rsidP="00ED23B1">
      <w:pPr>
        <w:jc w:val="both"/>
        <w:rPr>
          <w:rFonts w:ascii="Arial" w:hAnsi="Arial" w:cs="Arial"/>
          <w:b/>
          <w:sz w:val="30"/>
          <w:szCs w:val="30"/>
        </w:rPr>
      </w:pPr>
    </w:p>
    <w:p w14:paraId="4DF057AC" w14:textId="77777777" w:rsidR="00532C3F" w:rsidRDefault="00532C3F" w:rsidP="00ED23B1">
      <w:pPr>
        <w:jc w:val="both"/>
        <w:rPr>
          <w:rFonts w:ascii="Arial" w:hAnsi="Arial" w:cs="Arial"/>
          <w:b/>
          <w:sz w:val="30"/>
          <w:szCs w:val="30"/>
        </w:rPr>
      </w:pPr>
    </w:p>
    <w:p w14:paraId="0B7A4F45" w14:textId="77777777" w:rsidR="00532C3F" w:rsidRDefault="00532C3F" w:rsidP="00ED23B1">
      <w:pPr>
        <w:jc w:val="both"/>
        <w:rPr>
          <w:rFonts w:ascii="Arial" w:hAnsi="Arial" w:cs="Arial"/>
          <w:b/>
          <w:sz w:val="30"/>
          <w:szCs w:val="30"/>
        </w:rPr>
      </w:pPr>
    </w:p>
    <w:p w14:paraId="62BEA320" w14:textId="41BFB038" w:rsidR="00532C3F" w:rsidRDefault="00532C3F" w:rsidP="00532C3F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Marek </w:t>
      </w:r>
      <w:proofErr w:type="spellStart"/>
      <w:r>
        <w:t>Makovicka</w:t>
      </w:r>
      <w:proofErr w:type="spellEnd"/>
      <w:r>
        <w:t xml:space="preserve"> &lt;</w:t>
      </w:r>
      <w:r w:rsidRPr="00532C3F">
        <w:rPr>
          <w:highlight w:val="black"/>
        </w:rPr>
        <w:t>XXXXXXXXXX</w:t>
      </w:r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22, 2024 3:15 PM</w:t>
      </w:r>
      <w:r>
        <w:br/>
      </w:r>
      <w:r>
        <w:rPr>
          <w:b/>
          <w:bCs/>
        </w:rPr>
        <w:t>To:</w:t>
      </w:r>
      <w:r>
        <w:t xml:space="preserve"> Podatelna </w:t>
      </w:r>
      <w:proofErr w:type="spellStart"/>
      <w:r>
        <w:t>KSoud</w:t>
      </w:r>
      <w:proofErr w:type="spellEnd"/>
      <w:r>
        <w:t xml:space="preserve"> CBU &lt;</w:t>
      </w:r>
      <w:hyperlink r:id="rId7" w:history="1">
        <w:r>
          <w:rPr>
            <w:rStyle w:val="Hypertextovodkaz"/>
            <w:rFonts w:eastAsiaTheme="majorEastAsia"/>
          </w:rPr>
          <w:t>podatelna@ksoud.cbu.justice.cz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Janotka Ivan Ing. &lt;</w:t>
      </w:r>
      <w:r w:rsidRPr="00532C3F">
        <w:rPr>
          <w:highlight w:val="black"/>
        </w:rPr>
        <w:t xml:space="preserve"> </w:t>
      </w:r>
      <w:r w:rsidRPr="00532C3F">
        <w:rPr>
          <w:highlight w:val="black"/>
        </w:rPr>
        <w:t>XXXXXXXXXX</w:t>
      </w:r>
      <w:r>
        <w:t xml:space="preserve"> </w:t>
      </w:r>
      <w:r>
        <w:t>&gt;; Ambrožová Marcela &lt;</w:t>
      </w:r>
      <w:r w:rsidRPr="00532C3F">
        <w:rPr>
          <w:highlight w:val="black"/>
        </w:rPr>
        <w:t xml:space="preserve"> </w:t>
      </w:r>
      <w:r w:rsidRPr="00532C3F">
        <w:rPr>
          <w:highlight w:val="black"/>
        </w:rPr>
        <w:t>XXXXXXXXXX</w:t>
      </w:r>
      <w:r>
        <w:t xml:space="preserve"> </w:t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Spr 234/2024</w:t>
      </w:r>
    </w:p>
    <w:p w14:paraId="4684E0CF" w14:textId="77777777" w:rsidR="00532C3F" w:rsidRDefault="00532C3F" w:rsidP="00532C3F"/>
    <w:p w14:paraId="72B14B66" w14:textId="770C6AB0" w:rsidR="00532C3F" w:rsidRDefault="00532C3F" w:rsidP="00532C3F">
      <w:r>
        <w:rPr>
          <w:rFonts w:ascii="Arial" w:hAnsi="Arial" w:cs="Arial"/>
          <w:sz w:val="20"/>
          <w:szCs w:val="20"/>
        </w:rPr>
        <w:t>Dobrý den,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 Akceptujeme Vaši objednávku č. 2024/OB/15 k 22.2 2024.</w:t>
      </w:r>
      <w:r>
        <w:t xml:space="preserve"> </w:t>
      </w:r>
      <w:r>
        <w:br/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V případě jakýchkoliv dotazů mě neváhejte kontaktovat.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S přáním hezkého dne </w:t>
      </w:r>
      <w:r w:rsidRPr="00532C3F">
        <w:rPr>
          <w:highlight w:val="black"/>
        </w:rPr>
        <w:t>XXXXXXXXXX</w:t>
      </w:r>
    </w:p>
    <w:tbl>
      <w:tblPr>
        <w:tblW w:w="9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5"/>
        <w:gridCol w:w="3900"/>
      </w:tblGrid>
      <w:tr w:rsidR="00532C3F" w14:paraId="1A53D820" w14:textId="77777777" w:rsidTr="00532C3F">
        <w:trPr>
          <w:trHeight w:val="96"/>
        </w:trPr>
        <w:tc>
          <w:tcPr>
            <w:tcW w:w="5775" w:type="dxa"/>
            <w:vAlign w:val="center"/>
            <w:hideMark/>
          </w:tcPr>
          <w:p w14:paraId="16A67EF8" w14:textId="0D903154" w:rsidR="00532C3F" w:rsidRDefault="00532C3F">
            <w:r w:rsidRPr="00532C3F">
              <w:rPr>
                <w:highlight w:val="black"/>
              </w:rPr>
              <w:t>XXXXXXXXXX</w:t>
            </w:r>
          </w:p>
        </w:tc>
        <w:tc>
          <w:tcPr>
            <w:tcW w:w="3900" w:type="dxa"/>
            <w:vMerge w:val="restart"/>
            <w:vAlign w:val="center"/>
            <w:hideMark/>
          </w:tcPr>
          <w:p w14:paraId="0C61ADC3" w14:textId="7AF3EFA0" w:rsidR="00532C3F" w:rsidRDefault="00532C3F"/>
        </w:tc>
      </w:tr>
      <w:tr w:rsidR="00532C3F" w14:paraId="758D0113" w14:textId="77777777" w:rsidTr="00532C3F">
        <w:trPr>
          <w:trHeight w:val="96"/>
        </w:trPr>
        <w:tc>
          <w:tcPr>
            <w:tcW w:w="5775" w:type="dxa"/>
            <w:hideMark/>
          </w:tcPr>
          <w:p w14:paraId="1D9705A4" w14:textId="77777777" w:rsidR="00532C3F" w:rsidRDefault="00532C3F">
            <w:proofErr w:type="spellStart"/>
            <w:r>
              <w:rPr>
                <w:rFonts w:ascii="Arial" w:hAnsi="Arial" w:cs="Arial"/>
                <w:sz w:val="20"/>
                <w:szCs w:val="20"/>
              </w:rPr>
              <w:t>Bussines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administration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support manager</w:t>
            </w:r>
            <w: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45C01907" w14:textId="77777777" w:rsidR="00532C3F" w:rsidRDefault="00532C3F">
            <w:pPr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</w:tr>
      <w:tr w:rsidR="00532C3F" w14:paraId="0AC643AB" w14:textId="77777777" w:rsidTr="00532C3F">
        <w:trPr>
          <w:trHeight w:val="96"/>
        </w:trPr>
        <w:tc>
          <w:tcPr>
            <w:tcW w:w="5775" w:type="dxa"/>
            <w:hideMark/>
          </w:tcPr>
          <w:p w14:paraId="3D6F2672" w14:textId="77777777" w:rsidR="00532C3F" w:rsidRDefault="00532C3F"/>
        </w:tc>
        <w:tc>
          <w:tcPr>
            <w:tcW w:w="0" w:type="auto"/>
            <w:vMerge/>
            <w:vAlign w:val="center"/>
            <w:hideMark/>
          </w:tcPr>
          <w:p w14:paraId="6C22B6A8" w14:textId="77777777" w:rsidR="00532C3F" w:rsidRDefault="00532C3F">
            <w:pPr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</w:tr>
      <w:tr w:rsidR="00532C3F" w14:paraId="58B8C339" w14:textId="77777777" w:rsidTr="00532C3F">
        <w:trPr>
          <w:trHeight w:val="96"/>
        </w:trPr>
        <w:tc>
          <w:tcPr>
            <w:tcW w:w="5775" w:type="dxa"/>
            <w:hideMark/>
          </w:tcPr>
          <w:p w14:paraId="731EBBAD" w14:textId="77777777" w:rsidR="00532C3F" w:rsidRDefault="00532C3F">
            <w:pPr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ITS akciová společnost  |  Vinohradská 184,  130 52  Praha 3</w:t>
            </w:r>
            <w: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7D12E3C4" w14:textId="77777777" w:rsidR="00532C3F" w:rsidRDefault="00532C3F">
            <w:pPr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</w:tr>
      <w:tr w:rsidR="00532C3F" w14:paraId="32F8E19D" w14:textId="77777777" w:rsidTr="00532C3F">
        <w:trPr>
          <w:trHeight w:val="96"/>
        </w:trPr>
        <w:tc>
          <w:tcPr>
            <w:tcW w:w="5775" w:type="dxa"/>
            <w:hideMark/>
          </w:tcPr>
          <w:p w14:paraId="432646A3" w14:textId="11EAE22F" w:rsidR="00532C3F" w:rsidRDefault="00532C3F">
            <w:r>
              <w:rPr>
                <w:rFonts w:ascii="Arial" w:hAnsi="Arial" w:cs="Arial"/>
                <w:sz w:val="20"/>
                <w:szCs w:val="20"/>
              </w:rPr>
              <w:t xml:space="preserve">+420 </w:t>
            </w:r>
            <w:r w:rsidRPr="00532C3F">
              <w:rPr>
                <w:highlight w:val="black"/>
              </w:rPr>
              <w:t>XXXXXXXXXX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+420 </w:t>
            </w:r>
            <w:r w:rsidRPr="00532C3F">
              <w:rPr>
                <w:highlight w:val="black"/>
              </w:rPr>
              <w:t>XXXXXXXXXX</w:t>
            </w:r>
          </w:p>
        </w:tc>
        <w:tc>
          <w:tcPr>
            <w:tcW w:w="0" w:type="auto"/>
            <w:vMerge/>
            <w:vAlign w:val="center"/>
            <w:hideMark/>
          </w:tcPr>
          <w:p w14:paraId="2E70A864" w14:textId="77777777" w:rsidR="00532C3F" w:rsidRDefault="00532C3F">
            <w:pPr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</w:tr>
      <w:tr w:rsidR="00532C3F" w14:paraId="7BC293C4" w14:textId="77777777" w:rsidTr="00532C3F">
        <w:trPr>
          <w:trHeight w:val="96"/>
        </w:trPr>
        <w:tc>
          <w:tcPr>
            <w:tcW w:w="5775" w:type="dxa"/>
            <w:hideMark/>
          </w:tcPr>
          <w:p w14:paraId="10F42359" w14:textId="77777777" w:rsidR="00532C3F" w:rsidRDefault="00532C3F">
            <w:hyperlink r:id="rId8" w:history="1">
              <w:r>
                <w:rPr>
                  <w:rStyle w:val="Hypertextovodkaz"/>
                  <w:rFonts w:ascii="Arial" w:eastAsiaTheme="majorEastAsia" w:hAnsi="Arial" w:cs="Arial"/>
                  <w:sz w:val="20"/>
                  <w:szCs w:val="20"/>
                </w:rPr>
                <w:t>makovicka@its.cz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 |  </w:t>
            </w:r>
            <w:hyperlink r:id="rId9" w:history="1">
              <w:r>
                <w:rPr>
                  <w:rStyle w:val="Hypertextovodkaz"/>
                  <w:rFonts w:ascii="Arial" w:eastAsiaTheme="majorEastAsia" w:hAnsi="Arial" w:cs="Arial"/>
                  <w:b/>
                  <w:bCs/>
                  <w:sz w:val="20"/>
                  <w:szCs w:val="20"/>
                </w:rPr>
                <w:t>www.its.cz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 |  </w:t>
            </w:r>
            <w:hyperlink r:id="rId10" w:history="1">
              <w:r>
                <w:rPr>
                  <w:rStyle w:val="Hypertextovodkaz"/>
                  <w:rFonts w:ascii="Arial" w:eastAsiaTheme="majorEastAsia" w:hAnsi="Arial" w:cs="Arial"/>
                  <w:b/>
                  <w:bCs/>
                  <w:sz w:val="20"/>
                  <w:szCs w:val="20"/>
                </w:rPr>
                <w:t>dTASK.cz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 |  </w:t>
            </w:r>
            <w:hyperlink r:id="rId11" w:history="1">
              <w:r>
                <w:rPr>
                  <w:rStyle w:val="Hypertextovodkaz"/>
                  <w:rFonts w:ascii="Arial" w:eastAsiaTheme="majorEastAsia" w:hAnsi="Arial" w:cs="Arial"/>
                  <w:b/>
                  <w:bCs/>
                  <w:sz w:val="20"/>
                  <w:szCs w:val="20"/>
                </w:rPr>
                <w:t>e-procesy.cz</w:t>
              </w:r>
            </w:hyperlink>
            <w: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00FCC29C" w14:textId="77777777" w:rsidR="00532C3F" w:rsidRDefault="00532C3F">
            <w:pPr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</w:tr>
      <w:tr w:rsidR="00532C3F" w14:paraId="3F834820" w14:textId="77777777" w:rsidTr="00532C3F">
        <w:trPr>
          <w:trHeight w:val="96"/>
        </w:trPr>
        <w:tc>
          <w:tcPr>
            <w:tcW w:w="9675" w:type="dxa"/>
            <w:gridSpan w:val="2"/>
            <w:hideMark/>
          </w:tcPr>
          <w:p w14:paraId="72ABAFC7" w14:textId="77777777" w:rsidR="00532C3F" w:rsidRDefault="00532C3F">
            <w:r>
              <w:rPr>
                <w:rFonts w:ascii="Arial" w:hAnsi="Arial" w:cs="Arial"/>
                <w:color w:val="FFFFFF"/>
                <w:sz w:val="8"/>
                <w:szCs w:val="8"/>
              </w:rPr>
              <w:t>.</w:t>
            </w:r>
            <w:r>
              <w:t xml:space="preserve"> </w:t>
            </w:r>
          </w:p>
        </w:tc>
      </w:tr>
      <w:tr w:rsidR="00532C3F" w14:paraId="0EDFBB53" w14:textId="77777777" w:rsidTr="00532C3F">
        <w:trPr>
          <w:trHeight w:val="96"/>
        </w:trPr>
        <w:tc>
          <w:tcPr>
            <w:tcW w:w="9675" w:type="dxa"/>
            <w:gridSpan w:val="2"/>
            <w:hideMark/>
          </w:tcPr>
          <w:p w14:paraId="2A72BD95" w14:textId="0DE6F898" w:rsidR="00532C3F" w:rsidRDefault="00532C3F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0" wp14:anchorId="347C37A0" wp14:editId="49B3B30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60720" cy="53975"/>
                  <wp:effectExtent l="0" t="0" r="0" b="3175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5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2C3F" w14:paraId="0CD2CBF1" w14:textId="77777777" w:rsidTr="00532C3F">
        <w:trPr>
          <w:trHeight w:val="96"/>
        </w:trPr>
        <w:tc>
          <w:tcPr>
            <w:tcW w:w="9675" w:type="dxa"/>
            <w:gridSpan w:val="2"/>
            <w:vAlign w:val="center"/>
            <w:hideMark/>
          </w:tcPr>
          <w:p w14:paraId="3822097D" w14:textId="77777777" w:rsidR="00532C3F" w:rsidRDefault="00532C3F">
            <w:r>
              <w:rPr>
                <w:rFonts w:ascii="Arial" w:hAnsi="Arial" w:cs="Arial"/>
                <w:sz w:val="18"/>
                <w:szCs w:val="18"/>
              </w:rPr>
              <w:t xml:space="preserve">Obsah této zprávy, stejně jako  obsah související osobní a telefonické komunikace zástupců a zaměstnanců společnosti  ITS slouží výlučně jako prostředek k výměně  informací a, není-li to v nich výslovně uvedeno, nejsou právním  jednáním zakládajícím  závaznou  nabídku,  vznik,  změnu nebo  zánik  práv  či  právních  následků anebo   jednáním  směřujícím  bezprostředně  k uzavření smlouvy  a společnost ITS  nenese  jakoukoliv  odpovědnost  za  důsledky  či  újmu  vzniklou neuzavřením smlouvy. </w:t>
            </w:r>
          </w:p>
        </w:tc>
      </w:tr>
    </w:tbl>
    <w:p w14:paraId="22E57129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6514130E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03BBA61E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505BEC87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6A762A0B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458341D2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085CD6EC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641E0ED6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67FCCC7B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1B4E006B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3DE73D0F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000D8326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6D7323B0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5D539808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6CC90F54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4A572D36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5C33B047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4D5BEA8A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206ADAB7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6E1888ED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33F2A39E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6C8B9856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tbl>
      <w:tblPr>
        <w:tblpPr w:leftFromText="141" w:rightFromText="141" w:horzAnchor="margin" w:tblpXSpec="right" w:tblpY="-1086"/>
        <w:tblW w:w="217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5"/>
        <w:gridCol w:w="2380"/>
        <w:gridCol w:w="2380"/>
        <w:gridCol w:w="2380"/>
        <w:gridCol w:w="2380"/>
        <w:gridCol w:w="1180"/>
        <w:gridCol w:w="1840"/>
        <w:gridCol w:w="1840"/>
        <w:gridCol w:w="1840"/>
        <w:gridCol w:w="1840"/>
      </w:tblGrid>
      <w:tr w:rsidR="00532C3F" w:rsidRPr="00532C3F" w14:paraId="169CB3CE" w14:textId="77777777" w:rsidTr="00532C3F">
        <w:trPr>
          <w:trHeight w:val="703"/>
        </w:trPr>
        <w:tc>
          <w:tcPr>
            <w:tcW w:w="217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A33E60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bookmarkStart w:id="0" w:name="RANGE!B1:K24"/>
            <w:r w:rsidRPr="00532C3F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lastRenderedPageBreak/>
              <w:t>Objednávkový formulář</w:t>
            </w:r>
            <w:bookmarkEnd w:id="0"/>
          </w:p>
        </w:tc>
      </w:tr>
      <w:tr w:rsidR="00532C3F" w:rsidRPr="00532C3F" w14:paraId="0C69FB29" w14:textId="77777777" w:rsidTr="00532C3F">
        <w:trPr>
          <w:trHeight w:val="703"/>
        </w:trPr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B1E4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3950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A8D3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7CBE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79E9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C744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83FF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B70F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AA18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26EC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532C3F" w:rsidRPr="00532C3F" w14:paraId="28A8E2EB" w14:textId="77777777" w:rsidTr="00532C3F">
        <w:trPr>
          <w:trHeight w:val="703"/>
        </w:trPr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51C0D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Kurz ČNB ke dni vystavení objednávky: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B9BD5"/>
            <w:noWrap/>
            <w:vAlign w:val="center"/>
            <w:hideMark/>
          </w:tcPr>
          <w:p w14:paraId="02A1F57E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25,380    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3A34A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Kč/euro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106D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D51B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266E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1796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B63A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95A7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058F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532C3F" w:rsidRPr="00532C3F" w14:paraId="72186F06" w14:textId="77777777" w:rsidTr="00532C3F">
        <w:trPr>
          <w:trHeight w:val="703"/>
        </w:trPr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0C0A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BE16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45E8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AF0C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2A10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8553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8F00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E8A3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95CC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921F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532C3F" w:rsidRPr="00532C3F" w14:paraId="6CFE727C" w14:textId="77777777" w:rsidTr="00532C3F">
        <w:trPr>
          <w:trHeight w:val="703"/>
        </w:trPr>
        <w:tc>
          <w:tcPr>
            <w:tcW w:w="217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682920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Stolní počítač a jeho modifikace</w:t>
            </w:r>
          </w:p>
        </w:tc>
      </w:tr>
      <w:tr w:rsidR="00532C3F" w:rsidRPr="00532C3F" w14:paraId="37C114C6" w14:textId="77777777" w:rsidTr="00532C3F">
        <w:trPr>
          <w:trHeight w:val="1170"/>
        </w:trPr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F249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C273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Dedikovaná grafická karta</w:t>
            </w: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NVIDIA </w:t>
            </w:r>
            <w:proofErr w:type="spellStart"/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Quadro</w:t>
            </w:r>
            <w:proofErr w:type="spellEnd"/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P620</w:t>
            </w: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(P/N: 4X60R60468)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66DA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Výkonnější procesor</w:t>
            </w: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Ryzen</w:t>
            </w:r>
            <w:proofErr w:type="spellEnd"/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3 PRO 5350G</w:t>
            </w: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(P/N: SBB1B52957)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B86C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Optická mechanika</w:t>
            </w: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(P/N: SBB1B51320)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F168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Rozšíření operační paměti na 16 GB</w:t>
            </w: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(P/N: SBB0T20046)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0B62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77F4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1 ks PC v požadované modifikaci</w:t>
            </w: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v eurech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C52D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1 ks PC v požadované modifikaci</w:t>
            </w: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v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1AA7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za PC v požadované modifikaci</w:t>
            </w: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v eurech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B4132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za PC v požadované modifikaci</w:t>
            </w: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v Kč</w:t>
            </w:r>
          </w:p>
        </w:tc>
      </w:tr>
      <w:tr w:rsidR="00532C3F" w:rsidRPr="00532C3F" w14:paraId="3EC7F3D2" w14:textId="77777777" w:rsidTr="00532C3F">
        <w:trPr>
          <w:trHeight w:val="630"/>
        </w:trPr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C248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Stolní počítač</w:t>
            </w: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(modifikace 1)</w:t>
            </w: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Lenovo </w:t>
            </w:r>
            <w:proofErr w:type="spellStart"/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ThinkCentre</w:t>
            </w:r>
            <w:proofErr w:type="spellEnd"/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M75s Gen2 (P/N:11JACT01WW)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697E92D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48"/>
                <w:szCs w:val="48"/>
              </w:rPr>
            </w:pPr>
            <w:r w:rsidRPr="00532C3F">
              <w:rPr>
                <w:rFonts w:ascii="Calibri" w:hAnsi="Calibri" w:cs="Calibri"/>
                <w:color w:val="000000"/>
                <w:sz w:val="48"/>
                <w:szCs w:val="4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CD90C7D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48"/>
                <w:szCs w:val="48"/>
              </w:rPr>
            </w:pPr>
            <w:r w:rsidRPr="00532C3F">
              <w:rPr>
                <w:rFonts w:ascii="Calibri" w:hAnsi="Calibri" w:cs="Calibri"/>
                <w:color w:val="000000"/>
                <w:sz w:val="48"/>
                <w:szCs w:val="48"/>
              </w:rPr>
              <w:t>X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C0C02B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48"/>
                <w:szCs w:val="48"/>
              </w:rPr>
            </w:pPr>
            <w:r w:rsidRPr="00532C3F">
              <w:rPr>
                <w:rFonts w:ascii="Calibri" w:hAnsi="Calibri" w:cs="Calibri"/>
                <w:color w:val="000000"/>
                <w:sz w:val="48"/>
                <w:szCs w:val="48"/>
              </w:rPr>
              <w:t>X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992AA1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48"/>
                <w:szCs w:val="48"/>
              </w:rPr>
            </w:pPr>
            <w:r w:rsidRPr="00532C3F">
              <w:rPr>
                <w:rFonts w:ascii="Calibri" w:hAnsi="Calibri" w:cs="Calibri"/>
                <w:color w:val="000000"/>
                <w:sz w:val="48"/>
                <w:szCs w:val="48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D0549D1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9CE8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515,46 €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6326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13 082,37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6DCF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25 773,00 €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AA991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654 118,74 Kč </w:t>
            </w:r>
          </w:p>
        </w:tc>
      </w:tr>
      <w:tr w:rsidR="00532C3F" w:rsidRPr="00532C3F" w14:paraId="74F022AF" w14:textId="77777777" w:rsidTr="00532C3F">
        <w:trPr>
          <w:trHeight w:val="703"/>
        </w:trPr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9875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79D3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6BC5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2F6C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0751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9A67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0B27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B7AD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3FE4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D1B6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532C3F" w:rsidRPr="00532C3F" w14:paraId="3F6E8E88" w14:textId="77777777" w:rsidTr="00532C3F">
        <w:trPr>
          <w:trHeight w:val="703"/>
        </w:trPr>
        <w:tc>
          <w:tcPr>
            <w:tcW w:w="21705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6F7F2C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Příslušenství</w:t>
            </w:r>
          </w:p>
        </w:tc>
      </w:tr>
      <w:tr w:rsidR="00532C3F" w:rsidRPr="00532C3F" w14:paraId="2F912C11" w14:textId="77777777" w:rsidTr="00532C3F">
        <w:trPr>
          <w:trHeight w:val="703"/>
        </w:trPr>
        <w:tc>
          <w:tcPr>
            <w:tcW w:w="131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EBF31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6EBA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AAB0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1 ks</w:t>
            </w: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v eurech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08F8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1 ks</w:t>
            </w: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v Kč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E2BC47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</w:t>
            </w: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v eurech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DD3BF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</w:t>
            </w: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v Kč</w:t>
            </w:r>
          </w:p>
        </w:tc>
      </w:tr>
      <w:tr w:rsidR="00532C3F" w:rsidRPr="00532C3F" w14:paraId="27A41D2B" w14:textId="77777777" w:rsidTr="00532C3F">
        <w:trPr>
          <w:trHeight w:val="703"/>
        </w:trPr>
        <w:tc>
          <w:tcPr>
            <w:tcW w:w="131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44E4E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Monitor A</w:t>
            </w: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AOC 24P2Q (P/N: 24P2Q)</w:t>
            </w: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nebo Philips 241B8QJEB (P/N: 241B8QJEB/00)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04D0724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ACD8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125,84 €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C03A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3 193,82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17F5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6 292,00 €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0F642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159 690,96 Kč </w:t>
            </w:r>
          </w:p>
        </w:tc>
      </w:tr>
      <w:tr w:rsidR="00532C3F" w:rsidRPr="00532C3F" w14:paraId="67961D2A" w14:textId="77777777" w:rsidTr="00532C3F">
        <w:trPr>
          <w:trHeight w:val="703"/>
        </w:trPr>
        <w:tc>
          <w:tcPr>
            <w:tcW w:w="131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FB045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Monitor B</w:t>
            </w: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AOC Q27P2Q (P/N: Q27P2Q)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51A2301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B255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196,02 €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3FF7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4 974,99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E5D0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-   €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E1271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-   Kč </w:t>
            </w:r>
          </w:p>
        </w:tc>
      </w:tr>
      <w:tr w:rsidR="00532C3F" w:rsidRPr="00532C3F" w14:paraId="77F2043E" w14:textId="77777777" w:rsidTr="00532C3F">
        <w:trPr>
          <w:trHeight w:val="703"/>
        </w:trPr>
        <w:tc>
          <w:tcPr>
            <w:tcW w:w="131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9C33B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Standardní klávesnice (bez čtečky </w:t>
            </w:r>
            <w:proofErr w:type="spellStart"/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smart</w:t>
            </w:r>
            <w:proofErr w:type="spellEnd"/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card</w:t>
            </w:r>
            <w:proofErr w:type="spellEnd"/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Lenovo klávesnice USB Black </w:t>
            </w:r>
            <w:proofErr w:type="spellStart"/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Preferred</w:t>
            </w:r>
            <w:proofErr w:type="spellEnd"/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Pro II-CZ</w:t>
            </w: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(P/N: 4X30M86887)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6F36249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58AC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21,78 €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8345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552,78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BE2B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-   €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031C3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-   Kč </w:t>
            </w:r>
          </w:p>
        </w:tc>
      </w:tr>
      <w:tr w:rsidR="00532C3F" w:rsidRPr="00532C3F" w14:paraId="632ADE36" w14:textId="77777777" w:rsidTr="00532C3F">
        <w:trPr>
          <w:trHeight w:val="703"/>
        </w:trPr>
        <w:tc>
          <w:tcPr>
            <w:tcW w:w="1316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9A8D9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Klávesnice se čtečkou čipových karet</w:t>
            </w: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Lenovo klávesnice USB Black </w:t>
            </w:r>
            <w:proofErr w:type="spellStart"/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Preferred</w:t>
            </w:r>
            <w:proofErr w:type="spellEnd"/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Smartcard</w:t>
            </w:r>
            <w:proofErr w:type="spellEnd"/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reader</w:t>
            </w:r>
            <w:proofErr w:type="spellEnd"/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- CZ</w:t>
            </w: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(P/N: 4X30E51008)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3EF5D15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B6B5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31,46 €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33EB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798,45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8301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2 359,50 €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AA5E4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59 884,11 Kč </w:t>
            </w:r>
          </w:p>
        </w:tc>
      </w:tr>
      <w:tr w:rsidR="00532C3F" w:rsidRPr="00532C3F" w14:paraId="3D90A9C3" w14:textId="77777777" w:rsidTr="00532C3F">
        <w:trPr>
          <w:trHeight w:val="703"/>
        </w:trPr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BB45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375C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9079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59CE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2A9A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059A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AC81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963F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D05F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8C0C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532C3F" w:rsidRPr="00532C3F" w14:paraId="70B4B40E" w14:textId="77777777" w:rsidTr="00532C3F">
        <w:trPr>
          <w:trHeight w:val="703"/>
        </w:trPr>
        <w:tc>
          <w:tcPr>
            <w:tcW w:w="21705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CD6BFD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Volitelné komponenty pro </w:t>
            </w:r>
            <w:proofErr w:type="spellStart"/>
            <w:r w:rsidRPr="00532C3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samoinstalaci</w:t>
            </w:r>
            <w:proofErr w:type="spellEnd"/>
          </w:p>
        </w:tc>
      </w:tr>
      <w:tr w:rsidR="00532C3F" w:rsidRPr="00532C3F" w14:paraId="70AF939B" w14:textId="77777777" w:rsidTr="00532C3F">
        <w:trPr>
          <w:trHeight w:val="703"/>
        </w:trPr>
        <w:tc>
          <w:tcPr>
            <w:tcW w:w="131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C73B2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622F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7BD8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1 ks</w:t>
            </w: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v eurech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CDFB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1 ks</w:t>
            </w: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v Kč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6FFF16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</w:t>
            </w: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v eurech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9ADDC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</w:t>
            </w: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v Kč</w:t>
            </w:r>
          </w:p>
        </w:tc>
      </w:tr>
      <w:tr w:rsidR="00532C3F" w:rsidRPr="00532C3F" w14:paraId="1905E612" w14:textId="77777777" w:rsidTr="00532C3F">
        <w:trPr>
          <w:trHeight w:val="703"/>
        </w:trPr>
        <w:tc>
          <w:tcPr>
            <w:tcW w:w="1316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E947A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Dedikovaná grafická karta</w:t>
            </w: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NVIDIA </w:t>
            </w:r>
            <w:proofErr w:type="spellStart"/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Quadro</w:t>
            </w:r>
            <w:proofErr w:type="spellEnd"/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P620</w:t>
            </w: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2C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(P/N: 4X60R60468)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C52C6D8" w14:textId="77777777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FAA0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151,25 €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A1C5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3 838,73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CDA5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-   €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D0CED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-   Kč </w:t>
            </w:r>
          </w:p>
        </w:tc>
      </w:tr>
      <w:tr w:rsidR="00532C3F" w:rsidRPr="00532C3F" w14:paraId="4123DAE9" w14:textId="77777777" w:rsidTr="00532C3F">
        <w:trPr>
          <w:trHeight w:val="703"/>
        </w:trPr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11B1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5BE9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E4B7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2FF9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4817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4BA8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59CD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EB48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12E2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26E4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532C3F" w:rsidRPr="00532C3F" w14:paraId="593AB7F7" w14:textId="77777777" w:rsidTr="00532C3F">
        <w:trPr>
          <w:trHeight w:val="703"/>
        </w:trPr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ED92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B41C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673F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A3E5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5106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1BF0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87FA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47BB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9677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42A6" w14:textId="77777777" w:rsidR="00532C3F" w:rsidRPr="00532C3F" w:rsidRDefault="00532C3F" w:rsidP="00532C3F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532C3F" w:rsidRPr="00532C3F" w14:paraId="592B4F31" w14:textId="77777777" w:rsidTr="00532C3F">
        <w:trPr>
          <w:trHeight w:val="703"/>
        </w:trPr>
        <w:tc>
          <w:tcPr>
            <w:tcW w:w="60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05A85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Cena celkem za objednávku včetně DPH v eurech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D6759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2A2AA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72BB8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53B7C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7F7D0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AB264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9A7945" w14:textId="79605EC2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                              34 424,50 € </w:t>
            </w:r>
          </w:p>
        </w:tc>
      </w:tr>
      <w:tr w:rsidR="00532C3F" w:rsidRPr="00532C3F" w14:paraId="62A213D0" w14:textId="77777777" w:rsidTr="00532C3F">
        <w:trPr>
          <w:trHeight w:val="720"/>
        </w:trPr>
        <w:tc>
          <w:tcPr>
            <w:tcW w:w="60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D89DFD8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Cena celkem za objednávku včetně DPH v Kč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D5D4186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DA7ACC9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49C8592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3BCF0C2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26CF73B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955411E" w14:textId="77777777" w:rsidR="00532C3F" w:rsidRPr="00532C3F" w:rsidRDefault="00532C3F" w:rsidP="00532C3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46AFD598" w14:textId="4B08EA18" w:rsidR="00532C3F" w:rsidRPr="00532C3F" w:rsidRDefault="00532C3F" w:rsidP="00532C3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532C3F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                     873 693,81 Kč </w:t>
            </w:r>
          </w:p>
        </w:tc>
      </w:tr>
    </w:tbl>
    <w:p w14:paraId="3471A80C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784C93E2" w14:textId="77777777" w:rsidR="00532C3F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p w14:paraId="17948BB6" w14:textId="77777777" w:rsidR="00532C3F" w:rsidRPr="00991658" w:rsidRDefault="00532C3F" w:rsidP="00ED23B1">
      <w:pPr>
        <w:jc w:val="both"/>
        <w:rPr>
          <w:rFonts w:ascii="Arial" w:hAnsi="Arial" w:cs="Arial"/>
          <w:sz w:val="30"/>
          <w:szCs w:val="30"/>
        </w:rPr>
      </w:pPr>
    </w:p>
    <w:sectPr w:rsidR="00532C3F" w:rsidRPr="00991658" w:rsidSect="00532C3F">
      <w:footerReference w:type="default" r:id="rId13"/>
      <w:pgSz w:w="23811" w:h="16838" w:orient="landscape" w:code="8"/>
      <w:pgMar w:top="1417" w:right="1417" w:bottom="1417" w:left="1417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587C8" w14:textId="77777777" w:rsidR="00A75573" w:rsidRDefault="00A75573">
      <w:r>
        <w:separator/>
      </w:r>
    </w:p>
  </w:endnote>
  <w:endnote w:type="continuationSeparator" w:id="0">
    <w:p w14:paraId="50A58FBE" w14:textId="77777777" w:rsidR="00A75573" w:rsidRDefault="00A7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2A75" w14:textId="77777777" w:rsidR="00C12518" w:rsidRDefault="00C12518">
    <w:pPr>
      <w:pStyle w:val="Zpat"/>
      <w:rPr>
        <w:rFonts w:ascii="Arial" w:hAnsi="Arial" w:cs="Arial"/>
      </w:rPr>
    </w:pPr>
    <w:r>
      <w:rPr>
        <w:rFonts w:ascii="Arial" w:hAnsi="Arial" w:cs="Arial"/>
      </w:rPr>
      <w:t>Tisk:  KSJICCB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3702" w14:textId="77777777" w:rsidR="00A75573" w:rsidRDefault="00A75573">
      <w:r>
        <w:separator/>
      </w:r>
    </w:p>
  </w:footnote>
  <w:footnote w:type="continuationSeparator" w:id="0">
    <w:p w14:paraId="6731CBAC" w14:textId="77777777" w:rsidR="00A75573" w:rsidRDefault="00A75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7599487"/>
    <w:docVar w:name="SOUBOR_DOC" w:val="C:\TMP\"/>
  </w:docVars>
  <w:rsids>
    <w:rsidRoot w:val="00C12518"/>
    <w:rsid w:val="001A411A"/>
    <w:rsid w:val="00334362"/>
    <w:rsid w:val="00491063"/>
    <w:rsid w:val="004F6647"/>
    <w:rsid w:val="00532C3F"/>
    <w:rsid w:val="00700722"/>
    <w:rsid w:val="00766786"/>
    <w:rsid w:val="00940AF8"/>
    <w:rsid w:val="00991658"/>
    <w:rsid w:val="00A41E3C"/>
    <w:rsid w:val="00A75573"/>
    <w:rsid w:val="00BB5FEB"/>
    <w:rsid w:val="00C12518"/>
    <w:rsid w:val="00ED23B1"/>
    <w:rsid w:val="00EE6428"/>
    <w:rsid w:val="00F1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07F1B"/>
  <w14:defaultImageDpi w14:val="0"/>
  <w15:docId w15:val="{B62D3E12-BCF9-4632-9C60-838F74A6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3436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ovicka@its.cz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odatelna@ksoud.cbu.justice.cz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ksoud.cbu.justice.cz" TargetMode="External"/><Relationship Id="rId11" Type="http://schemas.openxmlformats.org/officeDocument/2006/relationships/hyperlink" Target="https://e-procesy.cz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task.cz/" TargetMode="External"/><Relationship Id="rId4" Type="http://schemas.openxmlformats.org/officeDocument/2006/relationships/footnotes" Target="footnotes.xml"/><Relationship Id="rId9" Type="http://schemas.openxmlformats.org/officeDocument/2006/relationships/hyperlink" Target="www.its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11</TotalTime>
  <Pages>1</Pages>
  <Words>652</Words>
  <Characters>3849</Characters>
  <Application>Microsoft Office Word</Application>
  <DocSecurity>0</DocSecurity>
  <Lines>32</Lines>
  <Paragraphs>8</Paragraphs>
  <ScaleCrop>false</ScaleCrop>
  <Company>CCA Systems a.s.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Kramářová Linda Mgr.</cp:lastModifiedBy>
  <cp:revision>6</cp:revision>
  <dcterms:created xsi:type="dcterms:W3CDTF">2024-02-23T09:37:00Z</dcterms:created>
  <dcterms:modified xsi:type="dcterms:W3CDTF">2024-02-28T08:48:00Z</dcterms:modified>
</cp:coreProperties>
</file>