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965D6E" w:rsidRDefault="00992B35">
      <w:pPr>
        <w:pStyle w:val="Nadpis1"/>
      </w:pPr>
      <w:bookmarkStart w:id="0" w:name="_GoBack"/>
      <w:bookmarkEnd w:id="0"/>
      <w:r w:rsidRPr="00965D6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65D6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65D6E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65D6E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965D6E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Okresní soud v Karlových Varech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Moskevská 1163/17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360 33 Karlovy Vary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Účet: 226341 / 0710</w:t>
            </w:r>
          </w:p>
          <w:p w:rsidR="00992B35" w:rsidRPr="00965D6E" w:rsidRDefault="00380220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Odběratel není plátcem DPH.</w:t>
            </w:r>
          </w:p>
          <w:p w:rsidR="00992B35" w:rsidRPr="00965D6E" w:rsidRDefault="00992B35">
            <w:pPr>
              <w:rPr>
                <w:rFonts w:ascii="Arial" w:hAnsi="Arial" w:cs="Arial"/>
                <w:b/>
                <w:bCs/>
              </w:rPr>
            </w:pPr>
            <w:r w:rsidRPr="00965D6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965D6E" w:rsidRDefault="00992B35">
            <w:pPr>
              <w:spacing w:before="60"/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  <w:b/>
                <w:bCs/>
              </w:rPr>
              <w:t xml:space="preserve">IČ:  </w:t>
            </w:r>
            <w:r w:rsidRPr="00965D6E">
              <w:rPr>
                <w:rFonts w:ascii="Arial" w:hAnsi="Arial" w:cs="Arial"/>
              </w:rPr>
              <w:t>00024732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  <w:b/>
                <w:bCs/>
              </w:rPr>
              <w:t xml:space="preserve">DIČ: </w:t>
            </w:r>
            <w:r w:rsidRPr="00965D6E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965D6E" w:rsidRDefault="00992B35">
            <w:pPr>
              <w:spacing w:before="60"/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 xml:space="preserve">Číslo objednávky: </w:t>
            </w:r>
          </w:p>
          <w:p w:rsidR="00992B35" w:rsidRPr="00965D6E" w:rsidRDefault="00992B35">
            <w:pPr>
              <w:spacing w:before="60"/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2023 / OBJ / 88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Spisová značka: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 xml:space="preserve"> 45 Spr 1348/2023</w:t>
            </w:r>
          </w:p>
        </w:tc>
      </w:tr>
      <w:tr w:rsidR="00992B35" w:rsidRPr="00965D6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Moskevská 1163/17</w:t>
            </w:r>
          </w:p>
          <w:p w:rsidR="00992B35" w:rsidRPr="00965D6E" w:rsidRDefault="00992B35">
            <w:pPr>
              <w:spacing w:after="120"/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965D6E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65D6E">
              <w:rPr>
                <w:rFonts w:ascii="Arial" w:hAnsi="Arial" w:cs="Arial"/>
              </w:rPr>
              <w:t>IČ: 14889811</w:t>
            </w:r>
          </w:p>
          <w:p w:rsidR="00992B35" w:rsidRPr="00965D6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965D6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proofErr w:type="gramStart"/>
            <w:r w:rsidRPr="00965D6E">
              <w:rPr>
                <w:rFonts w:ascii="Arial" w:hAnsi="Arial" w:cs="Arial"/>
              </w:rPr>
              <w:t>20.10.2023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ITS akciová společnost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Vinohradská 2396/184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 xml:space="preserve">130 00  Praha 3 </w:t>
            </w:r>
            <w:r w:rsidR="004C3879" w:rsidRPr="00965D6E">
              <w:rPr>
                <w:rFonts w:ascii="Arial" w:hAnsi="Arial" w:cs="Arial"/>
              </w:rPr>
              <w:t>–</w:t>
            </w:r>
            <w:r w:rsidRPr="00965D6E">
              <w:rPr>
                <w:rFonts w:ascii="Arial" w:hAnsi="Arial" w:cs="Arial"/>
              </w:rPr>
              <w:t xml:space="preserve"> Vinohrady</w:t>
            </w:r>
          </w:p>
        </w:tc>
      </w:tr>
      <w:tr w:rsidR="00992B35" w:rsidRPr="00965D6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Datum objednání: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Datum dodání: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proofErr w:type="gramStart"/>
            <w:r w:rsidRPr="00965D6E">
              <w:rPr>
                <w:rFonts w:ascii="Arial" w:hAnsi="Arial" w:cs="Arial"/>
              </w:rPr>
              <w:t>20.09.2023</w:t>
            </w:r>
            <w:proofErr w:type="gramEnd"/>
          </w:p>
          <w:p w:rsidR="00992B35" w:rsidRPr="00965D6E" w:rsidRDefault="00992B35">
            <w:pPr>
              <w:rPr>
                <w:rFonts w:ascii="Arial" w:hAnsi="Arial" w:cs="Arial"/>
              </w:rPr>
            </w:pP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65D6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 xml:space="preserve">Text: </w:t>
            </w: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Objednáváme u Vás:</w:t>
            </w: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10 sestav stolních počítačů dle přiložené konfigurace:</w:t>
            </w:r>
          </w:p>
          <w:p w:rsidR="00077A8D" w:rsidRPr="00965D6E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077A8D" w:rsidRPr="00965D6E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10x  PC 11JACT01WW</w:t>
            </w:r>
          </w:p>
          <w:p w:rsidR="00077A8D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 xml:space="preserve">10x </w:t>
            </w:r>
            <w:r w:rsidR="00077A8D" w:rsidRPr="00965D6E">
              <w:rPr>
                <w:rFonts w:ascii="Arial" w:hAnsi="Arial" w:cs="Arial"/>
              </w:rPr>
              <w:t xml:space="preserve"> Optická mechanika  SBB1B51320</w:t>
            </w:r>
          </w:p>
          <w:p w:rsidR="00077A8D" w:rsidRPr="00965D6E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10x  Monitor   24P2QM</w:t>
            </w:r>
          </w:p>
          <w:p w:rsidR="00992B35" w:rsidRPr="00965D6E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10x  Klávesnice  4X30E51008</w:t>
            </w:r>
          </w:p>
          <w:p w:rsidR="00077A8D" w:rsidRPr="00965D6E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077A8D" w:rsidRPr="00965D6E" w:rsidRDefault="00077A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</w:t>
            </w:r>
            <w:r w:rsidR="00CA78B3" w:rsidRPr="00965D6E">
              <w:rPr>
                <w:rFonts w:ascii="Arial" w:hAnsi="Arial" w:cs="Arial"/>
              </w:rPr>
              <w:t>0</w:t>
            </w:r>
            <w:r w:rsidRPr="00965D6E">
              <w:rPr>
                <w:rFonts w:ascii="Arial" w:hAnsi="Arial" w:cs="Arial"/>
              </w:rPr>
              <w:t>x  rozšířená paměť SBB0T20046</w:t>
            </w:r>
            <w:r w:rsidR="00992B35" w:rsidRPr="00965D6E">
              <w:rPr>
                <w:rFonts w:ascii="Arial" w:hAnsi="Arial" w:cs="Arial"/>
              </w:rPr>
              <w:t xml:space="preserve"> </w:t>
            </w:r>
          </w:p>
          <w:p w:rsidR="00077A8D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</w:t>
            </w:r>
            <w:r w:rsidR="00CA78B3" w:rsidRPr="00965D6E">
              <w:rPr>
                <w:rFonts w:ascii="Arial" w:hAnsi="Arial" w:cs="Arial"/>
              </w:rPr>
              <w:t>0</w:t>
            </w:r>
            <w:r w:rsidRPr="00965D6E">
              <w:rPr>
                <w:rFonts w:ascii="Arial" w:hAnsi="Arial" w:cs="Arial"/>
              </w:rPr>
              <w:t xml:space="preserve">x výkonnější procesor  SBB1B52957 </w:t>
            </w: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1x Dedikovaná grafická karta  4X60R60468</w:t>
            </w: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Cena dle RD: 6.</w:t>
            </w:r>
            <w:r w:rsidR="00CA78B3" w:rsidRPr="00965D6E">
              <w:rPr>
                <w:rFonts w:ascii="Arial" w:hAnsi="Arial" w:cs="Arial"/>
              </w:rPr>
              <w:t>878</w:t>
            </w:r>
            <w:r w:rsidRPr="00965D6E">
              <w:rPr>
                <w:rFonts w:ascii="Arial" w:hAnsi="Arial" w:cs="Arial"/>
              </w:rPr>
              <w:t>,</w:t>
            </w:r>
            <w:r w:rsidR="00CA78B3" w:rsidRPr="00965D6E">
              <w:rPr>
                <w:rFonts w:ascii="Arial" w:hAnsi="Arial" w:cs="Arial"/>
              </w:rPr>
              <w:t>85</w:t>
            </w:r>
            <w:r w:rsidRPr="00965D6E">
              <w:rPr>
                <w:rFonts w:ascii="Arial" w:hAnsi="Arial" w:cs="Arial"/>
              </w:rPr>
              <w:t xml:space="preserve"> EUR, kurz ke dni objednávky 20.9.2023 1EUR = 24,395 Kč, tj. 1</w:t>
            </w:r>
            <w:r w:rsidR="00CA78B3" w:rsidRPr="00965D6E">
              <w:rPr>
                <w:rFonts w:ascii="Arial" w:hAnsi="Arial" w:cs="Arial"/>
              </w:rPr>
              <w:t>67</w:t>
            </w:r>
            <w:r w:rsidRPr="00965D6E">
              <w:rPr>
                <w:rFonts w:ascii="Arial" w:hAnsi="Arial" w:cs="Arial"/>
              </w:rPr>
              <w:t>.</w:t>
            </w:r>
            <w:r w:rsidR="00CA78B3" w:rsidRPr="00965D6E">
              <w:rPr>
                <w:rFonts w:ascii="Arial" w:hAnsi="Arial" w:cs="Arial"/>
              </w:rPr>
              <w:t>809,54</w:t>
            </w:r>
            <w:r w:rsidRPr="00965D6E">
              <w:rPr>
                <w:rFonts w:ascii="Arial" w:hAnsi="Arial" w:cs="Arial"/>
              </w:rPr>
              <w:t xml:space="preserve"> Kč</w:t>
            </w: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965D6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 xml:space="preserve">Dodací adresa: Okresní soud v Karlových Varech, Moskevská 17, 360 33  Karlovy Vary     </w:t>
            </w:r>
          </w:p>
        </w:tc>
      </w:tr>
      <w:tr w:rsidR="00992B35" w:rsidRPr="00965D6E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65D6E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65D6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65D6E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65D6E" w:rsidRDefault="00992B35">
            <w:pPr>
              <w:rPr>
                <w:rFonts w:ascii="Arial" w:hAnsi="Arial" w:cs="Arial"/>
                <w:b/>
                <w:bCs/>
              </w:rPr>
            </w:pPr>
            <w:r w:rsidRPr="00965D6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65D6E" w:rsidRDefault="00992B35">
            <w:pPr>
              <w:rPr>
                <w:rFonts w:ascii="Arial" w:hAnsi="Arial" w:cs="Arial"/>
                <w:b/>
                <w:bCs/>
              </w:rPr>
            </w:pPr>
            <w:r w:rsidRPr="00965D6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  <w:b/>
                <w:bCs/>
              </w:rPr>
            </w:pPr>
            <w:r w:rsidRPr="00965D6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965D6E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65D6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65D6E" w:rsidRDefault="00145471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65D6E" w:rsidRDefault="00145471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10 sestav stolních počítačů dle přiložené konfigurace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65D6E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65D6E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992B35" w:rsidRPr="00965D6E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425"/>
        <w:gridCol w:w="2338"/>
      </w:tblGrid>
      <w:tr w:rsidR="00992B35" w:rsidRPr="00965D6E" w:rsidTr="00750CF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Počet příloh: 0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Vyřizuje:</w:t>
            </w:r>
            <w:r w:rsidR="00750CF3" w:rsidRPr="00965D6E">
              <w:rPr>
                <w:rFonts w:ascii="Arial" w:hAnsi="Arial" w:cs="Arial"/>
              </w:rPr>
              <w:t xml:space="preserve"> </w:t>
            </w:r>
          </w:p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Telefon:</w:t>
            </w:r>
            <w:r w:rsidR="00750CF3" w:rsidRPr="00965D6E">
              <w:rPr>
                <w:rFonts w:ascii="Arial" w:hAnsi="Arial" w:cs="Arial"/>
              </w:rPr>
              <w:t xml:space="preserve"> </w:t>
            </w:r>
          </w:p>
          <w:p w:rsidR="00992B35" w:rsidRPr="00965D6E" w:rsidRDefault="00992B35" w:rsidP="00965D6E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Fax:</w:t>
            </w:r>
            <w:r w:rsidR="00750CF3" w:rsidRPr="00965D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65D6E" w:rsidRDefault="00992B35" w:rsidP="00092BBB">
            <w:pPr>
              <w:rPr>
                <w:rFonts w:ascii="Arial" w:hAnsi="Arial" w:cs="Arial"/>
              </w:rPr>
            </w:pPr>
          </w:p>
          <w:p w:rsidR="00092BBB" w:rsidRPr="00965D6E" w:rsidRDefault="00092BBB" w:rsidP="00092BBB">
            <w:pPr>
              <w:rPr>
                <w:rFonts w:ascii="Arial" w:hAnsi="Arial" w:cs="Arial"/>
              </w:rPr>
            </w:pPr>
          </w:p>
          <w:p w:rsidR="00092BBB" w:rsidRPr="00965D6E" w:rsidRDefault="00092BBB" w:rsidP="00092BBB">
            <w:pPr>
              <w:rPr>
                <w:rFonts w:ascii="Arial" w:hAnsi="Arial" w:cs="Arial"/>
              </w:rPr>
            </w:pPr>
          </w:p>
          <w:p w:rsidR="00092BBB" w:rsidRPr="00965D6E" w:rsidRDefault="00092BBB" w:rsidP="00092BBB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65D6E" w:rsidRDefault="00992B35">
            <w:pPr>
              <w:rPr>
                <w:rFonts w:ascii="Arial" w:hAnsi="Arial" w:cs="Arial"/>
              </w:rPr>
            </w:pPr>
            <w:r w:rsidRPr="00965D6E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965D6E" w:rsidRDefault="00992B35">
      <w:pPr>
        <w:rPr>
          <w:rFonts w:ascii="Arial" w:hAnsi="Arial" w:cs="Arial"/>
        </w:rPr>
      </w:pPr>
    </w:p>
    <w:p w:rsidR="004C3879" w:rsidRPr="00965D6E" w:rsidRDefault="00CA78B3" w:rsidP="00965D6E">
      <w:pPr>
        <w:jc w:val="both"/>
        <w:rPr>
          <w:rFonts w:ascii="Arial" w:hAnsi="Arial" w:cs="Arial"/>
        </w:rPr>
      </w:pPr>
      <w:r w:rsidRPr="00965D6E">
        <w:rPr>
          <w:rFonts w:ascii="Arial" w:hAnsi="Arial" w:cs="Arial"/>
        </w:rPr>
        <w:t>Původní objednávka upravena – viz úřední záznam</w:t>
      </w:r>
      <w:r w:rsidR="004C3879" w:rsidRPr="00965D6E">
        <w:rPr>
          <w:rFonts w:ascii="Arial" w:hAnsi="Arial" w:cs="Arial"/>
        </w:rPr>
        <w:t xml:space="preserve"> informatika</w:t>
      </w:r>
      <w:r w:rsidRPr="00965D6E">
        <w:rPr>
          <w:rFonts w:ascii="Arial" w:hAnsi="Arial" w:cs="Arial"/>
        </w:rPr>
        <w:t xml:space="preserve"> a objednávkové formuláře</w:t>
      </w:r>
      <w:r w:rsidR="0041670A" w:rsidRPr="00965D6E">
        <w:rPr>
          <w:rFonts w:ascii="Arial" w:hAnsi="Arial" w:cs="Arial"/>
        </w:rPr>
        <w:t xml:space="preserve"> spol. ITS</w:t>
      </w:r>
      <w:r w:rsidRPr="00965D6E">
        <w:rPr>
          <w:rFonts w:ascii="Arial" w:hAnsi="Arial" w:cs="Arial"/>
        </w:rPr>
        <w:t xml:space="preserve"> č. 1 a 2. PFŘK provedena </w:t>
      </w:r>
      <w:r w:rsidR="00965D6E" w:rsidRPr="00965D6E">
        <w:rPr>
          <w:rFonts w:ascii="Arial" w:hAnsi="Arial" w:cs="Arial"/>
        </w:rPr>
        <w:t xml:space="preserve">též </w:t>
      </w:r>
      <w:r w:rsidRPr="00965D6E">
        <w:rPr>
          <w:rFonts w:ascii="Arial" w:hAnsi="Arial" w:cs="Arial"/>
        </w:rPr>
        <w:t xml:space="preserve">ke dni </w:t>
      </w:r>
      <w:proofErr w:type="gramStart"/>
      <w:r w:rsidRPr="00965D6E">
        <w:rPr>
          <w:rFonts w:ascii="Arial" w:hAnsi="Arial" w:cs="Arial"/>
        </w:rPr>
        <w:t>22.09.2023</w:t>
      </w:r>
      <w:proofErr w:type="gramEnd"/>
      <w:r w:rsidRPr="00965D6E">
        <w:rPr>
          <w:rFonts w:ascii="Arial" w:hAnsi="Arial" w:cs="Arial"/>
        </w:rPr>
        <w:t xml:space="preserve">, navýšení objednávky je rozpočtově pokryto. </w:t>
      </w:r>
    </w:p>
    <w:sectPr w:rsidR="004C3879" w:rsidRPr="00965D6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87" w:rsidRDefault="009A6B87">
      <w:r>
        <w:separator/>
      </w:r>
    </w:p>
  </w:endnote>
  <w:endnote w:type="continuationSeparator" w:id="0">
    <w:p w:rsidR="009A6B87" w:rsidRDefault="009A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87" w:rsidRDefault="009A6B87">
      <w:r>
        <w:separator/>
      </w:r>
    </w:p>
  </w:footnote>
  <w:footnote w:type="continuationSeparator" w:id="0">
    <w:p w:rsidR="009A6B87" w:rsidRDefault="009A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364285"/>
    <w:docVar w:name="SOUBOR_DOC" w:val="c:\dokument\"/>
  </w:docVars>
  <w:rsids>
    <w:rsidRoot w:val="0005313E"/>
    <w:rsid w:val="00015B32"/>
    <w:rsid w:val="0005313E"/>
    <w:rsid w:val="00077A8D"/>
    <w:rsid w:val="00092BBB"/>
    <w:rsid w:val="00145471"/>
    <w:rsid w:val="00287ED0"/>
    <w:rsid w:val="002C7ED1"/>
    <w:rsid w:val="00360715"/>
    <w:rsid w:val="00380220"/>
    <w:rsid w:val="0041670A"/>
    <w:rsid w:val="004C3879"/>
    <w:rsid w:val="0067312C"/>
    <w:rsid w:val="00750CF3"/>
    <w:rsid w:val="007D765C"/>
    <w:rsid w:val="00965D6E"/>
    <w:rsid w:val="00992B35"/>
    <w:rsid w:val="009A6B87"/>
    <w:rsid w:val="00A14D32"/>
    <w:rsid w:val="00A25DE4"/>
    <w:rsid w:val="00A6052C"/>
    <w:rsid w:val="00B35482"/>
    <w:rsid w:val="00CA78B3"/>
    <w:rsid w:val="00CC1341"/>
    <w:rsid w:val="00D64785"/>
    <w:rsid w:val="00E87BB9"/>
    <w:rsid w:val="00F5361D"/>
    <w:rsid w:val="00F75057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9EBB0"/>
  <w14:defaultImageDpi w14:val="0"/>
  <w15:docId w15:val="{7306BD59-26EB-42B8-A1E6-0D179AEF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77A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077A8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77A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58</cp:revision>
  <cp:lastPrinted>2023-10-02T04:52:00Z</cp:lastPrinted>
  <dcterms:created xsi:type="dcterms:W3CDTF">2023-09-20T13:42:00Z</dcterms:created>
  <dcterms:modified xsi:type="dcterms:W3CDTF">2023-10-02T11:13:00Z</dcterms:modified>
</cp:coreProperties>
</file>