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35" w:rsidRPr="003C13B7" w:rsidRDefault="00C51256" w:rsidP="00CE6135">
      <w:pPr>
        <w:spacing w:after="0"/>
        <w:jc w:val="center"/>
        <w:rPr>
          <w:rFonts w:cs="Arial"/>
          <w:b/>
        </w:rPr>
      </w:pPr>
      <w:r w:rsidRPr="003C13B7">
        <w:rPr>
          <w:rFonts w:cs="Arial"/>
          <w:b/>
        </w:rPr>
        <w:t xml:space="preserve">DODATEK č. </w:t>
      </w:r>
      <w:r w:rsidR="00391D9C" w:rsidRPr="003C13B7">
        <w:rPr>
          <w:rFonts w:cs="Arial"/>
          <w:b/>
        </w:rPr>
        <w:t>6</w:t>
      </w:r>
      <w:r w:rsidR="00CE6135" w:rsidRPr="003C13B7">
        <w:rPr>
          <w:rFonts w:cs="Arial"/>
          <w:b/>
        </w:rPr>
        <w:t xml:space="preserve"> ke Smlouvě </w:t>
      </w:r>
    </w:p>
    <w:p w:rsidR="0093292F" w:rsidRPr="003C13B7" w:rsidRDefault="00CE6135" w:rsidP="00CE6135">
      <w:pPr>
        <w:spacing w:after="0"/>
        <w:jc w:val="center"/>
        <w:rPr>
          <w:rFonts w:cs="Arial"/>
          <w:b/>
        </w:rPr>
      </w:pPr>
      <w:r w:rsidRPr="003C13B7">
        <w:rPr>
          <w:rFonts w:cs="Arial"/>
          <w:b/>
        </w:rPr>
        <w:t xml:space="preserve">o poskytování </w:t>
      </w:r>
      <w:proofErr w:type="spellStart"/>
      <w:r w:rsidR="00391D9C" w:rsidRPr="003C13B7">
        <w:rPr>
          <w:rFonts w:cs="Arial"/>
          <w:b/>
        </w:rPr>
        <w:t>pracovnělékařských</w:t>
      </w:r>
      <w:proofErr w:type="spellEnd"/>
      <w:r w:rsidR="00391D9C" w:rsidRPr="003C13B7">
        <w:rPr>
          <w:rFonts w:cs="Arial"/>
          <w:b/>
        </w:rPr>
        <w:t xml:space="preserve"> služeb</w:t>
      </w:r>
    </w:p>
    <w:p w:rsidR="00391D9C" w:rsidRPr="003C13B7" w:rsidRDefault="0094459D" w:rsidP="00CE6135">
      <w:pPr>
        <w:spacing w:after="0"/>
        <w:jc w:val="center"/>
        <w:rPr>
          <w:rFonts w:cs="Arial"/>
          <w:b/>
        </w:rPr>
      </w:pPr>
      <w:r w:rsidRPr="003C13B7">
        <w:rPr>
          <w:rFonts w:cs="Arial"/>
          <w:b/>
        </w:rPr>
        <w:t>Z0132/GŘ/04-6</w:t>
      </w:r>
    </w:p>
    <w:p w:rsidR="00391D9C" w:rsidRPr="003C13B7" w:rsidRDefault="00391D9C" w:rsidP="00AF2AF0">
      <w:pPr>
        <w:jc w:val="center"/>
        <w:rPr>
          <w:rFonts w:cs="Arial"/>
        </w:rPr>
      </w:pPr>
    </w:p>
    <w:p w:rsidR="00391D9C" w:rsidRPr="003C13B7" w:rsidRDefault="00391D9C" w:rsidP="00AF2AF0">
      <w:pPr>
        <w:jc w:val="center"/>
        <w:rPr>
          <w:rFonts w:cs="Arial"/>
        </w:rPr>
      </w:pPr>
    </w:p>
    <w:p w:rsidR="0094459D" w:rsidRPr="003C13B7" w:rsidRDefault="0094459D" w:rsidP="0094459D">
      <w:pPr>
        <w:pStyle w:val="Smluvnstrany"/>
        <w:spacing w:after="0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>Poskytovatel:</w:t>
      </w:r>
    </w:p>
    <w:p w:rsidR="0094459D" w:rsidRPr="003C13B7" w:rsidRDefault="0094459D" w:rsidP="0094459D">
      <w:pPr>
        <w:pStyle w:val="Jmnoaforma"/>
        <w:ind w:left="0"/>
        <w:outlineLvl w:val="0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>TOP MORAVIA HEALTH, s. r. o.</w:t>
      </w:r>
    </w:p>
    <w:p w:rsidR="0094459D" w:rsidRPr="003C13B7" w:rsidRDefault="0094459D" w:rsidP="0094459D">
      <w:pPr>
        <w:pStyle w:val="Adresa"/>
        <w:ind w:left="0"/>
        <w:outlineLvl w:val="0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 xml:space="preserve">Sídlo: </w:t>
      </w:r>
      <w:proofErr w:type="spellStart"/>
      <w:r w:rsidRPr="003C13B7">
        <w:rPr>
          <w:rFonts w:ascii="Arial" w:hAnsi="Arial" w:cs="Arial"/>
          <w:sz w:val="20"/>
        </w:rPr>
        <w:t>Faměrovo</w:t>
      </w:r>
      <w:proofErr w:type="spellEnd"/>
      <w:r w:rsidRPr="003C13B7">
        <w:rPr>
          <w:rFonts w:ascii="Arial" w:hAnsi="Arial" w:cs="Arial"/>
          <w:sz w:val="20"/>
        </w:rPr>
        <w:t xml:space="preserve"> náměstí 19, 618 00 Brno</w:t>
      </w:r>
    </w:p>
    <w:p w:rsidR="0094459D" w:rsidRPr="003C13B7" w:rsidRDefault="0094459D" w:rsidP="0094459D">
      <w:pPr>
        <w:pStyle w:val="Adresa"/>
        <w:ind w:left="0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>Provozovna: Viniční 235, 615 00 Brno</w:t>
      </w:r>
    </w:p>
    <w:p w:rsidR="0094459D" w:rsidRPr="003C13B7" w:rsidRDefault="0094459D" w:rsidP="0094459D">
      <w:pPr>
        <w:pStyle w:val="Adresa"/>
        <w:ind w:left="0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>Zastoupený: Michalem Zavadilem, jednatelem společnosti</w:t>
      </w:r>
    </w:p>
    <w:p w:rsidR="0094459D" w:rsidRPr="003C13B7" w:rsidRDefault="0094459D" w:rsidP="0094459D">
      <w:pPr>
        <w:pStyle w:val="Adresa"/>
        <w:ind w:left="0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>Bankovní spojení: č. účtu:  155548716 / 0600</w:t>
      </w:r>
    </w:p>
    <w:p w:rsidR="0094459D" w:rsidRPr="003C13B7" w:rsidRDefault="0094459D" w:rsidP="0094459D">
      <w:pPr>
        <w:pStyle w:val="Adresa"/>
        <w:ind w:left="0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>IČO: 26 23 70 67, DIČ: CZ26237067</w:t>
      </w:r>
    </w:p>
    <w:p w:rsidR="0094459D" w:rsidRPr="003C13B7" w:rsidRDefault="0094459D" w:rsidP="0094459D">
      <w:pPr>
        <w:pStyle w:val="Ods-sted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>a</w:t>
      </w:r>
    </w:p>
    <w:p w:rsidR="0094459D" w:rsidRPr="003C13B7" w:rsidRDefault="0094459D" w:rsidP="0094459D">
      <w:pPr>
        <w:pStyle w:val="Smluvnstrany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 xml:space="preserve">Objednatel: </w:t>
      </w:r>
    </w:p>
    <w:p w:rsidR="0094459D" w:rsidRPr="003C13B7" w:rsidRDefault="0094459D" w:rsidP="003C13B7">
      <w:pPr>
        <w:spacing w:after="0" w:line="240" w:lineRule="auto"/>
        <w:rPr>
          <w:rFonts w:cs="Arial"/>
          <w:b/>
        </w:rPr>
      </w:pPr>
      <w:r w:rsidRPr="003C13B7">
        <w:rPr>
          <w:rFonts w:cs="Arial"/>
          <w:b/>
        </w:rPr>
        <w:t xml:space="preserve">Brněnské vodárny a kanalizace, a.s. </w:t>
      </w:r>
    </w:p>
    <w:p w:rsidR="0094459D" w:rsidRPr="003C13B7" w:rsidRDefault="0094459D" w:rsidP="003C13B7">
      <w:pPr>
        <w:pStyle w:val="Text11"/>
        <w:spacing w:before="0" w:after="0"/>
        <w:ind w:left="0"/>
        <w:rPr>
          <w:rFonts w:ascii="Arial" w:hAnsi="Arial" w:cs="Arial"/>
          <w:sz w:val="20"/>
        </w:rPr>
      </w:pPr>
      <w:r w:rsidRPr="003C13B7">
        <w:rPr>
          <w:rFonts w:ascii="Arial" w:hAnsi="Arial" w:cs="Arial"/>
          <w:sz w:val="20"/>
        </w:rPr>
        <w:t>Sídlo: Pisárecká 555/1a, Pisárky, 603 00 Brno, IČO:46347275, zapsaná v obchodním rejstříku vedeném u Krajského soudu v Brně, oddíl B, vložka 783</w:t>
      </w:r>
    </w:p>
    <w:p w:rsidR="0094459D" w:rsidRPr="003C13B7" w:rsidRDefault="0094459D" w:rsidP="0094459D">
      <w:pPr>
        <w:spacing w:after="0"/>
        <w:rPr>
          <w:rFonts w:cs="Arial"/>
        </w:rPr>
      </w:pPr>
      <w:r w:rsidRPr="003C13B7">
        <w:rPr>
          <w:rFonts w:cs="Arial"/>
        </w:rPr>
        <w:t xml:space="preserve">k podpisu smluv je oprávněn na základě zmocnění ze dne </w:t>
      </w:r>
      <w:r w:rsidR="00C96BFC" w:rsidRPr="003C13B7">
        <w:rPr>
          <w:rFonts w:cs="Arial"/>
        </w:rPr>
        <w:t>16</w:t>
      </w:r>
      <w:r w:rsidRPr="003C13B7">
        <w:rPr>
          <w:rFonts w:cs="Arial"/>
        </w:rPr>
        <w:t xml:space="preserve">. </w:t>
      </w:r>
      <w:r w:rsidR="00C96BFC" w:rsidRPr="003C13B7">
        <w:rPr>
          <w:rFonts w:cs="Arial"/>
        </w:rPr>
        <w:t>12</w:t>
      </w:r>
      <w:r w:rsidRPr="003C13B7">
        <w:rPr>
          <w:rFonts w:cs="Arial"/>
        </w:rPr>
        <w:t xml:space="preserve">. 2022 </w:t>
      </w:r>
      <w:r w:rsidR="0055785F">
        <w:rPr>
          <w:rFonts w:cs="Arial"/>
        </w:rPr>
        <w:t>XXX</w:t>
      </w:r>
    </w:p>
    <w:p w:rsidR="00A27498" w:rsidRPr="003C13B7" w:rsidRDefault="00A27498" w:rsidP="00050A58">
      <w:pPr>
        <w:spacing w:after="0"/>
        <w:rPr>
          <w:rFonts w:cs="Arial"/>
        </w:rPr>
      </w:pPr>
      <w:r w:rsidRPr="003C13B7">
        <w:rPr>
          <w:rFonts w:cs="Arial"/>
          <w:spacing w:val="1"/>
        </w:rPr>
        <w:t>(</w:t>
      </w:r>
      <w:r w:rsidRPr="003C13B7">
        <w:rPr>
          <w:rFonts w:cs="Arial"/>
        </w:rPr>
        <w:t>dá</w:t>
      </w:r>
      <w:r w:rsidRPr="003C13B7">
        <w:rPr>
          <w:rFonts w:cs="Arial"/>
          <w:spacing w:val="-1"/>
        </w:rPr>
        <w:t>l</w:t>
      </w:r>
      <w:r w:rsidRPr="003C13B7">
        <w:rPr>
          <w:rFonts w:cs="Arial"/>
        </w:rPr>
        <w:t>e</w:t>
      </w:r>
      <w:r w:rsidRPr="003C13B7">
        <w:rPr>
          <w:rFonts w:cs="Arial"/>
          <w:spacing w:val="-2"/>
        </w:rPr>
        <w:t xml:space="preserve"> </w:t>
      </w:r>
      <w:r w:rsidRPr="003C13B7">
        <w:rPr>
          <w:rFonts w:cs="Arial"/>
          <w:spacing w:val="1"/>
        </w:rPr>
        <w:t>j</w:t>
      </w:r>
      <w:r w:rsidRPr="003C13B7">
        <w:rPr>
          <w:rFonts w:cs="Arial"/>
        </w:rPr>
        <w:t xml:space="preserve">en </w:t>
      </w:r>
      <w:r w:rsidRPr="003C13B7">
        <w:rPr>
          <w:rFonts w:cs="Arial"/>
          <w:spacing w:val="1"/>
        </w:rPr>
        <w:t>„</w:t>
      </w:r>
      <w:r w:rsidRPr="003C13B7">
        <w:rPr>
          <w:rFonts w:cs="Arial"/>
          <w:spacing w:val="-2"/>
        </w:rPr>
        <w:t>dodavatel</w:t>
      </w:r>
      <w:r w:rsidRPr="003C13B7">
        <w:rPr>
          <w:rFonts w:cs="Arial"/>
          <w:spacing w:val="1"/>
        </w:rPr>
        <w:t>"</w:t>
      </w:r>
      <w:r w:rsidRPr="003C13B7">
        <w:rPr>
          <w:rFonts w:cs="Arial"/>
        </w:rPr>
        <w:t>)</w:t>
      </w:r>
    </w:p>
    <w:p w:rsidR="0094459D" w:rsidRDefault="0094459D" w:rsidP="005C40EB">
      <w:pPr>
        <w:pStyle w:val="Odstavecseseznamem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55785F" w:rsidRPr="003C13B7" w:rsidRDefault="0055785F" w:rsidP="005C40EB">
      <w:pPr>
        <w:pStyle w:val="Odstavecseseznamem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E5330" w:rsidRPr="003C13B7" w:rsidRDefault="005C40EB" w:rsidP="005C40EB">
      <w:pPr>
        <w:pStyle w:val="Odstavecseseznamem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3C13B7">
        <w:rPr>
          <w:rFonts w:ascii="Arial" w:hAnsi="Arial" w:cs="Arial"/>
          <w:sz w:val="20"/>
          <w:szCs w:val="20"/>
        </w:rPr>
        <w:t>I.</w:t>
      </w:r>
    </w:p>
    <w:p w:rsidR="002B46C2" w:rsidRPr="003C13B7" w:rsidRDefault="006C66F5" w:rsidP="002B46C2">
      <w:pPr>
        <w:rPr>
          <w:rFonts w:cs="Arial"/>
        </w:rPr>
      </w:pPr>
      <w:r w:rsidRPr="003C13B7">
        <w:rPr>
          <w:rFonts w:cs="Arial"/>
        </w:rPr>
        <w:t>Smluvní strany se dohodly na následujících změnách smlouvy:</w:t>
      </w:r>
    </w:p>
    <w:p w:rsidR="00CC5136" w:rsidRPr="003C13B7" w:rsidRDefault="00CC5136" w:rsidP="00C96BFC">
      <w:pPr>
        <w:jc w:val="left"/>
        <w:rPr>
          <w:rFonts w:cs="Arial"/>
          <w:b/>
          <w:bCs/>
        </w:rPr>
      </w:pPr>
      <w:r w:rsidRPr="003C13B7">
        <w:rPr>
          <w:rFonts w:cs="Arial"/>
          <w:b/>
          <w:bCs/>
          <w:spacing w:val="-1"/>
        </w:rPr>
        <w:t>Článek</w:t>
      </w:r>
      <w:r w:rsidR="001B39B8" w:rsidRPr="003C13B7">
        <w:rPr>
          <w:rFonts w:cs="Arial"/>
          <w:b/>
          <w:bCs/>
          <w:spacing w:val="-1"/>
        </w:rPr>
        <w:t xml:space="preserve"> </w:t>
      </w:r>
      <w:proofErr w:type="gramStart"/>
      <w:r w:rsidR="001B39B8" w:rsidRPr="003C13B7">
        <w:rPr>
          <w:rFonts w:cs="Arial"/>
          <w:b/>
          <w:bCs/>
          <w:spacing w:val="-1"/>
        </w:rPr>
        <w:t>č.5</w:t>
      </w:r>
      <w:r w:rsidRPr="003C13B7">
        <w:rPr>
          <w:rFonts w:cs="Arial"/>
          <w:b/>
          <w:bCs/>
        </w:rPr>
        <w:t>.</w:t>
      </w:r>
      <w:proofErr w:type="gramEnd"/>
      <w:r w:rsidRPr="003C13B7">
        <w:rPr>
          <w:rFonts w:cs="Arial"/>
          <w:b/>
          <w:bCs/>
        </w:rPr>
        <w:t xml:space="preserve"> </w:t>
      </w:r>
      <w:r w:rsidR="002B77D9" w:rsidRPr="003C13B7">
        <w:rPr>
          <w:rFonts w:cs="Arial"/>
          <w:b/>
          <w:bCs/>
        </w:rPr>
        <w:t>„</w:t>
      </w:r>
      <w:r w:rsidRPr="003C13B7">
        <w:rPr>
          <w:rFonts w:cs="Arial"/>
          <w:b/>
          <w:bCs/>
          <w:spacing w:val="-1"/>
        </w:rPr>
        <w:t>C</w:t>
      </w:r>
      <w:r w:rsidRPr="003C13B7">
        <w:rPr>
          <w:rFonts w:cs="Arial"/>
          <w:b/>
          <w:bCs/>
        </w:rPr>
        <w:t>en</w:t>
      </w:r>
      <w:r w:rsidR="003A20B8" w:rsidRPr="003C13B7">
        <w:rPr>
          <w:rFonts w:cs="Arial"/>
          <w:b/>
          <w:bCs/>
        </w:rPr>
        <w:t>ové ujednání a splatnost“</w:t>
      </w:r>
      <w:r w:rsidRPr="003C13B7">
        <w:rPr>
          <w:rFonts w:cs="Arial"/>
          <w:b/>
          <w:bCs/>
        </w:rPr>
        <w:t>, bod 1</w:t>
      </w:r>
      <w:r w:rsidR="000A005A" w:rsidRPr="003C13B7">
        <w:rPr>
          <w:rFonts w:cs="Arial"/>
          <w:b/>
          <w:bCs/>
        </w:rPr>
        <w:t>, věta první</w:t>
      </w:r>
      <w:r w:rsidR="00FA5E70" w:rsidRPr="003C13B7">
        <w:rPr>
          <w:rFonts w:cs="Arial"/>
          <w:b/>
          <w:bCs/>
        </w:rPr>
        <w:t xml:space="preserve"> </w:t>
      </w:r>
      <w:r w:rsidRPr="003C13B7">
        <w:rPr>
          <w:rFonts w:cs="Arial"/>
          <w:b/>
          <w:bCs/>
        </w:rPr>
        <w:t>se</w:t>
      </w:r>
      <w:r w:rsidR="002B77D9" w:rsidRPr="003C13B7">
        <w:rPr>
          <w:rFonts w:cs="Arial"/>
          <w:b/>
          <w:bCs/>
        </w:rPr>
        <w:t xml:space="preserve"> mění a je</w:t>
      </w:r>
      <w:r w:rsidR="000A005A" w:rsidRPr="003C13B7">
        <w:rPr>
          <w:rFonts w:cs="Arial"/>
          <w:b/>
          <w:bCs/>
        </w:rPr>
        <w:t>ho</w:t>
      </w:r>
      <w:r w:rsidR="005C40EB" w:rsidRPr="003C13B7">
        <w:rPr>
          <w:rFonts w:cs="Arial"/>
          <w:b/>
          <w:bCs/>
        </w:rPr>
        <w:t xml:space="preserve"> nové znění zní</w:t>
      </w:r>
      <w:r w:rsidRPr="003C13B7">
        <w:rPr>
          <w:rFonts w:cs="Arial"/>
          <w:b/>
          <w:bCs/>
        </w:rPr>
        <w:t>:</w:t>
      </w:r>
    </w:p>
    <w:p w:rsidR="003A20B8" w:rsidRPr="003C13B7" w:rsidRDefault="003A20B8" w:rsidP="003A20B8">
      <w:pPr>
        <w:pStyle w:val="Sez1"/>
        <w:numPr>
          <w:ilvl w:val="0"/>
          <w:numId w:val="0"/>
        </w:numPr>
        <w:rPr>
          <w:rFonts w:ascii="Arial" w:hAnsi="Arial" w:cs="Arial"/>
          <w:b/>
          <w:sz w:val="20"/>
        </w:rPr>
      </w:pPr>
      <w:r w:rsidRPr="003C13B7">
        <w:rPr>
          <w:rFonts w:ascii="Arial" w:hAnsi="Arial" w:cs="Arial"/>
          <w:sz w:val="20"/>
        </w:rPr>
        <w:t xml:space="preserve">Za poskytnuté </w:t>
      </w:r>
      <w:proofErr w:type="spellStart"/>
      <w:r w:rsidRPr="003C13B7">
        <w:rPr>
          <w:rFonts w:ascii="Arial" w:hAnsi="Arial" w:cs="Arial"/>
          <w:sz w:val="20"/>
        </w:rPr>
        <w:t>pracovnělékařské</w:t>
      </w:r>
      <w:proofErr w:type="spellEnd"/>
      <w:r w:rsidRPr="003C13B7">
        <w:rPr>
          <w:rFonts w:ascii="Arial" w:hAnsi="Arial" w:cs="Arial"/>
          <w:sz w:val="20"/>
        </w:rPr>
        <w:t xml:space="preserve"> služby podle Čl. 2. Smlouvy náleží Poskytovateli odměna, jejíž výše byla stanovena dohodou smluvních stran a činí: </w:t>
      </w:r>
      <w:r w:rsidRPr="003C13B7">
        <w:rPr>
          <w:rFonts w:ascii="Arial" w:hAnsi="Arial" w:cs="Arial"/>
          <w:b/>
          <w:sz w:val="20"/>
        </w:rPr>
        <w:t>29 900 Kč/měsíc (bez DPH)</w:t>
      </w:r>
    </w:p>
    <w:p w:rsidR="007D4226" w:rsidRPr="003C13B7" w:rsidRDefault="007D4226" w:rsidP="003A20B8">
      <w:pPr>
        <w:pStyle w:val="Sez1"/>
        <w:numPr>
          <w:ilvl w:val="0"/>
          <w:numId w:val="0"/>
        </w:numPr>
        <w:rPr>
          <w:rFonts w:ascii="Arial" w:hAnsi="Arial" w:cs="Arial"/>
          <w:b/>
          <w:sz w:val="20"/>
        </w:rPr>
      </w:pPr>
    </w:p>
    <w:p w:rsidR="0046535F" w:rsidRPr="003C13B7" w:rsidRDefault="0046535F" w:rsidP="007D4226">
      <w:pPr>
        <w:jc w:val="left"/>
        <w:rPr>
          <w:rFonts w:cs="Arial"/>
          <w:b/>
          <w:bCs/>
        </w:rPr>
      </w:pPr>
      <w:r w:rsidRPr="003C13B7">
        <w:rPr>
          <w:rFonts w:cs="Arial"/>
          <w:b/>
          <w:bCs/>
          <w:spacing w:val="-1"/>
        </w:rPr>
        <w:t xml:space="preserve">Článek </w:t>
      </w:r>
      <w:proofErr w:type="gramStart"/>
      <w:r w:rsidRPr="003C13B7">
        <w:rPr>
          <w:rFonts w:cs="Arial"/>
          <w:b/>
          <w:bCs/>
          <w:spacing w:val="-1"/>
        </w:rPr>
        <w:t>č.7</w:t>
      </w:r>
      <w:r w:rsidRPr="003C13B7">
        <w:rPr>
          <w:rFonts w:cs="Arial"/>
          <w:b/>
          <w:bCs/>
        </w:rPr>
        <w:t>.</w:t>
      </w:r>
      <w:proofErr w:type="gramEnd"/>
      <w:r w:rsidRPr="003C13B7">
        <w:rPr>
          <w:rFonts w:cs="Arial"/>
          <w:b/>
          <w:bCs/>
        </w:rPr>
        <w:t xml:space="preserve"> „Ostatní ujednání“,  bod </w:t>
      </w:r>
      <w:r w:rsidR="007D4226" w:rsidRPr="003C13B7">
        <w:rPr>
          <w:rFonts w:cs="Arial"/>
          <w:b/>
          <w:bCs/>
        </w:rPr>
        <w:t>1</w:t>
      </w:r>
      <w:r w:rsidRPr="003C13B7">
        <w:rPr>
          <w:rFonts w:cs="Arial"/>
          <w:b/>
          <w:bCs/>
        </w:rPr>
        <w:t>1 se mění a jeho nové znění zní:</w:t>
      </w:r>
    </w:p>
    <w:p w:rsidR="007D4226" w:rsidRPr="003C13B7" w:rsidRDefault="0046535F" w:rsidP="0046535F">
      <w:pPr>
        <w:rPr>
          <w:rFonts w:cs="Arial"/>
        </w:rPr>
      </w:pPr>
      <w:r w:rsidRPr="003C13B7">
        <w:rPr>
          <w:rFonts w:cs="Arial"/>
        </w:rPr>
        <w:t xml:space="preserve">Tato smlouva </w:t>
      </w:r>
      <w:r w:rsidR="007D4226" w:rsidRPr="003C13B7">
        <w:rPr>
          <w:rFonts w:cs="Arial"/>
        </w:rPr>
        <w:t xml:space="preserve">a všechny její dodatky </w:t>
      </w:r>
      <w:r w:rsidRPr="003C13B7">
        <w:rPr>
          <w:rFonts w:cs="Arial"/>
        </w:rPr>
        <w:t>byl</w:t>
      </w:r>
      <w:r w:rsidR="007D4226" w:rsidRPr="003C13B7">
        <w:rPr>
          <w:rFonts w:cs="Arial"/>
        </w:rPr>
        <w:t>y</w:t>
      </w:r>
      <w:r w:rsidRPr="003C13B7">
        <w:rPr>
          <w:rFonts w:cs="Arial"/>
        </w:rPr>
        <w:t xml:space="preserve"> uzavřen</w:t>
      </w:r>
      <w:r w:rsidR="007D4226" w:rsidRPr="003C13B7">
        <w:rPr>
          <w:rFonts w:cs="Arial"/>
        </w:rPr>
        <w:t>y</w:t>
      </w:r>
      <w:r w:rsidRPr="003C13B7">
        <w:rPr>
          <w:rFonts w:cs="Arial"/>
        </w:rPr>
        <w:t xml:space="preserve"> v běžném obchodním styku právnickou osobou, která byla založena za účelem uspokojování potřeb majících průmyslovou nebo obchodní povahu. Smlouva </w:t>
      </w:r>
      <w:r w:rsidR="007D4226" w:rsidRPr="003C13B7">
        <w:rPr>
          <w:rFonts w:cs="Arial"/>
        </w:rPr>
        <w:t xml:space="preserve">včetně dodatků </w:t>
      </w:r>
      <w:r w:rsidRPr="003C13B7">
        <w:rPr>
          <w:rFonts w:cs="Arial"/>
        </w:rPr>
        <w:t>nepodléhá uveřejnění v 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společnost Brněnské vodárny a kanalizace, a.s. zveřejní smlouvu</w:t>
      </w:r>
      <w:r w:rsidR="007D4226" w:rsidRPr="003C13B7">
        <w:rPr>
          <w:rFonts w:cs="Arial"/>
        </w:rPr>
        <w:t xml:space="preserve"> včetně všech dodatků</w:t>
      </w:r>
      <w:r w:rsidRPr="003C13B7">
        <w:rPr>
          <w:rFonts w:cs="Arial"/>
        </w:rPr>
        <w:t xml:space="preserve"> v registru smluv. </w:t>
      </w:r>
    </w:p>
    <w:p w:rsidR="003C13B7" w:rsidRPr="003C13B7" w:rsidRDefault="003C13B7" w:rsidP="0046535F">
      <w:pPr>
        <w:rPr>
          <w:rFonts w:cs="Arial"/>
        </w:rPr>
      </w:pPr>
    </w:p>
    <w:p w:rsidR="007D4226" w:rsidRPr="003C13B7" w:rsidRDefault="007D4226" w:rsidP="007D4226">
      <w:pPr>
        <w:jc w:val="left"/>
        <w:rPr>
          <w:rFonts w:cs="Arial"/>
          <w:b/>
          <w:bCs/>
        </w:rPr>
      </w:pPr>
      <w:r w:rsidRPr="003C13B7">
        <w:rPr>
          <w:rFonts w:cs="Arial"/>
          <w:b/>
          <w:bCs/>
          <w:spacing w:val="-1"/>
        </w:rPr>
        <w:t xml:space="preserve">Článek </w:t>
      </w:r>
      <w:proofErr w:type="gramStart"/>
      <w:r w:rsidRPr="003C13B7">
        <w:rPr>
          <w:rFonts w:cs="Arial"/>
          <w:b/>
          <w:bCs/>
          <w:spacing w:val="-1"/>
        </w:rPr>
        <w:t>č.7</w:t>
      </w:r>
      <w:r w:rsidRPr="003C13B7">
        <w:rPr>
          <w:rFonts w:cs="Arial"/>
          <w:b/>
          <w:bCs/>
        </w:rPr>
        <w:t>.</w:t>
      </w:r>
      <w:proofErr w:type="gramEnd"/>
      <w:r w:rsidRPr="003C13B7">
        <w:rPr>
          <w:rFonts w:cs="Arial"/>
          <w:b/>
          <w:bCs/>
        </w:rPr>
        <w:t xml:space="preserve"> „Ostatní ujednání“,  bod 13 se mění a jeho nové znění zní:</w:t>
      </w:r>
    </w:p>
    <w:p w:rsidR="00C96BFC" w:rsidRPr="003C13B7" w:rsidRDefault="00C96BFC" w:rsidP="00C96BFC">
      <w:pPr>
        <w:rPr>
          <w:rFonts w:cs="Arial"/>
        </w:rPr>
      </w:pPr>
      <w:r w:rsidRPr="003C13B7">
        <w:rPr>
          <w:rFonts w:cs="Arial"/>
        </w:rPr>
        <w:t xml:space="preserve">Společnost Brněnské vodárny a kanalizace, a.s. podporuje rovný přístup, spravedlnost, legálnost, slušnost a etické chování ve všech obchodních vztazích v souladu s Etickou chartou a Etikou ve vztazích s dodavateli, kterou vydal její akcionář SUEZ, a která je umístěna na internetových stránkách společnosti </w:t>
      </w:r>
      <w:hyperlink r:id="rId6" w:history="1">
        <w:r w:rsidRPr="003C13B7">
          <w:rPr>
            <w:rStyle w:val="Hypertextovodkaz"/>
            <w:rFonts w:cs="Arial"/>
          </w:rPr>
          <w:t>www.bvk.cz</w:t>
        </w:r>
      </w:hyperlink>
      <w:r w:rsidRPr="003C13B7">
        <w:rPr>
          <w:rFonts w:cs="Arial"/>
        </w:rPr>
        <w:t xml:space="preserve">. Pro oznámení nelegálního a neetického chování je možné použít emailovou adresu: </w:t>
      </w:r>
      <w:hyperlink r:id="rId7" w:history="1">
        <w:r w:rsidRPr="003C13B7">
          <w:rPr>
            <w:rStyle w:val="Hypertextovodkaz"/>
            <w:rFonts w:cs="Arial"/>
          </w:rPr>
          <w:t>ethics@suez.com</w:t>
        </w:r>
      </w:hyperlink>
      <w:r w:rsidRPr="003C13B7">
        <w:rPr>
          <w:rFonts w:cs="Arial"/>
        </w:rPr>
        <w:t>.</w:t>
      </w:r>
    </w:p>
    <w:p w:rsidR="007D4226" w:rsidRPr="003C13B7" w:rsidRDefault="007D4226" w:rsidP="0046535F">
      <w:pPr>
        <w:rPr>
          <w:rFonts w:cs="Arial"/>
        </w:rPr>
      </w:pPr>
    </w:p>
    <w:p w:rsidR="007D4226" w:rsidRPr="003C13B7" w:rsidRDefault="007D4226" w:rsidP="0046535F">
      <w:pPr>
        <w:rPr>
          <w:rFonts w:cs="Arial"/>
        </w:rPr>
      </w:pPr>
    </w:p>
    <w:p w:rsidR="006C66F5" w:rsidRPr="003C13B7" w:rsidRDefault="001B3B74" w:rsidP="001B3B74">
      <w:pPr>
        <w:ind w:left="3540" w:firstLine="708"/>
        <w:rPr>
          <w:rFonts w:cs="Arial"/>
        </w:rPr>
      </w:pPr>
      <w:r w:rsidRPr="003C13B7">
        <w:rPr>
          <w:rFonts w:cs="Arial"/>
        </w:rPr>
        <w:t>II.</w:t>
      </w:r>
    </w:p>
    <w:p w:rsidR="006C66F5" w:rsidRPr="003C13B7" w:rsidRDefault="006C66F5" w:rsidP="001B3B74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13B7">
        <w:rPr>
          <w:rFonts w:ascii="Arial" w:hAnsi="Arial" w:cs="Arial"/>
          <w:sz w:val="20"/>
          <w:szCs w:val="20"/>
        </w:rPr>
        <w:t>Ostatní ustanovení smlouvy se nemění.</w:t>
      </w:r>
    </w:p>
    <w:p w:rsidR="006C66F5" w:rsidRPr="003C13B7" w:rsidRDefault="006C66F5" w:rsidP="001B3B74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13B7">
        <w:rPr>
          <w:rFonts w:ascii="Arial" w:hAnsi="Arial" w:cs="Arial"/>
          <w:sz w:val="20"/>
          <w:szCs w:val="20"/>
        </w:rPr>
        <w:t xml:space="preserve">Tento dodatek </w:t>
      </w:r>
      <w:r w:rsidR="003C13B7" w:rsidRPr="003C13B7">
        <w:rPr>
          <w:rFonts w:ascii="Arial" w:hAnsi="Arial" w:cs="Arial"/>
          <w:sz w:val="20"/>
          <w:szCs w:val="20"/>
        </w:rPr>
        <w:t xml:space="preserve">č. 6 </w:t>
      </w:r>
      <w:r w:rsidRPr="003C13B7">
        <w:rPr>
          <w:rFonts w:ascii="Arial" w:hAnsi="Arial" w:cs="Arial"/>
          <w:sz w:val="20"/>
          <w:szCs w:val="20"/>
        </w:rPr>
        <w:t>je vyhotoven ve dvou originálech, z nichž každá strana obdrží po jednom vyhotovení.</w:t>
      </w:r>
    </w:p>
    <w:p w:rsidR="006C66F5" w:rsidRPr="003C13B7" w:rsidRDefault="006C66F5" w:rsidP="001B3B74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13B7">
        <w:rPr>
          <w:rFonts w:ascii="Arial" w:hAnsi="Arial" w:cs="Arial"/>
          <w:sz w:val="20"/>
          <w:szCs w:val="20"/>
        </w:rPr>
        <w:t xml:space="preserve">Účinnost tohoto dodatku </w:t>
      </w:r>
      <w:r w:rsidR="003C13B7">
        <w:rPr>
          <w:rFonts w:ascii="Arial" w:hAnsi="Arial" w:cs="Arial"/>
          <w:sz w:val="20"/>
          <w:szCs w:val="20"/>
        </w:rPr>
        <w:t xml:space="preserve">č. 6 </w:t>
      </w:r>
      <w:r w:rsidRPr="003C13B7">
        <w:rPr>
          <w:rFonts w:ascii="Arial" w:hAnsi="Arial" w:cs="Arial"/>
          <w:sz w:val="20"/>
          <w:szCs w:val="20"/>
        </w:rPr>
        <w:t xml:space="preserve">nastává dnem </w:t>
      </w:r>
      <w:proofErr w:type="gramStart"/>
      <w:r w:rsidR="002B77D9" w:rsidRPr="003C13B7">
        <w:rPr>
          <w:rFonts w:ascii="Arial" w:hAnsi="Arial" w:cs="Arial"/>
          <w:sz w:val="20"/>
          <w:szCs w:val="20"/>
        </w:rPr>
        <w:t>1</w:t>
      </w:r>
      <w:r w:rsidRPr="003C13B7">
        <w:rPr>
          <w:rFonts w:ascii="Arial" w:hAnsi="Arial" w:cs="Arial"/>
          <w:sz w:val="20"/>
          <w:szCs w:val="20"/>
        </w:rPr>
        <w:t>.</w:t>
      </w:r>
      <w:r w:rsidR="0094459D" w:rsidRPr="003C13B7">
        <w:rPr>
          <w:rFonts w:ascii="Arial" w:hAnsi="Arial" w:cs="Arial"/>
          <w:sz w:val="20"/>
          <w:szCs w:val="20"/>
        </w:rPr>
        <w:t>10</w:t>
      </w:r>
      <w:r w:rsidRPr="003C13B7">
        <w:rPr>
          <w:rFonts w:ascii="Arial" w:hAnsi="Arial" w:cs="Arial"/>
          <w:sz w:val="20"/>
          <w:szCs w:val="20"/>
        </w:rPr>
        <w:t>.</w:t>
      </w:r>
      <w:r w:rsidR="00805740" w:rsidRPr="003C13B7">
        <w:rPr>
          <w:rFonts w:ascii="Arial" w:hAnsi="Arial" w:cs="Arial"/>
          <w:sz w:val="20"/>
          <w:szCs w:val="20"/>
        </w:rPr>
        <w:t xml:space="preserve"> </w:t>
      </w:r>
      <w:r w:rsidRPr="003C13B7">
        <w:rPr>
          <w:rFonts w:ascii="Arial" w:hAnsi="Arial" w:cs="Arial"/>
          <w:sz w:val="20"/>
          <w:szCs w:val="20"/>
        </w:rPr>
        <w:t>20</w:t>
      </w:r>
      <w:r w:rsidR="00CC5136" w:rsidRPr="003C13B7">
        <w:rPr>
          <w:rFonts w:ascii="Arial" w:hAnsi="Arial" w:cs="Arial"/>
          <w:sz w:val="20"/>
          <w:szCs w:val="20"/>
        </w:rPr>
        <w:t>2</w:t>
      </w:r>
      <w:r w:rsidR="002B77D9" w:rsidRPr="003C13B7">
        <w:rPr>
          <w:rFonts w:ascii="Arial" w:hAnsi="Arial" w:cs="Arial"/>
          <w:sz w:val="20"/>
          <w:szCs w:val="20"/>
        </w:rPr>
        <w:t>3</w:t>
      </w:r>
      <w:proofErr w:type="gramEnd"/>
      <w:r w:rsidRPr="003C13B7">
        <w:rPr>
          <w:rFonts w:ascii="Arial" w:hAnsi="Arial" w:cs="Arial"/>
          <w:sz w:val="20"/>
          <w:szCs w:val="20"/>
        </w:rPr>
        <w:t>.</w:t>
      </w:r>
    </w:p>
    <w:p w:rsidR="0029063E" w:rsidRPr="003C13B7" w:rsidRDefault="001B3B74" w:rsidP="0029063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3C13B7">
        <w:rPr>
          <w:rFonts w:ascii="Arial" w:hAnsi="Arial" w:cs="Arial"/>
          <w:sz w:val="20"/>
          <w:szCs w:val="20"/>
        </w:rPr>
        <w:lastRenderedPageBreak/>
        <w:t xml:space="preserve">Tento dodatek byl uzavřen v běžném obchodním styku právnickou osobou, která byla založena za účelem uspokojování potřeb majících průmyslovou nebo obchodní povahu. </w:t>
      </w:r>
      <w:r w:rsidR="0029063E" w:rsidRPr="003C13B7">
        <w:rPr>
          <w:rFonts w:ascii="Arial" w:hAnsi="Arial" w:cs="Arial"/>
          <w:sz w:val="20"/>
          <w:szCs w:val="20"/>
        </w:rPr>
        <w:t xml:space="preserve">Dodatek </w:t>
      </w:r>
      <w:r w:rsidRPr="003C13B7">
        <w:rPr>
          <w:rFonts w:ascii="Arial" w:hAnsi="Arial" w:cs="Arial"/>
          <w:sz w:val="20"/>
          <w:szCs w:val="20"/>
        </w:rPr>
        <w:t>nepodléhá uveřejnění v registru smluv dle zákona č. 340/2015 Sb., o zvláštních podmínkách účinnosti některých smluv, uveřejňování těchto smluv (zákon o registru smluv) ve znění pozdějších předpisů.</w:t>
      </w:r>
      <w:r w:rsidR="0029063E" w:rsidRPr="003C13B7">
        <w:rPr>
          <w:rFonts w:ascii="Arial" w:hAnsi="Arial" w:cs="Arial"/>
          <w:sz w:val="20"/>
          <w:szCs w:val="20"/>
        </w:rPr>
        <w:t xml:space="preserve"> Smluvní strany se dohodly, že pro naplnění transparentnosti společnost Brněnské vodárny a kanalizace, a.s. zveřejní při uzavření dodatku č.  6  smlouvu včetně všech dodatků v registru smluv. Smluvní strany prohlašují, že skutečnosti uvedené ve smlouvě a  </w:t>
      </w:r>
      <w:r w:rsidR="003C13B7">
        <w:rPr>
          <w:rFonts w:ascii="Arial" w:hAnsi="Arial" w:cs="Arial"/>
          <w:sz w:val="20"/>
          <w:szCs w:val="20"/>
        </w:rPr>
        <w:t xml:space="preserve">všech </w:t>
      </w:r>
      <w:r w:rsidR="0029063E" w:rsidRPr="003C13B7">
        <w:rPr>
          <w:rFonts w:ascii="Arial" w:hAnsi="Arial" w:cs="Arial"/>
          <w:sz w:val="20"/>
          <w:szCs w:val="20"/>
        </w:rPr>
        <w:t>dodatcích nepovažují za obchodní tajemství ve smyslu ustanovení § 504 zákona č. 89/2012 Sb. a udělují svolení k jejich užití a zveřejnění bez stanovení jakýchkoliv dalších podmínek.</w:t>
      </w:r>
    </w:p>
    <w:p w:rsidR="001B3B74" w:rsidRPr="003C13B7" w:rsidRDefault="001B3B74" w:rsidP="0029063E">
      <w:pPr>
        <w:ind w:left="360"/>
        <w:rPr>
          <w:rFonts w:cs="Arial"/>
        </w:rPr>
      </w:pPr>
    </w:p>
    <w:p w:rsidR="0002368D" w:rsidRPr="003C13B7" w:rsidRDefault="002B46C2" w:rsidP="002B46C2">
      <w:pPr>
        <w:rPr>
          <w:rFonts w:cs="Arial"/>
        </w:rPr>
      </w:pPr>
      <w:r w:rsidRPr="003C13B7">
        <w:rPr>
          <w:rFonts w:cs="Arial"/>
        </w:rPr>
        <w:t>V</w:t>
      </w:r>
      <w:r w:rsidR="00617133" w:rsidRPr="003C13B7">
        <w:rPr>
          <w:rFonts w:cs="Arial"/>
        </w:rPr>
        <w:t xml:space="preserve"> Brně </w:t>
      </w:r>
      <w:r w:rsidRPr="003C13B7">
        <w:rPr>
          <w:rFonts w:cs="Arial"/>
        </w:rPr>
        <w:t>dne</w:t>
      </w:r>
      <w:r w:rsidR="0002368D" w:rsidRPr="003C13B7">
        <w:rPr>
          <w:rFonts w:cs="Arial"/>
        </w:rPr>
        <w:t>:</w:t>
      </w:r>
      <w:r w:rsidRPr="003C13B7">
        <w:rPr>
          <w:rFonts w:cs="Arial"/>
        </w:rPr>
        <w:tab/>
      </w:r>
      <w:proofErr w:type="gramStart"/>
      <w:r w:rsidR="0055785F">
        <w:rPr>
          <w:rFonts w:cs="Arial"/>
        </w:rPr>
        <w:t>11.9.2023</w:t>
      </w:r>
      <w:proofErr w:type="gramEnd"/>
      <w:r w:rsidR="0002368D" w:rsidRPr="003C13B7">
        <w:rPr>
          <w:rFonts w:cs="Arial"/>
        </w:rPr>
        <w:tab/>
      </w:r>
      <w:r w:rsidR="0002368D" w:rsidRPr="003C13B7">
        <w:rPr>
          <w:rFonts w:cs="Arial"/>
        </w:rPr>
        <w:tab/>
      </w:r>
      <w:r w:rsidR="002B77D9" w:rsidRPr="003C13B7">
        <w:rPr>
          <w:rFonts w:cs="Arial"/>
        </w:rPr>
        <w:tab/>
      </w:r>
      <w:r w:rsidR="0002368D" w:rsidRPr="003C13B7">
        <w:rPr>
          <w:rFonts w:cs="Arial"/>
        </w:rPr>
        <w:tab/>
      </w:r>
      <w:r w:rsidRPr="003C13B7">
        <w:rPr>
          <w:rFonts w:cs="Arial"/>
        </w:rPr>
        <w:t>V</w:t>
      </w:r>
      <w:r w:rsidR="00617133" w:rsidRPr="003C13B7">
        <w:rPr>
          <w:rFonts w:cs="Arial"/>
        </w:rPr>
        <w:t xml:space="preserve"> Brně </w:t>
      </w:r>
      <w:r w:rsidRPr="003C13B7">
        <w:rPr>
          <w:rFonts w:cs="Arial"/>
        </w:rPr>
        <w:t>dne</w:t>
      </w:r>
      <w:r w:rsidR="0002368D" w:rsidRPr="003C13B7">
        <w:rPr>
          <w:rFonts w:cs="Arial"/>
        </w:rPr>
        <w:t>:</w:t>
      </w:r>
      <w:r w:rsidR="0055785F" w:rsidRPr="0055785F">
        <w:rPr>
          <w:rFonts w:cs="Arial"/>
        </w:rPr>
        <w:t xml:space="preserve"> </w:t>
      </w:r>
      <w:proofErr w:type="gramStart"/>
      <w:r w:rsidR="0055785F">
        <w:rPr>
          <w:rFonts w:cs="Arial"/>
        </w:rPr>
        <w:t>11.9.2023</w:t>
      </w:r>
      <w:proofErr w:type="gramEnd"/>
    </w:p>
    <w:p w:rsidR="002B77D9" w:rsidRDefault="002B77D9" w:rsidP="002B46C2">
      <w:pPr>
        <w:rPr>
          <w:rFonts w:cs="Arial"/>
        </w:rPr>
      </w:pPr>
    </w:p>
    <w:p w:rsidR="003C13B7" w:rsidRDefault="003C13B7" w:rsidP="002B46C2">
      <w:pPr>
        <w:rPr>
          <w:rFonts w:cs="Arial"/>
        </w:rPr>
      </w:pPr>
    </w:p>
    <w:p w:rsidR="003C13B7" w:rsidRDefault="003C13B7" w:rsidP="002B46C2">
      <w:pPr>
        <w:rPr>
          <w:rFonts w:cs="Arial"/>
        </w:rPr>
      </w:pPr>
    </w:p>
    <w:p w:rsidR="003C13B7" w:rsidRDefault="003C13B7" w:rsidP="002B46C2">
      <w:pPr>
        <w:rPr>
          <w:rFonts w:cs="Arial"/>
        </w:rPr>
      </w:pPr>
    </w:p>
    <w:p w:rsidR="003C13B7" w:rsidRPr="003C13B7" w:rsidRDefault="003C13B7" w:rsidP="002B46C2">
      <w:pPr>
        <w:rPr>
          <w:rFonts w:cs="Arial"/>
        </w:rPr>
      </w:pPr>
    </w:p>
    <w:p w:rsidR="0002368D" w:rsidRPr="003C13B7" w:rsidRDefault="0002368D" w:rsidP="002B46C2">
      <w:pPr>
        <w:rPr>
          <w:rFonts w:cs="Arial"/>
        </w:rPr>
      </w:pPr>
      <w:r w:rsidRPr="003C13B7">
        <w:rPr>
          <w:rFonts w:cs="Arial"/>
        </w:rPr>
        <w:t>…………………………………</w:t>
      </w:r>
      <w:r w:rsidRPr="003C13B7">
        <w:rPr>
          <w:rFonts w:cs="Arial"/>
        </w:rPr>
        <w:tab/>
      </w:r>
      <w:r w:rsidRPr="003C13B7">
        <w:rPr>
          <w:rFonts w:cs="Arial"/>
        </w:rPr>
        <w:tab/>
      </w:r>
      <w:r w:rsidRPr="003C13B7">
        <w:rPr>
          <w:rFonts w:cs="Arial"/>
        </w:rPr>
        <w:tab/>
        <w:t>………………………………………….</w:t>
      </w:r>
    </w:p>
    <w:p w:rsidR="002B46C2" w:rsidRPr="003C13B7" w:rsidRDefault="0094459D" w:rsidP="00A91363">
      <w:pPr>
        <w:ind w:firstLine="708"/>
        <w:rPr>
          <w:rFonts w:cs="Arial"/>
        </w:rPr>
      </w:pPr>
      <w:r w:rsidRPr="003C13B7">
        <w:rPr>
          <w:rFonts w:cs="Arial"/>
        </w:rPr>
        <w:t>poskytovate</w:t>
      </w:r>
      <w:r w:rsidR="00050A58" w:rsidRPr="003C13B7">
        <w:rPr>
          <w:rFonts w:cs="Arial"/>
        </w:rPr>
        <w:t>l</w:t>
      </w:r>
      <w:r w:rsidR="002B46C2" w:rsidRPr="003C13B7">
        <w:rPr>
          <w:rFonts w:cs="Arial"/>
        </w:rPr>
        <w:tab/>
      </w:r>
      <w:r w:rsidR="002B46C2" w:rsidRPr="003C13B7">
        <w:rPr>
          <w:rFonts w:cs="Arial"/>
        </w:rPr>
        <w:tab/>
      </w:r>
      <w:r w:rsidR="002B46C2" w:rsidRPr="003C13B7">
        <w:rPr>
          <w:rFonts w:cs="Arial"/>
        </w:rPr>
        <w:tab/>
      </w:r>
      <w:r w:rsidR="002B46C2" w:rsidRPr="003C13B7">
        <w:rPr>
          <w:rFonts w:cs="Arial"/>
        </w:rPr>
        <w:tab/>
      </w:r>
      <w:r w:rsidR="002B46C2" w:rsidRPr="003C13B7">
        <w:rPr>
          <w:rFonts w:cs="Arial"/>
        </w:rPr>
        <w:tab/>
      </w:r>
      <w:r w:rsidR="002B46C2" w:rsidRPr="003C13B7">
        <w:rPr>
          <w:rFonts w:cs="Arial"/>
        </w:rPr>
        <w:tab/>
      </w:r>
      <w:r w:rsidRPr="003C13B7">
        <w:rPr>
          <w:rFonts w:cs="Arial"/>
        </w:rPr>
        <w:t>objednatel</w:t>
      </w:r>
    </w:p>
    <w:sectPr w:rsidR="002B46C2" w:rsidRPr="003C13B7" w:rsidSect="002B77D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345"/>
    <w:multiLevelType w:val="hybridMultilevel"/>
    <w:tmpl w:val="136ED29E"/>
    <w:lvl w:ilvl="0" w:tplc="928C82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1AE30D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1AE30D6">
      <w:start w:val="1"/>
      <w:numFmt w:val="decimal"/>
      <w:lvlText w:val="%4.1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28E5"/>
    <w:multiLevelType w:val="hybridMultilevel"/>
    <w:tmpl w:val="8048F000"/>
    <w:lvl w:ilvl="0" w:tplc="29BA22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C36AB"/>
    <w:multiLevelType w:val="hybridMultilevel"/>
    <w:tmpl w:val="027C88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3AB7"/>
    <w:multiLevelType w:val="hybridMultilevel"/>
    <w:tmpl w:val="F48420D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26EB"/>
    <w:multiLevelType w:val="hybridMultilevel"/>
    <w:tmpl w:val="223EF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67157"/>
    <w:multiLevelType w:val="hybridMultilevel"/>
    <w:tmpl w:val="A8344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34723"/>
    <w:multiLevelType w:val="hybridMultilevel"/>
    <w:tmpl w:val="B776B59E"/>
    <w:lvl w:ilvl="0" w:tplc="6BD8DB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87A26"/>
    <w:multiLevelType w:val="hybridMultilevel"/>
    <w:tmpl w:val="BC44FD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1D6416"/>
    <w:multiLevelType w:val="hybridMultilevel"/>
    <w:tmpl w:val="DAB882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2ED462E"/>
    <w:multiLevelType w:val="hybridMultilevel"/>
    <w:tmpl w:val="8264A290"/>
    <w:lvl w:ilvl="0" w:tplc="5FC6C18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7409"/>
    <w:multiLevelType w:val="hybridMultilevel"/>
    <w:tmpl w:val="E6DAD6CA"/>
    <w:lvl w:ilvl="0" w:tplc="BE0418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13C46"/>
    <w:multiLevelType w:val="hybridMultilevel"/>
    <w:tmpl w:val="F2C2C502"/>
    <w:lvl w:ilvl="0" w:tplc="223257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83D82"/>
    <w:multiLevelType w:val="hybridMultilevel"/>
    <w:tmpl w:val="E97CC43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1B7ED6"/>
    <w:multiLevelType w:val="hybridMultilevel"/>
    <w:tmpl w:val="8048F000"/>
    <w:lvl w:ilvl="0" w:tplc="29BA22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870F82"/>
    <w:multiLevelType w:val="hybridMultilevel"/>
    <w:tmpl w:val="639A9760"/>
    <w:lvl w:ilvl="0" w:tplc="02945E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441EC"/>
    <w:multiLevelType w:val="hybridMultilevel"/>
    <w:tmpl w:val="76E6E472"/>
    <w:lvl w:ilvl="0" w:tplc="64B4B9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82501"/>
    <w:multiLevelType w:val="hybridMultilevel"/>
    <w:tmpl w:val="BC42CBC2"/>
    <w:lvl w:ilvl="0" w:tplc="E59891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C6872"/>
    <w:multiLevelType w:val="singleLevel"/>
    <w:tmpl w:val="A1DCFE62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/>
        <w:sz w:val="2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6"/>
  </w:num>
  <w:num w:numId="11">
    <w:abstractNumId w:val="14"/>
  </w:num>
  <w:num w:numId="12">
    <w:abstractNumId w:val="11"/>
  </w:num>
  <w:num w:numId="13">
    <w:abstractNumId w:val="15"/>
  </w:num>
  <w:num w:numId="14">
    <w:abstractNumId w:val="9"/>
  </w:num>
  <w:num w:numId="15">
    <w:abstractNumId w:val="16"/>
  </w:num>
  <w:num w:numId="16">
    <w:abstractNumId w:val="5"/>
  </w:num>
  <w:num w:numId="17">
    <w:abstractNumId w:val="2"/>
  </w:num>
  <w:num w:numId="18">
    <w:abstractNumId w:val="17"/>
    <w:lvlOverride w:ilvl="0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0"/>
    <w:rsid w:val="00002CD1"/>
    <w:rsid w:val="0002368D"/>
    <w:rsid w:val="00050A58"/>
    <w:rsid w:val="000A005A"/>
    <w:rsid w:val="00192A7C"/>
    <w:rsid w:val="001B39B8"/>
    <w:rsid w:val="001B3B74"/>
    <w:rsid w:val="0029063E"/>
    <w:rsid w:val="002B46C2"/>
    <w:rsid w:val="002B77D9"/>
    <w:rsid w:val="0031075E"/>
    <w:rsid w:val="00316C7F"/>
    <w:rsid w:val="003535DE"/>
    <w:rsid w:val="00373AC6"/>
    <w:rsid w:val="00391D9C"/>
    <w:rsid w:val="003A20B8"/>
    <w:rsid w:val="003C13B7"/>
    <w:rsid w:val="003C7E95"/>
    <w:rsid w:val="0046535F"/>
    <w:rsid w:val="00496068"/>
    <w:rsid w:val="004F66EE"/>
    <w:rsid w:val="0055785F"/>
    <w:rsid w:val="00577A27"/>
    <w:rsid w:val="005C40EB"/>
    <w:rsid w:val="005C5269"/>
    <w:rsid w:val="00617133"/>
    <w:rsid w:val="00660A82"/>
    <w:rsid w:val="006656F6"/>
    <w:rsid w:val="006C66F5"/>
    <w:rsid w:val="00700CC5"/>
    <w:rsid w:val="007D4226"/>
    <w:rsid w:val="007E5330"/>
    <w:rsid w:val="00805740"/>
    <w:rsid w:val="00851A34"/>
    <w:rsid w:val="00853E79"/>
    <w:rsid w:val="00891AAE"/>
    <w:rsid w:val="008F3FD1"/>
    <w:rsid w:val="0091113C"/>
    <w:rsid w:val="0093292F"/>
    <w:rsid w:val="0094459D"/>
    <w:rsid w:val="009F3C64"/>
    <w:rsid w:val="00A27498"/>
    <w:rsid w:val="00A91363"/>
    <w:rsid w:val="00AC7FC2"/>
    <w:rsid w:val="00AF2AF0"/>
    <w:rsid w:val="00B42E3C"/>
    <w:rsid w:val="00B90590"/>
    <w:rsid w:val="00BD41CB"/>
    <w:rsid w:val="00C47131"/>
    <w:rsid w:val="00C51256"/>
    <w:rsid w:val="00C96BFC"/>
    <w:rsid w:val="00CC5136"/>
    <w:rsid w:val="00CE6135"/>
    <w:rsid w:val="00DD61F5"/>
    <w:rsid w:val="00DE111F"/>
    <w:rsid w:val="00E5239B"/>
    <w:rsid w:val="00EB4203"/>
    <w:rsid w:val="00EC425B"/>
    <w:rsid w:val="00ED59CA"/>
    <w:rsid w:val="00F65CA4"/>
    <w:rsid w:val="00FA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8F55"/>
  <w15:docId w15:val="{8AF9FCE6-0FC7-483B-8460-B9738E4F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BFC"/>
    <w:pPr>
      <w:spacing w:after="60" w:line="268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203"/>
    <w:pPr>
      <w:keepNext/>
      <w:spacing w:before="240" w:line="240" w:lineRule="auto"/>
      <w:jc w:val="left"/>
      <w:outlineLvl w:val="0"/>
    </w:pPr>
    <w:rPr>
      <w:rFonts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203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F2AF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73AC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EB4203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customStyle="1" w:styleId="Nadpis2-p">
    <w:name w:val="Nadpis 2-p"/>
    <w:basedOn w:val="Nadpis2"/>
    <w:uiPriority w:val="99"/>
    <w:rsid w:val="00EB4203"/>
    <w:pPr>
      <w:keepLines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  <w:outlineLvl w:val="9"/>
    </w:pPr>
    <w:rPr>
      <w:rFonts w:ascii="Times New Roman" w:eastAsia="Times New Roman" w:hAnsi="Times New Roman" w:cs="Times New Roman"/>
      <w:color w:val="auto"/>
      <w:sz w:val="24"/>
      <w:szCs w:val="24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42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203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E5330"/>
  </w:style>
  <w:style w:type="paragraph" w:styleId="Zkladntext">
    <w:name w:val="Body Text"/>
    <w:basedOn w:val="Normln"/>
    <w:link w:val="ZkladntextChar"/>
    <w:rsid w:val="007E5330"/>
    <w:pPr>
      <w:spacing w:after="0" w:line="240" w:lineRule="auto"/>
      <w:ind w:left="368" w:hanging="368"/>
    </w:pPr>
    <w:rPr>
      <w:rFonts w:ascii="Times New Roman" w:hAnsi="Times New Roman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7E533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sazen2">
    <w:name w:val="Odsazení2"/>
    <w:basedOn w:val="Normln"/>
    <w:rsid w:val="007E5330"/>
    <w:pPr>
      <w:spacing w:line="240" w:lineRule="auto"/>
      <w:ind w:left="340"/>
    </w:pPr>
    <w:rPr>
      <w:rFonts w:ascii="Times New Roman" w:eastAsiaTheme="minorHAnsi" w:hAnsi="Times New Roman"/>
      <w:sz w:val="24"/>
      <w:szCs w:val="24"/>
    </w:rPr>
  </w:style>
  <w:style w:type="paragraph" w:customStyle="1" w:styleId="Text11">
    <w:name w:val="Text 1.1"/>
    <w:basedOn w:val="Normln"/>
    <w:link w:val="Text11Char"/>
    <w:qFormat/>
    <w:rsid w:val="00CC5136"/>
    <w:pPr>
      <w:keepNext/>
      <w:spacing w:before="120" w:after="120" w:line="240" w:lineRule="auto"/>
      <w:ind w:left="561"/>
    </w:pPr>
    <w:rPr>
      <w:rFonts w:ascii="Times New Roman" w:hAnsi="Times New Roman"/>
      <w:sz w:val="22"/>
      <w:lang w:eastAsia="en-US"/>
    </w:rPr>
  </w:style>
  <w:style w:type="character" w:customStyle="1" w:styleId="Text11Char">
    <w:name w:val="Text 1.1 Char"/>
    <w:basedOn w:val="Standardnpsmoodstavce"/>
    <w:link w:val="Text11"/>
    <w:rsid w:val="00CC5136"/>
    <w:rPr>
      <w:rFonts w:ascii="Times New Roman" w:eastAsia="Times New Roman" w:hAnsi="Times New Roman" w:cs="Times New Roman"/>
      <w:szCs w:val="20"/>
    </w:rPr>
  </w:style>
  <w:style w:type="paragraph" w:customStyle="1" w:styleId="Ods-sted">
    <w:name w:val="Ods-střed"/>
    <w:basedOn w:val="Normln"/>
    <w:next w:val="Normln"/>
    <w:rsid w:val="0094459D"/>
    <w:pPr>
      <w:keepLines/>
      <w:spacing w:before="240" w:after="240" w:line="240" w:lineRule="auto"/>
      <w:jc w:val="center"/>
    </w:pPr>
    <w:rPr>
      <w:rFonts w:ascii="Times New Roman" w:hAnsi="Times New Roman"/>
      <w:b/>
      <w:snapToGrid w:val="0"/>
      <w:sz w:val="22"/>
    </w:rPr>
  </w:style>
  <w:style w:type="paragraph" w:customStyle="1" w:styleId="Smluvnstrany">
    <w:name w:val="Smluvní strany"/>
    <w:basedOn w:val="Normln"/>
    <w:next w:val="Normln"/>
    <w:rsid w:val="0094459D"/>
    <w:pPr>
      <w:spacing w:before="120" w:after="120" w:line="240" w:lineRule="auto"/>
      <w:jc w:val="left"/>
      <w:outlineLvl w:val="0"/>
    </w:pPr>
    <w:rPr>
      <w:rFonts w:ascii="Times New Roman" w:hAnsi="Times New Roman"/>
      <w:b/>
      <w:sz w:val="22"/>
    </w:rPr>
  </w:style>
  <w:style w:type="paragraph" w:customStyle="1" w:styleId="Jmnoaforma">
    <w:name w:val="Jméno a forma"/>
    <w:basedOn w:val="Normln"/>
    <w:rsid w:val="0094459D"/>
    <w:pPr>
      <w:spacing w:after="0" w:line="240" w:lineRule="auto"/>
      <w:ind w:left="1134"/>
      <w:jc w:val="left"/>
      <w:outlineLvl w:val="1"/>
    </w:pPr>
    <w:rPr>
      <w:rFonts w:ascii="Times New Roman" w:hAnsi="Times New Roman"/>
      <w:b/>
      <w:noProof/>
      <w:sz w:val="28"/>
    </w:rPr>
  </w:style>
  <w:style w:type="paragraph" w:customStyle="1" w:styleId="Adresa">
    <w:name w:val="Adresa"/>
    <w:basedOn w:val="Normln"/>
    <w:next w:val="Normln"/>
    <w:rsid w:val="0094459D"/>
    <w:pPr>
      <w:tabs>
        <w:tab w:val="left" w:pos="3686"/>
        <w:tab w:val="left" w:pos="5812"/>
      </w:tabs>
      <w:spacing w:after="0" w:line="240" w:lineRule="auto"/>
      <w:ind w:left="1191"/>
      <w:jc w:val="left"/>
    </w:pPr>
    <w:rPr>
      <w:rFonts w:ascii="Times New Roman" w:hAnsi="Times New Roman"/>
      <w:sz w:val="22"/>
    </w:rPr>
  </w:style>
  <w:style w:type="paragraph" w:customStyle="1" w:styleId="Sez1">
    <w:name w:val="Sez 1"/>
    <w:basedOn w:val="Normln"/>
    <w:rsid w:val="003A20B8"/>
    <w:pPr>
      <w:keepLines/>
      <w:numPr>
        <w:numId w:val="18"/>
      </w:numPr>
      <w:spacing w:before="120" w:after="120" w:line="240" w:lineRule="auto"/>
    </w:pPr>
    <w:rPr>
      <w:rFonts w:ascii="Times New Roman" w:hAnsi="Times New Roman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thics@sue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vk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59E9-A608-436B-9DC8-2623CADF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Steklá</dc:creator>
  <cp:lastModifiedBy>František Kropáč</cp:lastModifiedBy>
  <cp:revision>3</cp:revision>
  <cp:lastPrinted>2021-04-23T09:42:00Z</cp:lastPrinted>
  <dcterms:created xsi:type="dcterms:W3CDTF">2023-10-02T10:23:00Z</dcterms:created>
  <dcterms:modified xsi:type="dcterms:W3CDTF">2023-10-02T10:24:00Z</dcterms:modified>
</cp:coreProperties>
</file>