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E4" w:rsidRDefault="00030296">
      <w:pPr>
        <w:spacing w:before="73"/>
        <w:ind w:left="633" w:right="380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5220300295</w:t>
      </w:r>
    </w:p>
    <w:p w:rsidR="00F062E4" w:rsidRDefault="00030296">
      <w:pPr>
        <w:spacing w:before="2" w:line="425" w:lineRule="exact"/>
        <w:ind w:left="627" w:right="38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062E4" w:rsidRDefault="00030296">
      <w:pPr>
        <w:spacing w:line="425" w:lineRule="exact"/>
        <w:ind w:left="624" w:right="38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062E4" w:rsidRDefault="00F062E4">
      <w:pPr>
        <w:pStyle w:val="Zkladntext"/>
        <w:ind w:left="0"/>
        <w:rPr>
          <w:sz w:val="60"/>
        </w:rPr>
      </w:pPr>
    </w:p>
    <w:p w:rsidR="00F062E4" w:rsidRDefault="00030296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062E4" w:rsidRDefault="00F062E4">
      <w:pPr>
        <w:pStyle w:val="Zkladntext"/>
        <w:spacing w:before="1"/>
        <w:ind w:left="0"/>
      </w:pPr>
    </w:p>
    <w:p w:rsidR="00F062E4" w:rsidRDefault="00030296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062E4" w:rsidRDefault="00030296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062E4" w:rsidRDefault="00030296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062E4" w:rsidRDefault="00030296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F062E4" w:rsidRDefault="00030296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062E4" w:rsidRDefault="00030296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062E4" w:rsidRDefault="00030296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F062E4" w:rsidRDefault="00030296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062E4" w:rsidRDefault="00030296">
      <w:pPr>
        <w:pStyle w:val="Nadpis2"/>
        <w:spacing w:before="1"/>
        <w:ind w:right="0"/>
        <w:jc w:val="left"/>
      </w:pPr>
      <w:r>
        <w:t>Domov</w:t>
      </w:r>
      <w:r>
        <w:rPr>
          <w:spacing w:val="-6"/>
        </w:rPr>
        <w:t xml:space="preserve"> </w:t>
      </w:r>
      <w:r>
        <w:t>seniorů</w:t>
      </w:r>
      <w:r>
        <w:rPr>
          <w:spacing w:val="-3"/>
        </w:rPr>
        <w:t xml:space="preserve"> </w:t>
      </w:r>
      <w:r>
        <w:t>Břeclav,</w:t>
      </w:r>
      <w:r>
        <w:rPr>
          <w:spacing w:val="-4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t>organizace</w:t>
      </w:r>
    </w:p>
    <w:p w:rsidR="00F062E4" w:rsidRDefault="00030296">
      <w:pPr>
        <w:pStyle w:val="Zkladntext"/>
        <w:tabs>
          <w:tab w:val="left" w:pos="3257"/>
        </w:tabs>
        <w:spacing w:line="265" w:lineRule="exact"/>
        <w:ind w:left="382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Na</w:t>
      </w:r>
      <w:r>
        <w:rPr>
          <w:spacing w:val="-4"/>
        </w:rPr>
        <w:t xml:space="preserve"> </w:t>
      </w:r>
      <w:r>
        <w:t>Pěšině</w:t>
      </w:r>
      <w:r>
        <w:rPr>
          <w:spacing w:val="-4"/>
        </w:rPr>
        <w:t xml:space="preserve"> </w:t>
      </w:r>
      <w:r>
        <w:t>2842/13,</w:t>
      </w:r>
      <w:r>
        <w:rPr>
          <w:spacing w:val="-1"/>
        </w:rPr>
        <w:t xml:space="preserve"> </w:t>
      </w:r>
      <w:r>
        <w:t>690 03</w:t>
      </w:r>
      <w:r>
        <w:rPr>
          <w:spacing w:val="-3"/>
        </w:rPr>
        <w:t xml:space="preserve"> </w:t>
      </w:r>
      <w:r>
        <w:t>Břeclav</w:t>
      </w:r>
    </w:p>
    <w:p w:rsidR="00F062E4" w:rsidRDefault="00030296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  <w:t>48452734</w:t>
      </w:r>
    </w:p>
    <w:p w:rsidR="00F062E4" w:rsidRDefault="00030296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PhDr.</w:t>
      </w:r>
      <w:r>
        <w:rPr>
          <w:spacing w:val="-3"/>
        </w:rPr>
        <w:t xml:space="preserve"> </w:t>
      </w:r>
      <w:r>
        <w:t>Davidem 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v i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 ředitelem</w:t>
      </w:r>
    </w:p>
    <w:p w:rsidR="00F062E4" w:rsidRDefault="00030296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F062E4" w:rsidRDefault="00030296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7939651/0100</w:t>
      </w:r>
    </w:p>
    <w:p w:rsidR="00F062E4" w:rsidRDefault="00030296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062E4" w:rsidRDefault="00F062E4">
      <w:pPr>
        <w:pStyle w:val="Zkladntext"/>
        <w:spacing w:before="1"/>
        <w:ind w:left="0"/>
      </w:pPr>
    </w:p>
    <w:p w:rsidR="00F062E4" w:rsidRDefault="00030296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062E4" w:rsidRDefault="00F062E4">
      <w:pPr>
        <w:pStyle w:val="Zkladntext"/>
        <w:spacing w:before="12"/>
        <w:ind w:left="0"/>
        <w:rPr>
          <w:sz w:val="35"/>
        </w:rPr>
      </w:pPr>
    </w:p>
    <w:p w:rsidR="00F062E4" w:rsidRDefault="00030296">
      <w:pPr>
        <w:pStyle w:val="Nadpis1"/>
        <w:ind w:left="628"/>
      </w:pPr>
      <w:r>
        <w:t>I.</w:t>
      </w:r>
    </w:p>
    <w:p w:rsidR="00F062E4" w:rsidRDefault="00030296">
      <w:pPr>
        <w:pStyle w:val="Nadpis2"/>
        <w:spacing w:before="1"/>
        <w:ind w:left="624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062E4" w:rsidRDefault="00F062E4">
      <w:pPr>
        <w:pStyle w:val="Zkladntext"/>
        <w:spacing w:before="1"/>
        <w:ind w:left="0"/>
        <w:rPr>
          <w:b/>
          <w:sz w:val="18"/>
        </w:rPr>
      </w:pPr>
    </w:p>
    <w:p w:rsidR="00F062E4" w:rsidRDefault="00030296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062E4" w:rsidRDefault="00030296">
      <w:pPr>
        <w:pStyle w:val="Zkladntext"/>
        <w:ind w:right="130"/>
        <w:jc w:val="both"/>
      </w:pPr>
      <w:r>
        <w:t>„Smlouva“) se uzavírá na základě Rozhodnutí ministra životního prostředí č. 5220300295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11. 4. 2023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062E4" w:rsidRDefault="00030296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F062E4" w:rsidRDefault="00030296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</w:t>
      </w:r>
      <w:r>
        <w:rPr>
          <w:w w:val="95"/>
          <w:sz w:val="20"/>
        </w:rPr>
        <w:t>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062E4" w:rsidRDefault="00F062E4">
      <w:pPr>
        <w:jc w:val="both"/>
        <w:rPr>
          <w:sz w:val="20"/>
        </w:rPr>
        <w:sectPr w:rsidR="00F062E4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F062E4" w:rsidRDefault="00030296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062E4" w:rsidRDefault="00030296">
      <w:pPr>
        <w:pStyle w:val="Nadpis2"/>
        <w:spacing w:before="120"/>
        <w:ind w:left="3912" w:right="0"/>
        <w:jc w:val="left"/>
      </w:pPr>
      <w:r>
        <w:t>„Pořízení</w:t>
      </w:r>
      <w:r>
        <w:rPr>
          <w:spacing w:val="-4"/>
        </w:rPr>
        <w:t xml:space="preserve"> </w:t>
      </w:r>
      <w:r>
        <w:t>elektromobilu“</w:t>
      </w:r>
    </w:p>
    <w:p w:rsidR="00F062E4" w:rsidRDefault="00030296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F062E4" w:rsidRDefault="00F062E4">
      <w:pPr>
        <w:pStyle w:val="Zkladntext"/>
        <w:spacing w:before="1"/>
        <w:ind w:left="0"/>
        <w:rPr>
          <w:sz w:val="36"/>
        </w:rPr>
      </w:pPr>
    </w:p>
    <w:p w:rsidR="00F062E4" w:rsidRDefault="00030296">
      <w:pPr>
        <w:pStyle w:val="Nadpis1"/>
        <w:ind w:left="628"/>
      </w:pPr>
      <w:r>
        <w:t>II.</w:t>
      </w:r>
    </w:p>
    <w:p w:rsidR="00F062E4" w:rsidRDefault="00030296">
      <w:pPr>
        <w:pStyle w:val="Nadpis2"/>
        <w:spacing w:before="1"/>
        <w:ind w:left="625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062E4" w:rsidRDefault="00F062E4">
      <w:pPr>
        <w:pStyle w:val="Zkladntext"/>
        <w:spacing w:before="3"/>
        <w:ind w:left="0"/>
        <w:rPr>
          <w:b/>
          <w:sz w:val="18"/>
        </w:rPr>
      </w:pPr>
    </w:p>
    <w:p w:rsidR="00F062E4" w:rsidRDefault="00030296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8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360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českých).</w:t>
      </w:r>
    </w:p>
    <w:p w:rsidR="00F062E4" w:rsidRDefault="00030296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relevantní).</w:t>
      </w:r>
    </w:p>
    <w:p w:rsidR="00F062E4" w:rsidRDefault="00030296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53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2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F062E4" w:rsidRDefault="00030296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0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1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F062E4" w:rsidRDefault="00030296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062E4" w:rsidRDefault="00030296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F062E4" w:rsidRDefault="00F062E4">
      <w:pPr>
        <w:pStyle w:val="Zkladntext"/>
        <w:spacing w:before="1"/>
        <w:ind w:left="0"/>
        <w:rPr>
          <w:sz w:val="36"/>
        </w:rPr>
      </w:pPr>
    </w:p>
    <w:p w:rsidR="00F062E4" w:rsidRDefault="00030296">
      <w:pPr>
        <w:pStyle w:val="Nadpis1"/>
        <w:spacing w:before="1"/>
        <w:ind w:left="624"/>
      </w:pPr>
      <w:r>
        <w:t>III.</w:t>
      </w:r>
    </w:p>
    <w:p w:rsidR="00F062E4" w:rsidRDefault="00030296">
      <w:pPr>
        <w:pStyle w:val="Nadpis2"/>
        <w:ind w:left="624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062E4" w:rsidRDefault="00F062E4">
      <w:pPr>
        <w:pStyle w:val="Zkladntext"/>
        <w:spacing w:before="12"/>
        <w:ind w:left="0"/>
        <w:rPr>
          <w:b/>
          <w:sz w:val="17"/>
        </w:rPr>
      </w:pPr>
    </w:p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4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2"/>
          <w:sz w:val="20"/>
        </w:rPr>
        <w:t xml:space="preserve"> </w:t>
      </w:r>
      <w:r>
        <w:rPr>
          <w:sz w:val="20"/>
        </w:rPr>
        <w:t>tak,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F062E4" w:rsidRDefault="00F062E4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884"/>
      </w:tblGrid>
      <w:tr w:rsidR="00F062E4">
        <w:trPr>
          <w:trHeight w:val="506"/>
        </w:trPr>
        <w:tc>
          <w:tcPr>
            <w:tcW w:w="4514" w:type="dxa"/>
          </w:tcPr>
          <w:p w:rsidR="00F062E4" w:rsidRDefault="00030296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84" w:type="dxa"/>
          </w:tcPr>
          <w:p w:rsidR="00F062E4" w:rsidRDefault="00030296">
            <w:pPr>
              <w:pStyle w:val="TableParagraph"/>
              <w:spacing w:before="120"/>
              <w:ind w:left="196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F062E4">
        <w:trPr>
          <w:trHeight w:val="506"/>
        </w:trPr>
        <w:tc>
          <w:tcPr>
            <w:tcW w:w="4514" w:type="dxa"/>
          </w:tcPr>
          <w:p w:rsidR="00F062E4" w:rsidRDefault="00030296">
            <w:pPr>
              <w:pStyle w:val="TableParagraph"/>
              <w:spacing w:before="120"/>
              <w:ind w:left="203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84" w:type="dxa"/>
          </w:tcPr>
          <w:p w:rsidR="00F062E4" w:rsidRDefault="00030296">
            <w:pPr>
              <w:pStyle w:val="TableParagraph"/>
              <w:spacing w:before="120"/>
              <w:ind w:left="1949"/>
              <w:rPr>
                <w:sz w:val="20"/>
              </w:rPr>
            </w:pPr>
            <w:r>
              <w:rPr>
                <w:sz w:val="20"/>
              </w:rPr>
              <w:t>360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</w:t>
      </w:r>
      <w:r>
        <w:rPr>
          <w:sz w:val="20"/>
        </w:rPr>
        <w:t>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</w:t>
      </w:r>
      <w:r>
        <w:rPr>
          <w:sz w:val="20"/>
        </w:rPr>
        <w:t>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062E4" w:rsidRDefault="00F062E4">
      <w:pPr>
        <w:jc w:val="both"/>
        <w:rPr>
          <w:sz w:val="20"/>
        </w:rPr>
        <w:sectPr w:rsidR="00F062E4">
          <w:pgSz w:w="12240" w:h="15840"/>
          <w:pgMar w:top="1060" w:right="1000" w:bottom="1660" w:left="1320" w:header="0" w:footer="1384" w:gutter="0"/>
          <w:cols w:space="708"/>
        </w:sectPr>
      </w:pPr>
    </w:p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hanging="422"/>
        <w:jc w:val="left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F062E4" w:rsidRDefault="00030296">
      <w:pPr>
        <w:pStyle w:val="Zkladntext"/>
        <w:ind w:left="661" w:right="380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2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9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F062E4" w:rsidRDefault="00030296">
      <w:pPr>
        <w:pStyle w:val="Zkladntext"/>
        <w:spacing w:before="1"/>
        <w:jc w:val="both"/>
      </w:pPr>
      <w:r>
        <w:t>předcházejícího</w:t>
      </w:r>
      <w:r>
        <w:rPr>
          <w:spacing w:val="-3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podpory</w:t>
      </w:r>
      <w:r>
        <w:t>,</w:t>
      </w:r>
      <w:r>
        <w:rPr>
          <w:spacing w:val="-4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F062E4" w:rsidRDefault="0003029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F062E4" w:rsidRDefault="00F062E4">
      <w:pPr>
        <w:pStyle w:val="Zkladntext"/>
        <w:spacing w:before="9"/>
        <w:ind w:left="0"/>
        <w:rPr>
          <w:sz w:val="28"/>
        </w:rPr>
      </w:pPr>
    </w:p>
    <w:p w:rsidR="00F062E4" w:rsidRDefault="00030296">
      <w:pPr>
        <w:pStyle w:val="Nadpis1"/>
        <w:spacing w:before="100"/>
      </w:pPr>
      <w:r>
        <w:t>IV.</w:t>
      </w:r>
    </w:p>
    <w:p w:rsidR="00F062E4" w:rsidRDefault="00030296">
      <w:pPr>
        <w:pStyle w:val="Nadpis2"/>
        <w:ind w:left="624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062E4" w:rsidRDefault="00F062E4">
      <w:pPr>
        <w:pStyle w:val="Zkladntext"/>
        <w:spacing w:before="1"/>
        <w:ind w:left="0"/>
        <w:rPr>
          <w:b/>
          <w:sz w:val="18"/>
        </w:rPr>
      </w:pPr>
    </w:p>
    <w:p w:rsidR="00F062E4" w:rsidRDefault="00030296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F062E4" w:rsidRDefault="0003029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 akce 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F062E4" w:rsidRDefault="0003029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Pořízení</w:t>
      </w:r>
      <w:r>
        <w:rPr>
          <w:spacing w:val="4"/>
          <w:sz w:val="20"/>
        </w:rPr>
        <w:t xml:space="preserve"> </w:t>
      </w:r>
      <w:r>
        <w:rPr>
          <w:sz w:val="20"/>
        </w:rPr>
        <w:t>elektromobilu</w:t>
      </w:r>
      <w:r>
        <w:rPr>
          <w:spacing w:val="7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2"/>
          <w:sz w:val="20"/>
        </w:rPr>
        <w:t xml:space="preserve"> </w:t>
      </w:r>
      <w:r>
        <w:rPr>
          <w:sz w:val="20"/>
        </w:rPr>
        <w:t>v souladu</w:t>
      </w:r>
      <w:r>
        <w:rPr>
          <w:spacing w:val="4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3"/>
          <w:sz w:val="20"/>
        </w:rPr>
        <w:t xml:space="preserve"> </w:t>
      </w:r>
      <w:r>
        <w:rPr>
          <w:sz w:val="20"/>
        </w:rPr>
        <w:t>žádostí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jejími</w:t>
      </w:r>
      <w:r>
        <w:rPr>
          <w:spacing w:val="1"/>
          <w:sz w:val="20"/>
        </w:rPr>
        <w:t xml:space="preserve"> </w:t>
      </w:r>
      <w:r>
        <w:rPr>
          <w:sz w:val="20"/>
        </w:rPr>
        <w:t>přílohami</w:t>
      </w:r>
    </w:p>
    <w:p w:rsidR="00F062E4" w:rsidRDefault="00030296">
      <w:pPr>
        <w:pStyle w:val="Zkladntext"/>
        <w:ind w:left="741"/>
      </w:pPr>
      <w:r>
        <w:t>a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F062E4" w:rsidRDefault="0003029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2"/>
          <w:sz w:val="20"/>
        </w:rPr>
        <w:t xml:space="preserve"> </w:t>
      </w:r>
      <w:r>
        <w:rPr>
          <w:sz w:val="20"/>
        </w:rPr>
        <w:t>nového</w:t>
      </w:r>
      <w:r>
        <w:rPr>
          <w:spacing w:val="-1"/>
          <w:sz w:val="20"/>
        </w:rPr>
        <w:t xml:space="preserve"> </w:t>
      </w:r>
      <w:r>
        <w:rPr>
          <w:sz w:val="20"/>
        </w:rPr>
        <w:t>vozidla.</w:t>
      </w:r>
    </w:p>
    <w:p w:rsidR="00F062E4" w:rsidRDefault="00030296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062E4" w:rsidRDefault="0003029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F062E4" w:rsidRDefault="0003029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F062E4" w:rsidRDefault="0003029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062E4" w:rsidRDefault="00030296">
      <w:pPr>
        <w:pStyle w:val="Odstavecseseznamem"/>
        <w:numPr>
          <w:ilvl w:val="0"/>
          <w:numId w:val="6"/>
        </w:numPr>
        <w:tabs>
          <w:tab w:val="left" w:pos="742"/>
        </w:tabs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062E4" w:rsidRDefault="00030296">
      <w:pPr>
        <w:pStyle w:val="Odstavecseseznamem"/>
        <w:numPr>
          <w:ilvl w:val="0"/>
          <w:numId w:val="6"/>
        </w:numPr>
        <w:tabs>
          <w:tab w:val="left" w:pos="742"/>
        </w:tabs>
        <w:spacing w:before="123" w:line="237" w:lineRule="auto"/>
        <w:ind w:left="741" w:right="135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6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</w:p>
    <w:p w:rsidR="00F062E4" w:rsidRDefault="00F062E4">
      <w:pPr>
        <w:spacing w:line="237" w:lineRule="auto"/>
        <w:jc w:val="both"/>
        <w:rPr>
          <w:sz w:val="20"/>
        </w:rPr>
        <w:sectPr w:rsidR="00F062E4">
          <w:pgSz w:w="12240" w:h="15840"/>
          <w:pgMar w:top="1060" w:right="1000" w:bottom="1660" w:left="1320" w:header="0" w:footer="1384" w:gutter="0"/>
          <w:cols w:space="708"/>
        </w:sectPr>
      </w:pPr>
    </w:p>
    <w:p w:rsidR="00F062E4" w:rsidRDefault="00030296">
      <w:pPr>
        <w:pStyle w:val="Zkladntext"/>
        <w:spacing w:before="73"/>
        <w:ind w:left="741" w:right="137"/>
        <w:jc w:val="both"/>
      </w:pPr>
      <w:r>
        <w:lastRenderedPageBreak/>
        <w:t>agentury,</w:t>
      </w:r>
      <w:r>
        <w:rPr>
          <w:spacing w:val="-4"/>
        </w:rPr>
        <w:t xml:space="preserve"> </w:t>
      </w:r>
      <w:r>
        <w:t>společné</w:t>
      </w:r>
      <w:r>
        <w:rPr>
          <w:spacing w:val="-3"/>
        </w:rPr>
        <w:t xml:space="preserve"> </w:t>
      </w:r>
      <w:r>
        <w:t>podniky a</w:t>
      </w:r>
      <w:r>
        <w:rPr>
          <w:spacing w:val="-4"/>
        </w:rPr>
        <w:t xml:space="preserve"> </w:t>
      </w:r>
      <w:r>
        <w:t>jiné</w:t>
      </w:r>
      <w:r>
        <w:rPr>
          <w:spacing w:val="-4"/>
        </w:rPr>
        <w:t xml:space="preserve"> </w:t>
      </w:r>
      <w:r>
        <w:t>subjekty</w:t>
      </w:r>
      <w:r>
        <w:rPr>
          <w:spacing w:val="-3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přímo</w:t>
      </w:r>
      <w:r>
        <w:rPr>
          <w:spacing w:val="-3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nepřímo</w:t>
      </w:r>
      <w:r>
        <w:rPr>
          <w:spacing w:val="-2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kontrolou</w:t>
      </w:r>
      <w:r>
        <w:rPr>
          <w:spacing w:val="-2"/>
        </w:rPr>
        <w:t xml:space="preserve"> </w:t>
      </w:r>
      <w:r>
        <w:t>členských</w:t>
      </w:r>
      <w:r>
        <w:rPr>
          <w:spacing w:val="-52"/>
        </w:rPr>
        <w:t xml:space="preserve"> </w:t>
      </w:r>
      <w:r>
        <w:t>států,</w:t>
      </w:r>
      <w:r>
        <w:rPr>
          <w:spacing w:val="-2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rozpočtu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dalších</w:t>
      </w:r>
      <w:r>
        <w:rPr>
          <w:spacing w:val="-2"/>
        </w:rPr>
        <w:t xml:space="preserve"> </w:t>
      </w:r>
      <w:r>
        <w:t>veřejných zdrojů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podporu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minimis,</w:t>
      </w:r>
    </w:p>
    <w:p w:rsidR="00F062E4" w:rsidRDefault="00030296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2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F062E4" w:rsidRDefault="00030296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F062E4" w:rsidRDefault="00030296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062E4" w:rsidRDefault="00030296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F062E4" w:rsidRDefault="0003029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F062E4" w:rsidRDefault="00030296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2"/>
        <w:rPr>
          <w:sz w:val="20"/>
        </w:rPr>
      </w:pPr>
      <w:r>
        <w:rPr>
          <w:sz w:val="20"/>
        </w:rPr>
        <w:t>termín dokončení akce do konce 10/2023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(za termín ukončení projektu se považuje datum předání/převzetí posledního vozidla 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smlouvy).</w:t>
      </w:r>
      <w:r>
        <w:rPr>
          <w:spacing w:val="-1"/>
          <w:sz w:val="20"/>
        </w:rPr>
        <w:t xml:space="preserve"> </w:t>
      </w:r>
      <w:r>
        <w:rPr>
          <w:sz w:val="20"/>
        </w:rPr>
        <w:t>Přitom 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 akce 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11/2022.</w:t>
      </w:r>
    </w:p>
    <w:p w:rsidR="00F062E4" w:rsidRDefault="00030296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F062E4" w:rsidRDefault="0003029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F062E4" w:rsidRDefault="0003029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F062E4" w:rsidRDefault="00030296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</w:t>
      </w:r>
      <w:r>
        <w:rPr>
          <w:sz w:val="20"/>
        </w:rPr>
        <w:t>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F062E4" w:rsidRDefault="0003029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062E4" w:rsidRDefault="00030296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7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9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</w:t>
      </w:r>
      <w:r>
        <w:rPr>
          <w:sz w:val="20"/>
        </w:rPr>
        <w:t>,</w:t>
      </w:r>
    </w:p>
    <w:p w:rsidR="00F062E4" w:rsidRDefault="0003029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F062E4" w:rsidRDefault="00030296">
      <w:pPr>
        <w:pStyle w:val="Odstavecseseznamem"/>
        <w:numPr>
          <w:ilvl w:val="1"/>
          <w:numId w:val="7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F062E4" w:rsidRDefault="0003029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062E4" w:rsidRDefault="0003029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</w:p>
    <w:p w:rsidR="00F062E4" w:rsidRDefault="00F062E4">
      <w:pPr>
        <w:jc w:val="both"/>
        <w:rPr>
          <w:sz w:val="20"/>
        </w:rPr>
        <w:sectPr w:rsidR="00F062E4">
          <w:pgSz w:w="12240" w:h="15840"/>
          <w:pgMar w:top="1060" w:right="1000" w:bottom="1660" w:left="1320" w:header="0" w:footer="1384" w:gutter="0"/>
          <w:cols w:space="708"/>
        </w:sectPr>
      </w:pPr>
    </w:p>
    <w:p w:rsidR="00F062E4" w:rsidRDefault="00030296">
      <w:pPr>
        <w:pStyle w:val="Zkladntext"/>
        <w:spacing w:before="73"/>
        <w:ind w:left="948" w:right="133"/>
        <w:jc w:val="both"/>
      </w:pPr>
      <w:r>
        <w:lastRenderedPageBreak/>
        <w:t>Fondu poskytl před uzavřením této Smlouvy, byly pravdivé, nezkreslené a úplné. Příjemce podpory</w:t>
      </w:r>
      <w:r>
        <w:rPr>
          <w:spacing w:val="1"/>
        </w:rPr>
        <w:t xml:space="preserve"> </w:t>
      </w:r>
      <w:r>
        <w:t>přitom bere na vědomí, že pokud kterékoliv jeho prohlášení nebo tvrzení (popřípadě oboustranné</w:t>
      </w:r>
      <w:r>
        <w:rPr>
          <w:spacing w:val="1"/>
        </w:rPr>
        <w:t xml:space="preserve"> </w:t>
      </w:r>
      <w:r>
        <w:t>konstatování vycházející z jím podané informace) uvedené v této Smlouvě není pravdivé, bude</w:t>
      </w:r>
      <w:r>
        <w:rPr>
          <w:spacing w:val="1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F062E4" w:rsidRDefault="00030296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F062E4" w:rsidRDefault="00F062E4">
      <w:pPr>
        <w:pStyle w:val="Zkladntext"/>
        <w:spacing w:before="12"/>
        <w:ind w:left="0"/>
        <w:rPr>
          <w:sz w:val="35"/>
        </w:rPr>
      </w:pPr>
    </w:p>
    <w:p w:rsidR="00F062E4" w:rsidRDefault="00030296">
      <w:pPr>
        <w:pStyle w:val="Nadpis1"/>
      </w:pPr>
      <w:r>
        <w:t>V.</w:t>
      </w:r>
    </w:p>
    <w:p w:rsidR="00F062E4" w:rsidRDefault="00030296">
      <w:pPr>
        <w:pStyle w:val="Nadpis2"/>
        <w:spacing w:before="1"/>
        <w:ind w:left="625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062E4" w:rsidRDefault="00F062E4">
      <w:pPr>
        <w:pStyle w:val="Zkladntext"/>
        <w:spacing w:before="1"/>
        <w:ind w:left="0"/>
        <w:rPr>
          <w:b/>
          <w:sz w:val="18"/>
        </w:rPr>
      </w:pPr>
    </w:p>
    <w:p w:rsidR="00F062E4" w:rsidRDefault="00030296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F062E4" w:rsidRDefault="00030296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F062E4" w:rsidRDefault="00030296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Dojde-li</w:t>
      </w:r>
      <w:r>
        <w:rPr>
          <w:sz w:val="20"/>
        </w:rPr>
        <w:t xml:space="preserve">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</w:t>
      </w:r>
      <w:r>
        <w:rPr>
          <w:sz w:val="20"/>
        </w:rPr>
        <w:t>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rPr>
          <w:sz w:val="20"/>
        </w:rPr>
        <w:t>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</w:t>
      </w:r>
      <w:r>
        <w:rPr>
          <w:sz w:val="20"/>
        </w:rPr>
        <w:t>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062E4" w:rsidRDefault="00030296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0,5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lhůtu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F062E4" w:rsidRDefault="00030296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2"/>
          <w:sz w:val="20"/>
        </w:rPr>
        <w:t xml:space="preserve"> </w:t>
      </w:r>
      <w:r>
        <w:rPr>
          <w:sz w:val="20"/>
        </w:rPr>
        <w:t>j),</w:t>
      </w:r>
      <w:r>
        <w:rPr>
          <w:spacing w:val="6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F062E4" w:rsidRDefault="00030296">
      <w:pPr>
        <w:pStyle w:val="Zkladntext"/>
        <w:spacing w:before="1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F062E4" w:rsidRDefault="0003029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F062E4" w:rsidRDefault="00030296">
      <w:pPr>
        <w:pStyle w:val="Zkladntext"/>
      </w:pPr>
      <w:r>
        <w:t>podpory.</w:t>
      </w:r>
    </w:p>
    <w:p w:rsidR="00F062E4" w:rsidRDefault="00F062E4">
      <w:pPr>
        <w:pStyle w:val="Zkladntext"/>
        <w:spacing w:before="2"/>
        <w:ind w:left="0"/>
        <w:rPr>
          <w:sz w:val="36"/>
        </w:rPr>
      </w:pPr>
    </w:p>
    <w:p w:rsidR="00F062E4" w:rsidRDefault="00030296">
      <w:pPr>
        <w:pStyle w:val="Nadpis1"/>
      </w:pPr>
      <w:r>
        <w:t>VI.</w:t>
      </w:r>
    </w:p>
    <w:p w:rsidR="00F062E4" w:rsidRDefault="00030296">
      <w:pPr>
        <w:pStyle w:val="Nadpis2"/>
        <w:ind w:left="626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062E4" w:rsidRDefault="00F062E4">
      <w:pPr>
        <w:pStyle w:val="Zkladntext"/>
        <w:spacing w:before="12"/>
        <w:ind w:left="0"/>
        <w:rPr>
          <w:b/>
          <w:sz w:val="17"/>
        </w:rPr>
      </w:pPr>
    </w:p>
    <w:p w:rsidR="00F062E4" w:rsidRDefault="00030296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062E4" w:rsidRDefault="00030296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062E4" w:rsidRDefault="00030296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5"/>
          <w:sz w:val="20"/>
        </w:rPr>
        <w:t xml:space="preserve"> </w:t>
      </w:r>
      <w:r>
        <w:rPr>
          <w:sz w:val="20"/>
        </w:rPr>
        <w:t>III,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zejména</w:t>
      </w:r>
      <w:r>
        <w:rPr>
          <w:spacing w:val="5"/>
          <w:sz w:val="20"/>
        </w:rPr>
        <w:t xml:space="preserve"> </w:t>
      </w:r>
      <w:r>
        <w:rPr>
          <w:sz w:val="20"/>
        </w:rPr>
        <w:t>tehdy,</w:t>
      </w:r>
      <w:r>
        <w:rPr>
          <w:spacing w:val="5"/>
          <w:sz w:val="20"/>
        </w:rPr>
        <w:t xml:space="preserve"> </w:t>
      </w:r>
      <w:r>
        <w:rPr>
          <w:sz w:val="20"/>
        </w:rPr>
        <w:t>kdy</w:t>
      </w:r>
      <w:r>
        <w:rPr>
          <w:spacing w:val="5"/>
          <w:sz w:val="20"/>
        </w:rPr>
        <w:t xml:space="preserve"> </w:t>
      </w:r>
      <w:r>
        <w:rPr>
          <w:sz w:val="20"/>
        </w:rPr>
        <w:t>bu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docíleno</w:t>
      </w:r>
      <w:r>
        <w:rPr>
          <w:spacing w:val="5"/>
          <w:sz w:val="20"/>
        </w:rPr>
        <w:t xml:space="preserve"> </w:t>
      </w:r>
      <w:r>
        <w:rPr>
          <w:sz w:val="20"/>
        </w:rPr>
        <w:t>nižších</w:t>
      </w:r>
      <w:r>
        <w:rPr>
          <w:spacing w:val="5"/>
          <w:sz w:val="20"/>
        </w:rPr>
        <w:t xml:space="preserve"> </w:t>
      </w:r>
      <w:r>
        <w:rPr>
          <w:sz w:val="20"/>
        </w:rPr>
        <w:t>přínosů</w:t>
      </w:r>
      <w:r>
        <w:rPr>
          <w:spacing w:val="5"/>
          <w:sz w:val="20"/>
        </w:rPr>
        <w:t xml:space="preserve"> </w:t>
      </w:r>
      <w:r>
        <w:rPr>
          <w:sz w:val="20"/>
        </w:rPr>
        <w:t>(nebo</w:t>
      </w:r>
      <w:r>
        <w:rPr>
          <w:spacing w:val="6"/>
          <w:sz w:val="20"/>
        </w:rPr>
        <w:t xml:space="preserve"> </w:t>
      </w:r>
      <w:r>
        <w:rPr>
          <w:sz w:val="20"/>
        </w:rPr>
        <w:t>dojde</w:t>
      </w:r>
      <w:r>
        <w:rPr>
          <w:spacing w:val="4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jejich</w:t>
      </w:r>
      <w:r>
        <w:rPr>
          <w:spacing w:val="5"/>
          <w:sz w:val="20"/>
        </w:rPr>
        <w:t xml:space="preserve"> </w:t>
      </w:r>
      <w:r>
        <w:rPr>
          <w:sz w:val="20"/>
        </w:rPr>
        <w:t>opoždění),</w:t>
      </w:r>
    </w:p>
    <w:p w:rsidR="00F062E4" w:rsidRDefault="00F062E4">
      <w:pPr>
        <w:jc w:val="both"/>
        <w:rPr>
          <w:sz w:val="20"/>
        </w:rPr>
        <w:sectPr w:rsidR="00F062E4">
          <w:pgSz w:w="12240" w:h="15840"/>
          <w:pgMar w:top="1060" w:right="1000" w:bottom="1580" w:left="1320" w:header="0" w:footer="1384" w:gutter="0"/>
          <w:cols w:space="708"/>
        </w:sectPr>
      </w:pPr>
    </w:p>
    <w:p w:rsidR="00F062E4" w:rsidRDefault="00030296">
      <w:pPr>
        <w:pStyle w:val="Zkladntext"/>
        <w:spacing w:before="73"/>
      </w:pPr>
      <w:r>
        <w:lastRenderedPageBreak/>
        <w:t>než</w:t>
      </w:r>
      <w:r>
        <w:rPr>
          <w:spacing w:val="-2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původně</w:t>
      </w:r>
      <w:r>
        <w:rPr>
          <w:spacing w:val="-3"/>
        </w:rPr>
        <w:t xml:space="preserve"> </w:t>
      </w:r>
      <w:r>
        <w:t>předpokládala.</w:t>
      </w:r>
    </w:p>
    <w:p w:rsidR="00F062E4" w:rsidRDefault="0003029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062E4" w:rsidRDefault="00030296">
      <w:pPr>
        <w:pStyle w:val="Zkladntext"/>
        <w:spacing w:before="1"/>
      </w:pPr>
      <w:r>
        <w:t>Smlouvou.</w:t>
      </w:r>
    </w:p>
    <w:p w:rsidR="00F062E4" w:rsidRDefault="0003029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062E4" w:rsidRDefault="00030296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062E4" w:rsidRDefault="0003029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062E4" w:rsidRDefault="00030296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062E4" w:rsidRDefault="00030296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8"/>
          <w:sz w:val="20"/>
        </w:rPr>
        <w:t xml:space="preserve"> </w:t>
      </w:r>
      <w:r>
        <w:rPr>
          <w:sz w:val="20"/>
        </w:rPr>
        <w:t>Sb.,</w:t>
      </w:r>
      <w:r>
        <w:rPr>
          <w:spacing w:val="71"/>
          <w:sz w:val="20"/>
        </w:rPr>
        <w:t xml:space="preserve"> </w:t>
      </w:r>
      <w:r>
        <w:rPr>
          <w:sz w:val="20"/>
        </w:rPr>
        <w:t>o</w:t>
      </w:r>
      <w:r>
        <w:rPr>
          <w:spacing w:val="7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7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3"/>
          <w:sz w:val="20"/>
        </w:rPr>
        <w:t xml:space="preserve"> </w:t>
      </w:r>
      <w:r>
        <w:rPr>
          <w:sz w:val="20"/>
        </w:rPr>
        <w:t>smluv,</w:t>
      </w:r>
      <w:r>
        <w:rPr>
          <w:spacing w:val="7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1"/>
          <w:sz w:val="20"/>
        </w:rPr>
        <w:t xml:space="preserve"> </w:t>
      </w:r>
      <w:r>
        <w:rPr>
          <w:sz w:val="20"/>
        </w:rPr>
        <w:t>těchto</w:t>
      </w:r>
      <w:r>
        <w:rPr>
          <w:spacing w:val="7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062E4" w:rsidRDefault="00030296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</w:t>
      </w:r>
      <w:r>
        <w:rPr>
          <w:sz w:val="20"/>
        </w:rPr>
        <w:t>ář.</w:t>
      </w:r>
    </w:p>
    <w:p w:rsidR="00F062E4" w:rsidRDefault="00F062E4">
      <w:pPr>
        <w:pStyle w:val="Zkladntext"/>
        <w:spacing w:before="3"/>
        <w:ind w:left="0"/>
        <w:rPr>
          <w:sz w:val="36"/>
        </w:rPr>
      </w:pPr>
    </w:p>
    <w:p w:rsidR="00F062E4" w:rsidRDefault="00030296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062E4" w:rsidRDefault="00F062E4">
      <w:pPr>
        <w:pStyle w:val="Zkladntext"/>
        <w:spacing w:before="1"/>
        <w:ind w:left="0"/>
        <w:rPr>
          <w:sz w:val="18"/>
        </w:rPr>
      </w:pPr>
    </w:p>
    <w:p w:rsidR="00F062E4" w:rsidRDefault="00030296">
      <w:pPr>
        <w:pStyle w:val="Zkladntext"/>
        <w:ind w:left="382"/>
      </w:pPr>
      <w:r>
        <w:t>dne:</w:t>
      </w:r>
    </w:p>
    <w:p w:rsidR="00F062E4" w:rsidRDefault="00F062E4">
      <w:pPr>
        <w:pStyle w:val="Zkladntext"/>
        <w:ind w:left="0"/>
        <w:rPr>
          <w:sz w:val="26"/>
        </w:rPr>
      </w:pPr>
    </w:p>
    <w:p w:rsidR="00F062E4" w:rsidRDefault="00F062E4">
      <w:pPr>
        <w:pStyle w:val="Zkladntext"/>
        <w:ind w:left="0"/>
        <w:rPr>
          <w:sz w:val="28"/>
        </w:rPr>
      </w:pPr>
    </w:p>
    <w:p w:rsidR="00F062E4" w:rsidRDefault="00030296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062E4" w:rsidRDefault="00030296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062E4" w:rsidRDefault="00F062E4">
      <w:pPr>
        <w:pStyle w:val="Zkladntext"/>
        <w:ind w:left="0"/>
        <w:rPr>
          <w:sz w:val="26"/>
        </w:rPr>
      </w:pPr>
    </w:p>
    <w:p w:rsidR="00F062E4" w:rsidRDefault="00F062E4">
      <w:pPr>
        <w:pStyle w:val="Zkladntext"/>
        <w:spacing w:before="2"/>
        <w:ind w:left="0"/>
        <w:rPr>
          <w:sz w:val="32"/>
        </w:rPr>
      </w:pPr>
    </w:p>
    <w:p w:rsidR="00F062E4" w:rsidRDefault="00030296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062E4" w:rsidRDefault="00F062E4">
      <w:pPr>
        <w:spacing w:line="264" w:lineRule="auto"/>
        <w:sectPr w:rsidR="00F062E4">
          <w:pgSz w:w="12240" w:h="15840"/>
          <w:pgMar w:top="1060" w:right="1000" w:bottom="1660" w:left="1320" w:header="0" w:footer="1384" w:gutter="0"/>
          <w:cols w:space="708"/>
        </w:sectPr>
      </w:pPr>
    </w:p>
    <w:p w:rsidR="00F062E4" w:rsidRDefault="00030296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062E4" w:rsidRDefault="00F062E4">
      <w:pPr>
        <w:pStyle w:val="Zkladntext"/>
        <w:ind w:left="0"/>
        <w:rPr>
          <w:sz w:val="26"/>
        </w:rPr>
      </w:pPr>
    </w:p>
    <w:p w:rsidR="00F062E4" w:rsidRDefault="00F062E4">
      <w:pPr>
        <w:pStyle w:val="Zkladntext"/>
        <w:spacing w:before="2"/>
        <w:ind w:left="0"/>
        <w:rPr>
          <w:sz w:val="32"/>
        </w:rPr>
      </w:pPr>
    </w:p>
    <w:p w:rsidR="00F062E4" w:rsidRDefault="00030296">
      <w:pPr>
        <w:pStyle w:val="Nadpis2"/>
        <w:spacing w:line="264" w:lineRule="auto"/>
        <w:ind w:right="0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F062E4" w:rsidRDefault="00F062E4">
      <w:pPr>
        <w:pStyle w:val="Zkladntext"/>
        <w:spacing w:before="1"/>
        <w:ind w:left="0"/>
        <w:rPr>
          <w:b/>
          <w:sz w:val="27"/>
        </w:rPr>
      </w:pPr>
    </w:p>
    <w:p w:rsidR="00F062E4" w:rsidRDefault="00030296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062E4" w:rsidRDefault="00F062E4">
      <w:pPr>
        <w:pStyle w:val="Zkladntext"/>
        <w:spacing w:before="1"/>
        <w:ind w:left="0"/>
        <w:rPr>
          <w:b/>
          <w:sz w:val="29"/>
        </w:rPr>
      </w:pPr>
    </w:p>
    <w:p w:rsidR="00F062E4" w:rsidRDefault="0003029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F062E4" w:rsidRDefault="00030296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062E4" w:rsidRDefault="0003029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062E4" w:rsidRDefault="00030296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062E4" w:rsidRDefault="0003029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F062E4" w:rsidRDefault="0003029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062E4" w:rsidRDefault="00030296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</w:t>
      </w:r>
      <w:r>
        <w:rPr>
          <w:sz w:val="20"/>
        </w:rPr>
        <w:t>ený</w:t>
      </w:r>
    </w:p>
    <w:p w:rsidR="00F062E4" w:rsidRDefault="00030296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F062E4" w:rsidRDefault="00F062E4">
      <w:pPr>
        <w:jc w:val="both"/>
        <w:sectPr w:rsidR="00F062E4">
          <w:pgSz w:w="12240" w:h="15840"/>
          <w:pgMar w:top="1060" w:right="1000" w:bottom="1660" w:left="1320" w:header="0" w:footer="1384" w:gutter="0"/>
          <w:cols w:space="708"/>
        </w:sectPr>
      </w:pPr>
    </w:p>
    <w:p w:rsidR="00F062E4" w:rsidRDefault="00030296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062E4" w:rsidRDefault="00F062E4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62E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062E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062E4" w:rsidRDefault="000302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062E4" w:rsidRDefault="0003029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062E4" w:rsidRDefault="0003029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062E4" w:rsidRDefault="000302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062E4" w:rsidRDefault="0003029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062E4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062E4" w:rsidRDefault="0003029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062E4" w:rsidRDefault="00030296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062E4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062E4" w:rsidRDefault="000302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062E4" w:rsidRDefault="0003029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062E4" w:rsidRDefault="00030296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062E4" w:rsidRDefault="0003029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062E4" w:rsidRDefault="000302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062E4" w:rsidRDefault="0003029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062E4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062E4" w:rsidRDefault="0003029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062E4" w:rsidRDefault="0003029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062E4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062E4" w:rsidRDefault="0003029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062E4" w:rsidRDefault="00030296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062E4" w:rsidRDefault="00030296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062E4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062E4" w:rsidRDefault="00030296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062E4" w:rsidRDefault="0003029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062E4" w:rsidRDefault="0003029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062E4" w:rsidRDefault="00F062E4">
      <w:pPr>
        <w:rPr>
          <w:sz w:val="20"/>
        </w:rPr>
        <w:sectPr w:rsidR="00F062E4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62E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062E4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062E4" w:rsidRDefault="00F062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062E4" w:rsidRDefault="00030296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062E4" w:rsidRDefault="000302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062E4" w:rsidRDefault="0003029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062E4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062E4" w:rsidRDefault="0003029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062E4" w:rsidRDefault="0003029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062E4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062E4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062E4" w:rsidRDefault="0003029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062E4" w:rsidRDefault="00030296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062E4" w:rsidRDefault="0003029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062E4" w:rsidRDefault="0003029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062E4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062E4" w:rsidRDefault="0003029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062E4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062E4" w:rsidRDefault="00030296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062E4" w:rsidRDefault="0003029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062E4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062E4" w:rsidRDefault="000302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F062E4" w:rsidRDefault="00F062E4">
      <w:pPr>
        <w:rPr>
          <w:sz w:val="20"/>
        </w:rPr>
        <w:sectPr w:rsidR="00F062E4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62E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062E4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062E4" w:rsidRDefault="00F062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062E4" w:rsidRDefault="0003029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062E4" w:rsidRDefault="0003029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062E4" w:rsidRDefault="0003029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062E4" w:rsidRDefault="000302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062E4" w:rsidRDefault="00030296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062E4" w:rsidRDefault="0003029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062E4" w:rsidRDefault="00030296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062E4" w:rsidRDefault="0003029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062E4" w:rsidRDefault="000302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062E4" w:rsidRDefault="0003029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062E4" w:rsidRDefault="0003029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062E4" w:rsidRDefault="00030296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062E4" w:rsidRDefault="000302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062E4" w:rsidRDefault="000302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F062E4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062E4" w:rsidRDefault="0003029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062E4" w:rsidRDefault="000302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062E4" w:rsidRDefault="00030296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062E4" w:rsidRDefault="0003029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062E4" w:rsidRDefault="0003029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062E4" w:rsidRDefault="00030296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062E4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062E4" w:rsidRDefault="00030296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062E4" w:rsidRDefault="0003029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062E4" w:rsidRDefault="000302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062E4" w:rsidRDefault="00030296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062E4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062E4" w:rsidRDefault="00030296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062E4" w:rsidRDefault="0003029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062E4" w:rsidRDefault="00F062E4">
      <w:pPr>
        <w:pStyle w:val="Zkladntext"/>
        <w:ind w:left="0"/>
        <w:rPr>
          <w:b/>
        </w:rPr>
      </w:pPr>
    </w:p>
    <w:p w:rsidR="00F062E4" w:rsidRDefault="00ED676E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02808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062E4" w:rsidRDefault="00F062E4">
      <w:pPr>
        <w:pStyle w:val="Zkladntext"/>
        <w:ind w:left="0"/>
        <w:rPr>
          <w:b/>
        </w:rPr>
      </w:pPr>
    </w:p>
    <w:p w:rsidR="00F062E4" w:rsidRDefault="00F062E4">
      <w:pPr>
        <w:pStyle w:val="Zkladntext"/>
        <w:spacing w:before="12"/>
        <w:ind w:left="0"/>
        <w:rPr>
          <w:b/>
          <w:sz w:val="13"/>
        </w:rPr>
      </w:pPr>
    </w:p>
    <w:p w:rsidR="00F062E4" w:rsidRDefault="0003029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F062E4" w:rsidRDefault="00F062E4">
      <w:pPr>
        <w:rPr>
          <w:sz w:val="16"/>
        </w:rPr>
        <w:sectPr w:rsidR="00F062E4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62E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062E4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F062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062E4" w:rsidRDefault="00030296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062E4" w:rsidRDefault="00030296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F062E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062E4" w:rsidRDefault="00030296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062E4" w:rsidRDefault="000302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062E4" w:rsidRDefault="00030296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062E4" w:rsidRDefault="0003029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062E4" w:rsidRDefault="00030296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062E4" w:rsidRDefault="0003029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062E4" w:rsidRDefault="0003029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062E4" w:rsidRDefault="0003029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062E4" w:rsidRDefault="000302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062E4" w:rsidRDefault="0003029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062E4" w:rsidRDefault="00030296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062E4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062E4" w:rsidRDefault="0003029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062E4" w:rsidRDefault="00030296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062E4" w:rsidRDefault="0003029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062E4" w:rsidRDefault="0003029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062E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062E4" w:rsidRDefault="00030296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062E4" w:rsidRDefault="0003029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062E4" w:rsidRDefault="00030296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062E4" w:rsidRDefault="00030296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</w:t>
            </w:r>
            <w:r>
              <w:rPr>
                <w:sz w:val="20"/>
              </w:rPr>
              <w:t>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062E4" w:rsidRDefault="0003029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062E4" w:rsidRDefault="0003029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062E4" w:rsidRDefault="0003029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062E4" w:rsidRDefault="0003029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062E4" w:rsidRDefault="000302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062E4" w:rsidRDefault="00030296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062E4" w:rsidRDefault="000302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062E4" w:rsidRDefault="0003029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062E4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062E4" w:rsidRDefault="00F062E4">
      <w:pPr>
        <w:rPr>
          <w:sz w:val="20"/>
        </w:rPr>
        <w:sectPr w:rsidR="00F062E4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62E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062E4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062E4" w:rsidRDefault="0003029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062E4" w:rsidRDefault="0003029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062E4" w:rsidRDefault="00030296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062E4" w:rsidRDefault="0003029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062E4" w:rsidRDefault="00030296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062E4" w:rsidRDefault="00030296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062E4" w:rsidRDefault="0003029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062E4" w:rsidRDefault="0003029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062E4" w:rsidRDefault="000302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062E4" w:rsidRDefault="00030296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062E4" w:rsidRDefault="0003029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062E4" w:rsidRDefault="000302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062E4" w:rsidRDefault="0003029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062E4" w:rsidRDefault="0003029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062E4" w:rsidRDefault="000302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062E4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062E4" w:rsidRDefault="00030296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062E4" w:rsidRDefault="00030296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062E4" w:rsidRDefault="00030296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062E4" w:rsidRDefault="0003029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062E4" w:rsidRDefault="0003029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062E4" w:rsidRDefault="00030296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062E4" w:rsidRDefault="0003029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F062E4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062E4" w:rsidRDefault="0003029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062E4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062E4" w:rsidRDefault="00030296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F062E4" w:rsidRDefault="00F062E4">
      <w:pPr>
        <w:rPr>
          <w:sz w:val="20"/>
        </w:rPr>
        <w:sectPr w:rsidR="00F062E4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62E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062E4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062E4" w:rsidRDefault="00F062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F062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062E4" w:rsidRDefault="00030296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F062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062E4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062E4" w:rsidRDefault="00030296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062E4" w:rsidRDefault="0003029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062E4" w:rsidRDefault="000302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062E4" w:rsidRDefault="000302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062E4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062E4" w:rsidRDefault="00030296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062E4" w:rsidRDefault="0003029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062E4" w:rsidRDefault="0003029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062E4" w:rsidRDefault="0003029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062E4" w:rsidRDefault="00030296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062E4" w:rsidRDefault="00030296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062E4" w:rsidRDefault="000302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F062E4" w:rsidRDefault="00030296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062E4" w:rsidRDefault="0003029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062E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062E4" w:rsidRDefault="0003029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062E4" w:rsidRDefault="00030296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062E4" w:rsidRDefault="0003029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062E4" w:rsidRDefault="0003029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062E4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062E4" w:rsidRDefault="00030296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062E4" w:rsidRDefault="00030296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F062E4" w:rsidRDefault="00F062E4">
      <w:pPr>
        <w:rPr>
          <w:sz w:val="20"/>
        </w:rPr>
        <w:sectPr w:rsidR="00F062E4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62E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062E4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062E4" w:rsidRDefault="00030296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062E4" w:rsidRDefault="0003029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062E4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062E4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062E4" w:rsidRDefault="0003029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062E4" w:rsidRDefault="00030296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062E4" w:rsidRDefault="0003029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062E4" w:rsidRDefault="0003029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062E4" w:rsidRDefault="0003029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062E4" w:rsidRDefault="0003029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062E4" w:rsidRDefault="0003029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062E4" w:rsidRDefault="00030296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062E4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062E4" w:rsidRDefault="00030296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062E4" w:rsidRDefault="000302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062E4" w:rsidRDefault="0003029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062E4" w:rsidRDefault="000302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062E4" w:rsidRDefault="0003029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062E4" w:rsidRDefault="00F062E4">
      <w:pPr>
        <w:rPr>
          <w:sz w:val="20"/>
        </w:rPr>
        <w:sectPr w:rsidR="00F062E4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62E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062E4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062E4" w:rsidRDefault="00030296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062E4" w:rsidRDefault="000302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062E4" w:rsidRDefault="00030296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062E4" w:rsidRDefault="0003029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062E4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062E4" w:rsidRDefault="00030296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062E4" w:rsidRDefault="0003029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062E4" w:rsidRDefault="000302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062E4" w:rsidRDefault="0003029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062E4" w:rsidRDefault="0003029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062E4" w:rsidRDefault="00030296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062E4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062E4" w:rsidRDefault="0003029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062E4" w:rsidRDefault="0003029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062E4" w:rsidRDefault="00030296"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062E4" w:rsidRDefault="00030296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062E4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F062E4" w:rsidRDefault="00ED676E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66483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062E4" w:rsidRDefault="00F062E4">
      <w:pPr>
        <w:pStyle w:val="Zkladntext"/>
        <w:ind w:left="0"/>
      </w:pPr>
    </w:p>
    <w:p w:rsidR="00F062E4" w:rsidRDefault="00F062E4">
      <w:pPr>
        <w:pStyle w:val="Zkladntext"/>
        <w:spacing w:before="12"/>
        <w:ind w:left="0"/>
        <w:rPr>
          <w:sz w:val="13"/>
        </w:rPr>
      </w:pPr>
    </w:p>
    <w:p w:rsidR="00F062E4" w:rsidRDefault="0003029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F062E4" w:rsidRDefault="00F062E4">
      <w:pPr>
        <w:rPr>
          <w:sz w:val="16"/>
        </w:rPr>
        <w:sectPr w:rsidR="00F062E4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62E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062E4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062E4" w:rsidRDefault="00F062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062E4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062E4" w:rsidRDefault="00030296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062E4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062E4" w:rsidRDefault="00030296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062E4" w:rsidRDefault="0003029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062E4" w:rsidRDefault="0003029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062E4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062E4" w:rsidRDefault="0003029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062E4" w:rsidRDefault="00F062E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062E4" w:rsidRDefault="000302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062E4" w:rsidRDefault="00F062E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062E4" w:rsidRDefault="0003029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062E4" w:rsidRDefault="0003029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062E4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062E4" w:rsidRDefault="00F062E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062E4" w:rsidRDefault="0003029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062E4" w:rsidRDefault="00F062E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062E4" w:rsidRDefault="0003029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062E4" w:rsidRDefault="0003029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062E4" w:rsidRDefault="00030296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062E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062E4" w:rsidRDefault="00030296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062E4" w:rsidRDefault="0003029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062E4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062E4" w:rsidRDefault="0003029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062E4" w:rsidRDefault="00F062E4">
      <w:pPr>
        <w:spacing w:line="265" w:lineRule="exact"/>
        <w:rPr>
          <w:sz w:val="20"/>
        </w:rPr>
        <w:sectPr w:rsidR="00F062E4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62E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03029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062E4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F062E4" w:rsidRDefault="00F062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F062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062E4" w:rsidRDefault="00030296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F062E4" w:rsidRDefault="00030296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062E4" w:rsidRDefault="00F062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30296" w:rsidRDefault="00030296"/>
    <w:sectPr w:rsidR="00030296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96" w:rsidRDefault="00030296">
      <w:r>
        <w:separator/>
      </w:r>
    </w:p>
  </w:endnote>
  <w:endnote w:type="continuationSeparator" w:id="0">
    <w:p w:rsidR="00030296" w:rsidRDefault="0003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2E4" w:rsidRDefault="00ED676E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E4" w:rsidRDefault="0003029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676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F062E4" w:rsidRDefault="0003029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676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96" w:rsidRDefault="00030296">
      <w:r>
        <w:separator/>
      </w:r>
    </w:p>
  </w:footnote>
  <w:footnote w:type="continuationSeparator" w:id="0">
    <w:p w:rsidR="00030296" w:rsidRDefault="00030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0EDC"/>
    <w:multiLevelType w:val="hybridMultilevel"/>
    <w:tmpl w:val="5D365A5A"/>
    <w:lvl w:ilvl="0" w:tplc="A48E5D6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31A488C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9E14E0C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C890DDA6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C100BEE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67629F8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A95A54E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4DEE23C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F46C5BF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0D0662CE"/>
    <w:multiLevelType w:val="hybridMultilevel"/>
    <w:tmpl w:val="97F03C2C"/>
    <w:lvl w:ilvl="0" w:tplc="BD107DC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7C248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A04D41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EB0AC2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7DE9AF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56C3C1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7E8F2E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D74EA1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D146E6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D3D137B"/>
    <w:multiLevelType w:val="hybridMultilevel"/>
    <w:tmpl w:val="0A141C7C"/>
    <w:lvl w:ilvl="0" w:tplc="37284FA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AF460F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49AA5CE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7688AB74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F8D0DAB6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19B231C8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3866FE14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FCC0D7E8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86CEFF5A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B61465E"/>
    <w:multiLevelType w:val="hybridMultilevel"/>
    <w:tmpl w:val="959AC424"/>
    <w:lvl w:ilvl="0" w:tplc="0C78A93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AA60414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E2B4BEE8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44CE06B6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BA087C6E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20CA292E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31D2D6EA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4E98A3D6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E5A2F646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005449E"/>
    <w:multiLevelType w:val="hybridMultilevel"/>
    <w:tmpl w:val="6E58AB4E"/>
    <w:lvl w:ilvl="0" w:tplc="575A98A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AB4581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1DA200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5B2937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4ACB4D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65A267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37EED1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B9A0A4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27EA91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B6A6C69"/>
    <w:multiLevelType w:val="hybridMultilevel"/>
    <w:tmpl w:val="9DCC131E"/>
    <w:lvl w:ilvl="0" w:tplc="C3BEE3E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3E8C52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15C467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F3EAF8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A76FBB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64EC86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EE6386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9E06A0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27692D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D165F3C"/>
    <w:multiLevelType w:val="hybridMultilevel"/>
    <w:tmpl w:val="A3B4AE1E"/>
    <w:lvl w:ilvl="0" w:tplc="4A3A063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87C884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EF6C56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BD815A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5A685E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1A6A79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F14E2A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CD2E28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154ED4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9D71F0B"/>
    <w:multiLevelType w:val="hybridMultilevel"/>
    <w:tmpl w:val="2572E642"/>
    <w:lvl w:ilvl="0" w:tplc="FD2E69E0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DC65D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140ED28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FEE8B0C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AB06A99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4482A6E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4E043B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935216A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4A6CA84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E2D078F"/>
    <w:multiLevelType w:val="hybridMultilevel"/>
    <w:tmpl w:val="6C9C1A82"/>
    <w:lvl w:ilvl="0" w:tplc="3AFAEE3C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22C6C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14A01A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8E894C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C204A0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59ADB4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B70A69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B96AB3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CB8E21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EEA5F30"/>
    <w:multiLevelType w:val="hybridMultilevel"/>
    <w:tmpl w:val="FD36BE4A"/>
    <w:lvl w:ilvl="0" w:tplc="A7F2A21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DAED5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258FDB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9D8B97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F825BC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BD8F4A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5CAE8D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9DC461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80C252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E4"/>
    <w:rsid w:val="00030296"/>
    <w:rsid w:val="00ED676E"/>
    <w:rsid w:val="00F0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62B6F1-C512-400B-A118-23C78033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26" w:right="380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 w:right="380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4574</Words>
  <Characters>26990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2023-08-22T14:35:00Z</dcterms:created>
  <dcterms:modified xsi:type="dcterms:W3CDTF">2023-08-22T14:35:00Z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2023-08-22T00:00:00Z</vt:filetime>
  </property>
</Properties>
</file>