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EB8" w:rsidRDefault="00634BF6">
      <w:pPr>
        <w:pStyle w:val="Heading110"/>
        <w:keepNext/>
        <w:keepLines/>
        <w:framePr w:w="1502" w:h="698" w:wrap="none" w:hAnchor="page" w:x="2073" w:y="179"/>
      </w:pPr>
      <w:bookmarkStart w:id="0" w:name="bookmark2"/>
      <w:bookmarkStart w:id="1" w:name="_GoBack"/>
      <w:bookmarkEnd w:id="1"/>
      <w:r>
        <w:t>MĚSTO</w:t>
      </w:r>
      <w:bookmarkEnd w:id="0"/>
    </w:p>
    <w:p w:rsidR="004C7EB8" w:rsidRDefault="00634BF6">
      <w:pPr>
        <w:pStyle w:val="Heading110"/>
        <w:keepNext/>
        <w:keepLines/>
        <w:framePr w:w="1502" w:h="698" w:wrap="none" w:hAnchor="page" w:x="2073" w:y="179"/>
      </w:pPr>
      <w:bookmarkStart w:id="2" w:name="bookmark0"/>
      <w:bookmarkStart w:id="3" w:name="bookmark1"/>
      <w:bookmarkStart w:id="4" w:name="bookmark3"/>
      <w:r>
        <w:t>KROMĚŘÍŽ</w:t>
      </w:r>
      <w:bookmarkEnd w:id="2"/>
      <w:bookmarkEnd w:id="3"/>
      <w:bookmarkEnd w:id="4"/>
    </w:p>
    <w:p w:rsidR="004C7EB8" w:rsidRDefault="00634BF6">
      <w:pPr>
        <w:pStyle w:val="Heading210"/>
        <w:keepNext/>
        <w:keepLines/>
        <w:framePr w:w="2302" w:h="818" w:wrap="none" w:hAnchor="page" w:x="5569" w:y="3"/>
        <w:spacing w:after="80"/>
      </w:pPr>
      <w:bookmarkStart w:id="5" w:name="bookmark4"/>
      <w:bookmarkStart w:id="6" w:name="bookmark5"/>
      <w:bookmarkStart w:id="7" w:name="bookmark6"/>
      <w:r>
        <w:t>Městský úřad Kroměříž</w:t>
      </w:r>
      <w:bookmarkEnd w:id="5"/>
      <w:bookmarkEnd w:id="6"/>
      <w:bookmarkEnd w:id="7"/>
    </w:p>
    <w:p w:rsidR="004C7EB8" w:rsidRDefault="00634BF6">
      <w:pPr>
        <w:pStyle w:val="Bodytext10"/>
        <w:framePr w:w="2302" w:h="818" w:wrap="none" w:hAnchor="page" w:x="5569" w:y="3"/>
      </w:pPr>
      <w:r>
        <w:t>Velké náměstí 115</w:t>
      </w:r>
    </w:p>
    <w:p w:rsidR="004C7EB8" w:rsidRDefault="00634BF6">
      <w:pPr>
        <w:pStyle w:val="Bodytext10"/>
        <w:framePr w:w="2302" w:h="818" w:wrap="none" w:hAnchor="page" w:x="5569" w:y="3"/>
      </w:pPr>
      <w:r>
        <w:t>767 01 Kroměříž</w:t>
      </w:r>
    </w:p>
    <w:p w:rsidR="004C7EB8" w:rsidRDefault="00634BF6">
      <w:pPr>
        <w:pStyle w:val="Bodytext10"/>
        <w:framePr w:w="1884" w:h="816" w:wrap="none" w:hAnchor="page" w:x="8745" w:y="1"/>
        <w:spacing w:after="100"/>
      </w:pPr>
      <w:r>
        <w:t xml:space="preserve">tel. </w:t>
      </w:r>
      <w:proofErr w:type="spellStart"/>
      <w:r>
        <w:t>xxx</w:t>
      </w:r>
      <w:proofErr w:type="spellEnd"/>
    </w:p>
    <w:p w:rsidR="004C7EB8" w:rsidRDefault="00634BF6">
      <w:pPr>
        <w:pStyle w:val="Bodytext10"/>
        <w:framePr w:w="1884" w:h="816" w:wrap="none" w:hAnchor="page" w:x="8745" w:y="1"/>
        <w:spacing w:after="100"/>
      </w:pPr>
      <w:r>
        <w:t xml:space="preserve">fax </w:t>
      </w:r>
      <w:proofErr w:type="spellStart"/>
      <w:r>
        <w:t>xxx</w:t>
      </w:r>
      <w:proofErr w:type="spellEnd"/>
    </w:p>
    <w:p w:rsidR="004C7EB8" w:rsidRDefault="00544165">
      <w:pPr>
        <w:pStyle w:val="Bodytext10"/>
        <w:framePr w:w="1884" w:h="816" w:wrap="none" w:hAnchor="page" w:x="8745" w:y="1"/>
        <w:spacing w:after="100"/>
      </w:pPr>
      <w:hyperlink r:id="rId6" w:history="1">
        <w:r w:rsidR="00634BF6">
          <w:rPr>
            <w:lang w:val="en-US" w:eastAsia="en-US" w:bidi="en-US"/>
          </w:rPr>
          <w:t>www.mesto-kromeriz.cz</w:t>
        </w:r>
      </w:hyperlink>
    </w:p>
    <w:p w:rsidR="004C7EB8" w:rsidRDefault="00634BF6">
      <w:pPr>
        <w:pStyle w:val="Heading210"/>
        <w:keepNext/>
        <w:keepLines/>
        <w:framePr w:w="1387" w:h="250" w:wrap="none" w:hAnchor="page" w:x="3129" w:y="1782"/>
        <w:spacing w:after="0"/>
      </w:pPr>
      <w:bookmarkStart w:id="8" w:name="bookmark7"/>
      <w:bookmarkStart w:id="9" w:name="bookmark8"/>
      <w:bookmarkStart w:id="10" w:name="bookmark9"/>
      <w:r>
        <w:t>Odbor investic</w:t>
      </w:r>
      <w:bookmarkEnd w:id="8"/>
      <w:bookmarkEnd w:id="9"/>
      <w:bookmarkEnd w:id="10"/>
    </w:p>
    <w:p w:rsidR="004C7EB8" w:rsidRDefault="00634BF6">
      <w:pPr>
        <w:pStyle w:val="Bodytext10"/>
        <w:framePr w:w="1954" w:h="1507" w:wrap="none" w:hAnchor="page" w:x="6522" w:y="1175"/>
        <w:spacing w:after="40" w:line="331" w:lineRule="auto"/>
      </w:pPr>
      <w:proofErr w:type="spellStart"/>
      <w:r>
        <w:rPr>
          <w:b/>
          <w:bCs/>
          <w:sz w:val="20"/>
          <w:szCs w:val="20"/>
        </w:rPr>
        <w:t>TDl</w:t>
      </w:r>
      <w:proofErr w:type="spellEnd"/>
      <w:r>
        <w:rPr>
          <w:b/>
          <w:bCs/>
          <w:sz w:val="20"/>
          <w:szCs w:val="20"/>
        </w:rPr>
        <w:t xml:space="preserve">-Projekt s.r.o. </w:t>
      </w:r>
      <w:r>
        <w:t>nám. T. G. Masaryka 1281 76001 Zlín</w:t>
      </w:r>
    </w:p>
    <w:p w:rsidR="004C7EB8" w:rsidRDefault="00634BF6">
      <w:pPr>
        <w:pStyle w:val="Bodytext10"/>
        <w:framePr w:w="1954" w:h="1507" w:wrap="none" w:hAnchor="page" w:x="6522" w:y="1175"/>
        <w:tabs>
          <w:tab w:val="left" w:pos="595"/>
        </w:tabs>
        <w:spacing w:after="0" w:line="350" w:lineRule="auto"/>
      </w:pPr>
      <w:r>
        <w:t>IČ:</w:t>
      </w:r>
      <w:r>
        <w:tab/>
        <w:t>09799273</w:t>
      </w:r>
    </w:p>
    <w:p w:rsidR="004C7EB8" w:rsidRDefault="00634BF6">
      <w:pPr>
        <w:pStyle w:val="Bodytext10"/>
        <w:framePr w:w="1954" w:h="1507" w:wrap="none" w:hAnchor="page" w:x="6522" w:y="1175"/>
        <w:spacing w:after="0" w:line="350" w:lineRule="auto"/>
      </w:pPr>
      <w:r>
        <w:t>DIČ: CZ09799273</w:t>
      </w:r>
    </w:p>
    <w:p w:rsidR="004C7EB8" w:rsidRDefault="00634BF6">
      <w:pPr>
        <w:pStyle w:val="Bodytext10"/>
        <w:framePr w:w="2222" w:h="492" w:wrap="none" w:hAnchor="page" w:x="1501" w:y="2939"/>
        <w:ind w:right="180"/>
        <w:jc w:val="right"/>
      </w:pPr>
      <w:r>
        <w:t>Váš dopis značky / ze dne</w:t>
      </w:r>
    </w:p>
    <w:p w:rsidR="004C7EB8" w:rsidRDefault="00634BF6">
      <w:pPr>
        <w:pStyle w:val="Bodytext10"/>
        <w:framePr w:w="2222" w:h="492" w:wrap="none" w:hAnchor="page" w:x="1501" w:y="2939"/>
        <w:spacing w:after="0"/>
        <w:jc w:val="right"/>
      </w:pPr>
      <w:r>
        <w:t>/ 0.0.0000</w:t>
      </w:r>
    </w:p>
    <w:p w:rsidR="004C7EB8" w:rsidRDefault="00634BF6">
      <w:pPr>
        <w:pStyle w:val="Bodytext10"/>
        <w:framePr w:w="1985" w:h="504" w:wrap="none" w:hAnchor="page" w:x="5250" w:y="2939"/>
        <w:ind w:firstLine="680"/>
      </w:pPr>
      <w:r>
        <w:t>vyřizuje / linka</w:t>
      </w:r>
    </w:p>
    <w:p w:rsidR="004C7EB8" w:rsidRDefault="00634BF6">
      <w:pPr>
        <w:pStyle w:val="Bodytext10"/>
        <w:framePr w:w="1985" w:h="504" w:wrap="none" w:hAnchor="page" w:x="5250" w:y="2939"/>
        <w:spacing w:after="0"/>
      </w:pPr>
      <w:r>
        <w:t xml:space="preserve">                      </w:t>
      </w:r>
      <w:proofErr w:type="spellStart"/>
      <w:r>
        <w:t>xxx</w:t>
      </w:r>
      <w:proofErr w:type="spellEnd"/>
      <w:r>
        <w:t xml:space="preserve"> /</w:t>
      </w:r>
    </w:p>
    <w:p w:rsidR="004C7EB8" w:rsidRDefault="00634BF6">
      <w:pPr>
        <w:pStyle w:val="Bodytext10"/>
        <w:framePr w:w="962" w:h="494" w:wrap="none" w:hAnchor="page" w:x="10093" w:y="2939"/>
        <w:jc w:val="right"/>
      </w:pPr>
      <w:r>
        <w:t>V Kroměříži</w:t>
      </w:r>
    </w:p>
    <w:p w:rsidR="004C7EB8" w:rsidRDefault="00634BF6">
      <w:pPr>
        <w:pStyle w:val="Bodytext10"/>
        <w:framePr w:w="962" w:h="494" w:wrap="none" w:hAnchor="page" w:x="10093" w:y="2939"/>
        <w:spacing w:after="0"/>
        <w:jc w:val="right"/>
      </w:pPr>
      <w:r>
        <w:t>19.5.2023</w:t>
      </w:r>
    </w:p>
    <w:p w:rsidR="004C7EB8" w:rsidRDefault="004C7EB8">
      <w:pPr>
        <w:spacing w:line="360" w:lineRule="exact"/>
      </w:pPr>
    </w:p>
    <w:p w:rsidR="004C7EB8" w:rsidRDefault="004C7EB8">
      <w:pPr>
        <w:spacing w:line="360" w:lineRule="exact"/>
      </w:pPr>
    </w:p>
    <w:p w:rsidR="004C7EB8" w:rsidRDefault="004C7EB8">
      <w:pPr>
        <w:spacing w:line="360" w:lineRule="exact"/>
      </w:pPr>
    </w:p>
    <w:p w:rsidR="004C7EB8" w:rsidRDefault="004C7EB8">
      <w:pPr>
        <w:spacing w:line="360" w:lineRule="exact"/>
      </w:pPr>
    </w:p>
    <w:p w:rsidR="004C7EB8" w:rsidRDefault="004C7EB8">
      <w:pPr>
        <w:spacing w:line="360" w:lineRule="exact"/>
      </w:pPr>
    </w:p>
    <w:p w:rsidR="004C7EB8" w:rsidRDefault="004C7EB8">
      <w:pPr>
        <w:spacing w:line="360" w:lineRule="exact"/>
      </w:pPr>
    </w:p>
    <w:p w:rsidR="004C7EB8" w:rsidRDefault="004C7EB8">
      <w:pPr>
        <w:spacing w:line="360" w:lineRule="exact"/>
      </w:pPr>
    </w:p>
    <w:p w:rsidR="004C7EB8" w:rsidRDefault="004C7EB8">
      <w:pPr>
        <w:spacing w:line="360" w:lineRule="exact"/>
      </w:pPr>
    </w:p>
    <w:p w:rsidR="004C7EB8" w:rsidRDefault="004C7EB8">
      <w:pPr>
        <w:spacing w:after="561" w:line="1" w:lineRule="exact"/>
      </w:pPr>
    </w:p>
    <w:p w:rsidR="004C7EB8" w:rsidRDefault="004C7EB8">
      <w:pPr>
        <w:spacing w:line="1" w:lineRule="exact"/>
        <w:sectPr w:rsidR="004C7EB8">
          <w:pgSz w:w="11900" w:h="16840"/>
          <w:pgMar w:top="1236" w:right="708" w:bottom="606" w:left="670" w:header="808" w:footer="178" w:gutter="0"/>
          <w:pgNumType w:start="1"/>
          <w:cols w:space="720"/>
          <w:noEndnote/>
          <w:docGrid w:linePitch="360"/>
        </w:sectPr>
      </w:pPr>
    </w:p>
    <w:p w:rsidR="00634BF6" w:rsidRDefault="00634BF6">
      <w:pPr>
        <w:pStyle w:val="Heading210"/>
        <w:keepNext/>
        <w:keepLines/>
        <w:spacing w:after="360"/>
        <w:ind w:firstLine="500"/>
      </w:pPr>
      <w:bookmarkStart w:id="11" w:name="bookmark10"/>
      <w:bookmarkStart w:id="12" w:name="bookmark11"/>
      <w:bookmarkStart w:id="13" w:name="bookmark12"/>
    </w:p>
    <w:p w:rsidR="004C7EB8" w:rsidRDefault="00634BF6">
      <w:pPr>
        <w:pStyle w:val="Heading210"/>
        <w:keepNext/>
        <w:keepLines/>
        <w:spacing w:after="360"/>
        <w:ind w:firstLine="500"/>
      </w:pPr>
      <w:r>
        <w:t>OBJEDNÁVKA č. OBJ/2023/0765/INV</w:t>
      </w:r>
      <w:bookmarkEnd w:id="11"/>
      <w:bookmarkEnd w:id="12"/>
      <w:bookmarkEnd w:id="13"/>
    </w:p>
    <w:p w:rsidR="004C7EB8" w:rsidRDefault="00634BF6">
      <w:pPr>
        <w:pStyle w:val="Heading210"/>
        <w:keepNext/>
        <w:keepLines/>
        <w:spacing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12700</wp:posOffset>
                </wp:positionV>
                <wp:extent cx="609600" cy="1479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47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7EB8" w:rsidRDefault="00634BF6">
                            <w:pPr>
                              <w:pStyle w:val="Bodytext10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Objednatel: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3.5pt;margin-top:1.pt;width:48.pt;height:11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cs-CZ" w:eastAsia="cs-CZ" w:bidi="cs-CZ"/>
                        </w:rPr>
                        <w:t>Objednatel: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4" w:name="bookmark13"/>
      <w:bookmarkStart w:id="15" w:name="bookmark14"/>
      <w:bookmarkStart w:id="16" w:name="bookmark15"/>
      <w:r>
        <w:t>Město Kroměříž</w:t>
      </w:r>
      <w:bookmarkEnd w:id="14"/>
      <w:bookmarkEnd w:id="15"/>
      <w:bookmarkEnd w:id="16"/>
    </w:p>
    <w:p w:rsidR="004C7EB8" w:rsidRDefault="00634BF6">
      <w:pPr>
        <w:pStyle w:val="Bodytext10"/>
        <w:ind w:left="1800"/>
      </w:pPr>
      <w:r>
        <w:t>Velké nám. 115/1</w:t>
      </w:r>
    </w:p>
    <w:p w:rsidR="004C7EB8" w:rsidRDefault="00634BF6">
      <w:pPr>
        <w:pStyle w:val="Bodytext10"/>
        <w:ind w:left="1800"/>
      </w:pPr>
      <w:r>
        <w:t>76701 Kroměříž</w:t>
      </w:r>
    </w:p>
    <w:p w:rsidR="004C7EB8" w:rsidRDefault="00634BF6">
      <w:pPr>
        <w:pStyle w:val="Bodytext10"/>
        <w:tabs>
          <w:tab w:val="left" w:pos="2388"/>
        </w:tabs>
        <w:ind w:left="1800"/>
      </w:pPr>
      <w:r>
        <w:t>IČ:</w:t>
      </w:r>
      <w:r>
        <w:tab/>
        <w:t>00287351</w:t>
      </w:r>
    </w:p>
    <w:p w:rsidR="004C7EB8" w:rsidRDefault="00634BF6">
      <w:pPr>
        <w:pStyle w:val="Bodytext10"/>
        <w:spacing w:after="640"/>
        <w:ind w:left="1800"/>
      </w:pPr>
      <w:r>
        <w:t>DIČ: CZ00287351</w:t>
      </w:r>
    </w:p>
    <w:p w:rsidR="004C7EB8" w:rsidRDefault="00634BF6">
      <w:pPr>
        <w:pStyle w:val="Bodytext10"/>
        <w:spacing w:after="200"/>
        <w:ind w:firstLine="600"/>
        <w:jc w:val="both"/>
      </w:pPr>
      <w:r>
        <w:t>Na základě Vaší cenové nabídky ze dne 18. 5. 2023 u Vás objednáváme zpracování pasportu objektu plavecký bazén v Kroměříži.</w:t>
      </w:r>
    </w:p>
    <w:p w:rsidR="004C7EB8" w:rsidRDefault="00634BF6">
      <w:pPr>
        <w:pStyle w:val="Bodytext10"/>
        <w:spacing w:after="0"/>
        <w:ind w:firstLine="600"/>
        <w:jc w:val="both"/>
      </w:pPr>
      <w:r>
        <w:t>Předmět prací:</w:t>
      </w:r>
    </w:p>
    <w:p w:rsidR="004C7EB8" w:rsidRDefault="00634BF6">
      <w:pPr>
        <w:pStyle w:val="Bodytext10"/>
        <w:spacing w:after="200"/>
        <w:ind w:left="600"/>
        <w:jc w:val="both"/>
      </w:pPr>
      <w:r>
        <w:t>Projektová dokumentace pasport objektu plavecký bazén v Kroměříží. Bude sloužit jako podklad pro zpracování dokumentace pro stavební povolení revitalizace objektu a úspory energií.</w:t>
      </w:r>
    </w:p>
    <w:p w:rsidR="004C7EB8" w:rsidRDefault="00634BF6">
      <w:pPr>
        <w:pStyle w:val="Bodytext10"/>
        <w:spacing w:after="0"/>
        <w:ind w:firstLine="600"/>
      </w:pPr>
      <w:r>
        <w:t>Cena:</w:t>
      </w:r>
    </w:p>
    <w:p w:rsidR="004C7EB8" w:rsidRDefault="00634BF6">
      <w:pPr>
        <w:pStyle w:val="Bodytext10"/>
        <w:spacing w:after="0"/>
        <w:ind w:firstLine="600"/>
      </w:pPr>
      <w:r>
        <w:t>Cenová nabídka obsahuje pasport objektu.</w:t>
      </w:r>
    </w:p>
    <w:p w:rsidR="004C7EB8" w:rsidRDefault="00634BF6">
      <w:pPr>
        <w:pStyle w:val="Bodytext10"/>
        <w:spacing w:after="0"/>
        <w:ind w:firstLine="600"/>
        <w:jc w:val="both"/>
      </w:pPr>
      <w:r>
        <w:t xml:space="preserve">3x tištěná podoba </w:t>
      </w:r>
      <w:proofErr w:type="spellStart"/>
      <w:r>
        <w:t>Ix</w:t>
      </w:r>
      <w:proofErr w:type="spellEnd"/>
      <w:r>
        <w:t xml:space="preserve"> digitální</w:t>
      </w:r>
    </w:p>
    <w:p w:rsidR="004C7EB8" w:rsidRDefault="00634BF6">
      <w:pPr>
        <w:pStyle w:val="Bodytext10"/>
        <w:spacing w:after="200"/>
        <w:ind w:firstLine="600"/>
        <w:jc w:val="both"/>
      </w:pPr>
      <w:r>
        <w:t>Cena celkem je 150 000,- bez DPH (181.500,- Kč včetně DPH).</w:t>
      </w:r>
    </w:p>
    <w:p w:rsidR="004C7EB8" w:rsidRDefault="00634BF6">
      <w:pPr>
        <w:pStyle w:val="Bodytext10"/>
        <w:spacing w:after="0"/>
        <w:ind w:firstLine="600"/>
        <w:jc w:val="both"/>
      </w:pPr>
      <w:r>
        <w:t>Termíny:</w:t>
      </w:r>
    </w:p>
    <w:p w:rsidR="004C7EB8" w:rsidRDefault="00634BF6">
      <w:pPr>
        <w:pStyle w:val="Bodytext10"/>
        <w:spacing w:after="200"/>
        <w:ind w:firstLine="600"/>
        <w:jc w:val="both"/>
      </w:pPr>
      <w:r>
        <w:t>Vypracování projektové dokumentace do 30. června 2023</w:t>
      </w:r>
    </w:p>
    <w:p w:rsidR="004C7EB8" w:rsidRDefault="00634BF6">
      <w:pPr>
        <w:pStyle w:val="Bodytext10"/>
        <w:spacing w:after="0"/>
        <w:ind w:firstLine="600"/>
      </w:pPr>
      <w:r>
        <w:t>Platební podmínky:</w:t>
      </w:r>
    </w:p>
    <w:p w:rsidR="004C7EB8" w:rsidRDefault="00634BF6">
      <w:pPr>
        <w:pStyle w:val="Bodytext10"/>
        <w:spacing w:after="200"/>
        <w:ind w:firstLine="600"/>
      </w:pPr>
      <w:r>
        <w:t>Splatnost: 14 dnů</w:t>
      </w:r>
    </w:p>
    <w:p w:rsidR="004C7EB8" w:rsidRDefault="00634BF6">
      <w:pPr>
        <w:pStyle w:val="Bodytext10"/>
        <w:spacing w:after="0"/>
        <w:ind w:firstLine="600"/>
      </w:pPr>
      <w:r>
        <w:t>Platby:</w:t>
      </w:r>
    </w:p>
    <w:p w:rsidR="004C7EB8" w:rsidRDefault="00634BF6">
      <w:pPr>
        <w:pStyle w:val="Bodytext10"/>
        <w:spacing w:after="200"/>
        <w:ind w:firstLine="600"/>
        <w:jc w:val="both"/>
      </w:pPr>
      <w:proofErr w:type="gramStart"/>
      <w:r>
        <w:t>100%</w:t>
      </w:r>
      <w:proofErr w:type="gramEnd"/>
      <w:r>
        <w:t xml:space="preserve"> při vypracování realizační projektové dokumentace</w:t>
      </w:r>
    </w:p>
    <w:p w:rsidR="004C7EB8" w:rsidRDefault="00634BF6">
      <w:pPr>
        <w:pStyle w:val="Bodytext10"/>
        <w:spacing w:after="200"/>
        <w:ind w:firstLine="600"/>
      </w:pPr>
      <w:r>
        <w:t>Příloha: cenová nabídka ze dne 18. 5. 2023</w:t>
      </w:r>
    </w:p>
    <w:p w:rsidR="004C7EB8" w:rsidRDefault="00634BF6">
      <w:pPr>
        <w:pStyle w:val="Bodytext10"/>
        <w:spacing w:after="1060"/>
        <w:ind w:firstLine="600"/>
        <w:jc w:val="both"/>
      </w:pPr>
      <w:r>
        <w:t>Akceptace objednávky:</w:t>
      </w:r>
    </w:p>
    <w:p w:rsidR="00634BF6" w:rsidRDefault="00634BF6">
      <w:pPr>
        <w:pStyle w:val="Bodytext10"/>
        <w:spacing w:after="1060"/>
        <w:ind w:firstLine="600"/>
        <w:jc w:val="both"/>
      </w:pPr>
      <w:r>
        <w:t>30. 05. 2023</w:t>
      </w:r>
    </w:p>
    <w:p w:rsidR="004C7EB8" w:rsidRDefault="00634BF6">
      <w:pPr>
        <w:pStyle w:val="Bodytext10"/>
        <w:spacing w:after="440"/>
        <w:ind w:left="6660"/>
      </w:pPr>
      <w:proofErr w:type="spellStart"/>
      <w:r>
        <w:t>xxx</w:t>
      </w:r>
      <w:proofErr w:type="spellEnd"/>
    </w:p>
    <w:p w:rsidR="004C7EB8" w:rsidRDefault="00634BF6">
      <w:pPr>
        <w:pStyle w:val="Bodytext10"/>
        <w:spacing w:after="140"/>
        <w:ind w:left="600"/>
        <w:jc w:val="both"/>
      </w:pPr>
      <w:r>
        <w:t xml:space="preserve">Upozorňujeme Vás, že na webových stránkách Města Kroměříže budou uvedeny údaje o daňových dokladech uhrazených Městem Kroměříž, a to ve formě uvedení </w:t>
      </w:r>
      <w:proofErr w:type="spellStart"/>
      <w:r>
        <w:t>fírmy</w:t>
      </w:r>
      <w:proofErr w:type="spellEnd"/>
      <w:r>
        <w:t>/jména a příjmení osoby, která vystavila daňový doklad, jejího IČ, výše uhrazené částky a účelu platby. V případě, že s uvedením údajů dle předchozí věty nesouhlasíte, sdělte to prosím písemně Městu Kroměříži ve lhůtě do 14 dnů od přijetí tohoto objednávkového/zakázkového listu.</w:t>
      </w:r>
      <w:r>
        <w:br w:type="page"/>
      </w:r>
    </w:p>
    <w:p w:rsidR="004C7EB8" w:rsidRDefault="004C7EB8">
      <w:pPr>
        <w:jc w:val="center"/>
        <w:rPr>
          <w:sz w:val="2"/>
          <w:szCs w:val="2"/>
        </w:rPr>
        <w:sectPr w:rsidR="004C7EB8">
          <w:type w:val="continuous"/>
          <w:pgSz w:w="11900" w:h="16840"/>
          <w:pgMar w:top="880" w:right="708" w:bottom="505" w:left="670" w:header="452" w:footer="77" w:gutter="0"/>
          <w:cols w:space="720"/>
          <w:noEndnote/>
          <w:docGrid w:linePitch="360"/>
        </w:sectPr>
      </w:pPr>
    </w:p>
    <w:p w:rsidR="004C7EB8" w:rsidRDefault="00634BF6">
      <w:pPr>
        <w:pStyle w:val="Heading210"/>
        <w:keepNext/>
        <w:keepLines/>
        <w:spacing w:after="100" w:line="257" w:lineRule="auto"/>
      </w:pPr>
      <w:bookmarkStart w:id="17" w:name="bookmark16"/>
      <w:bookmarkStart w:id="18" w:name="bookmark17"/>
      <w:bookmarkStart w:id="19" w:name="bookmark18"/>
      <w:r>
        <w:rPr>
          <w:u w:val="single"/>
        </w:rPr>
        <w:lastRenderedPageBreak/>
        <w:t>Nabídka projekčních prací</w:t>
      </w:r>
      <w:bookmarkEnd w:id="17"/>
      <w:bookmarkEnd w:id="18"/>
      <w:bookmarkEnd w:id="19"/>
    </w:p>
    <w:p w:rsidR="004C7EB8" w:rsidRDefault="00634BF6">
      <w:pPr>
        <w:pStyle w:val="Bodytext20"/>
        <w:spacing w:after="0"/>
      </w:pPr>
      <w:r>
        <w:t>TDI-Projekt s.r.o.</w:t>
      </w:r>
    </w:p>
    <w:p w:rsidR="004C7EB8" w:rsidRDefault="00634BF6">
      <w:pPr>
        <w:pStyle w:val="Bodytext20"/>
        <w:spacing w:after="0"/>
      </w:pPr>
      <w:r>
        <w:t>Nám. T. G. Masaryka 1281</w:t>
      </w:r>
    </w:p>
    <w:p w:rsidR="004C7EB8" w:rsidRDefault="00634BF6">
      <w:pPr>
        <w:pStyle w:val="Bodytext20"/>
        <w:spacing w:after="240"/>
      </w:pPr>
      <w:r>
        <w:t>760 01 Zlín</w:t>
      </w:r>
    </w:p>
    <w:p w:rsidR="004C7EB8" w:rsidRDefault="00634BF6">
      <w:pPr>
        <w:pStyle w:val="Bodytext20"/>
        <w:spacing w:after="0"/>
      </w:pPr>
      <w:proofErr w:type="spellStart"/>
      <w:r>
        <w:t>xxx</w:t>
      </w:r>
      <w:proofErr w:type="spellEnd"/>
    </w:p>
    <w:p w:rsidR="004C7EB8" w:rsidRDefault="00634BF6">
      <w:pPr>
        <w:pStyle w:val="Bodytext20"/>
        <w:spacing w:after="0"/>
      </w:pPr>
      <w:proofErr w:type="spellStart"/>
      <w:r>
        <w:t>xxx</w:t>
      </w:r>
      <w:proofErr w:type="spellEnd"/>
    </w:p>
    <w:p w:rsidR="004C7EB8" w:rsidRDefault="00544165">
      <w:pPr>
        <w:pStyle w:val="Bodytext20"/>
        <w:spacing w:after="240"/>
      </w:pPr>
      <w:hyperlink r:id="rId7" w:history="1">
        <w:proofErr w:type="spellStart"/>
        <w:r w:rsidR="00634BF6">
          <w:rPr>
            <w:lang w:eastAsia="en-US" w:bidi="en-US"/>
          </w:rPr>
          <w:t>xxx</w:t>
        </w:r>
        <w:proofErr w:type="spellEnd"/>
      </w:hyperlink>
    </w:p>
    <w:p w:rsidR="004C7EB8" w:rsidRDefault="00634BF6">
      <w:pPr>
        <w:pStyle w:val="Bodytext20"/>
        <w:spacing w:after="0"/>
      </w:pPr>
      <w:proofErr w:type="spellStart"/>
      <w:r>
        <w:t>xxx</w:t>
      </w:r>
      <w:proofErr w:type="spellEnd"/>
    </w:p>
    <w:p w:rsidR="004C7EB8" w:rsidRDefault="00634BF6">
      <w:pPr>
        <w:pStyle w:val="Bodytext20"/>
        <w:spacing w:after="0"/>
      </w:pPr>
      <w:proofErr w:type="spellStart"/>
      <w:r>
        <w:t>xxx</w:t>
      </w:r>
      <w:proofErr w:type="spellEnd"/>
    </w:p>
    <w:p w:rsidR="004C7EB8" w:rsidRDefault="00544165">
      <w:pPr>
        <w:pStyle w:val="Bodytext20"/>
        <w:spacing w:after="480"/>
      </w:pPr>
      <w:hyperlink r:id="rId8" w:history="1">
        <w:proofErr w:type="spellStart"/>
        <w:r w:rsidR="00634BF6">
          <w:rPr>
            <w:lang w:eastAsia="en-US" w:bidi="en-US"/>
          </w:rPr>
          <w:t>xxx</w:t>
        </w:r>
        <w:proofErr w:type="spellEnd"/>
      </w:hyperlink>
    </w:p>
    <w:p w:rsidR="004C7EB8" w:rsidRDefault="00634BF6">
      <w:pPr>
        <w:pStyle w:val="Bodytext20"/>
        <w:spacing w:after="100"/>
      </w:pPr>
      <w:r>
        <w:rPr>
          <w:u w:val="single"/>
        </w:rPr>
        <w:t>Základní informace:</w:t>
      </w:r>
    </w:p>
    <w:p w:rsidR="004C7EB8" w:rsidRDefault="00634BF6">
      <w:pPr>
        <w:pStyle w:val="Bodytext20"/>
        <w:spacing w:after="480"/>
      </w:pPr>
      <w:r>
        <w:t>Projektová dokumentace pasport objektu plavecký bazén v Kroměříží. Bude sloužit jako podklad pro zpracování dokumentace pro stavební povolení revitalizace objektu a úspory energií.</w:t>
      </w:r>
    </w:p>
    <w:p w:rsidR="004C7EB8" w:rsidRDefault="00634BF6">
      <w:pPr>
        <w:pStyle w:val="Bodytext20"/>
        <w:spacing w:after="100"/>
      </w:pPr>
      <w:proofErr w:type="gramStart"/>
      <w:r>
        <w:rPr>
          <w:u w:val="single"/>
        </w:rPr>
        <w:t>Cena :</w:t>
      </w:r>
      <w:proofErr w:type="gramEnd"/>
    </w:p>
    <w:p w:rsidR="004C7EB8" w:rsidRDefault="00634BF6">
      <w:pPr>
        <w:pStyle w:val="Bodytext20"/>
        <w:spacing w:after="100"/>
      </w:pPr>
      <w:r>
        <w:t>Cenová nabídka obsahuje pasport objektu.</w:t>
      </w:r>
    </w:p>
    <w:p w:rsidR="004C7EB8" w:rsidRDefault="00634BF6">
      <w:pPr>
        <w:pStyle w:val="Bodytext20"/>
        <w:spacing w:after="340"/>
      </w:pPr>
      <w:r>
        <w:t xml:space="preserve">3x tištěná podoba </w:t>
      </w:r>
      <w:proofErr w:type="spellStart"/>
      <w:r>
        <w:t>Ix</w:t>
      </w:r>
      <w:proofErr w:type="spellEnd"/>
      <w:r>
        <w:t xml:space="preserve"> digitální</w:t>
      </w:r>
    </w:p>
    <w:p w:rsidR="004C7EB8" w:rsidRDefault="00634BF6">
      <w:pPr>
        <w:pStyle w:val="Bodytext20"/>
        <w:spacing w:after="240"/>
      </w:pPr>
      <w:r>
        <w:rPr>
          <w:u w:val="single"/>
        </w:rPr>
        <w:t>Cena celkem je 150 000,- bez DPH</w:t>
      </w:r>
    </w:p>
    <w:p w:rsidR="004C7EB8" w:rsidRDefault="00634BF6">
      <w:pPr>
        <w:pStyle w:val="Bodytext20"/>
        <w:spacing w:after="0"/>
      </w:pPr>
      <w:r>
        <w:rPr>
          <w:u w:val="single"/>
        </w:rPr>
        <w:t>Termíny:</w:t>
      </w:r>
    </w:p>
    <w:p w:rsidR="004C7EB8" w:rsidRDefault="00634BF6">
      <w:pPr>
        <w:pStyle w:val="Bodytext20"/>
        <w:tabs>
          <w:tab w:val="left" w:pos="4058"/>
        </w:tabs>
        <w:spacing w:after="720"/>
      </w:pPr>
      <w:r>
        <w:t>Vypracování projektové dokumentace</w:t>
      </w:r>
      <w:r>
        <w:tab/>
        <w:t>do 30. června 2023</w:t>
      </w:r>
    </w:p>
    <w:p w:rsidR="004C7EB8" w:rsidRDefault="00634BF6">
      <w:pPr>
        <w:pStyle w:val="Bodytext20"/>
        <w:spacing w:after="240" w:line="240" w:lineRule="auto"/>
      </w:pPr>
      <w:r>
        <w:rPr>
          <w:u w:val="single"/>
        </w:rPr>
        <w:t>Platební podmínky:</w:t>
      </w:r>
    </w:p>
    <w:p w:rsidR="004C7EB8" w:rsidRDefault="00634BF6">
      <w:pPr>
        <w:pStyle w:val="Bodytext20"/>
        <w:tabs>
          <w:tab w:val="left" w:pos="1366"/>
        </w:tabs>
        <w:spacing w:after="240" w:line="240" w:lineRule="auto"/>
      </w:pPr>
      <w:r>
        <w:t>Splatnost:</w:t>
      </w:r>
      <w:r>
        <w:tab/>
        <w:t>14 dnů</w:t>
      </w:r>
    </w:p>
    <w:p w:rsidR="004C7EB8" w:rsidRDefault="00634BF6">
      <w:pPr>
        <w:pStyle w:val="Bodytext20"/>
        <w:spacing w:after="0" w:line="240" w:lineRule="auto"/>
      </w:pPr>
      <w:r>
        <w:t>Platby:</w:t>
      </w:r>
    </w:p>
    <w:p w:rsidR="004C7EB8" w:rsidRDefault="00634BF6">
      <w:pPr>
        <w:pStyle w:val="Bodytext20"/>
        <w:spacing w:after="240" w:line="240" w:lineRule="auto"/>
        <w:ind w:left="1380"/>
      </w:pPr>
      <w:proofErr w:type="gramStart"/>
      <w:r>
        <w:t>100%</w:t>
      </w:r>
      <w:proofErr w:type="gramEnd"/>
      <w:r>
        <w:t xml:space="preserve"> při vypracování realizační projektové dokumentace</w:t>
      </w:r>
    </w:p>
    <w:p w:rsidR="004C7EB8" w:rsidRDefault="00634BF6">
      <w:pPr>
        <w:pStyle w:val="Bodytext20"/>
        <w:spacing w:after="0" w:line="240" w:lineRule="auto"/>
      </w:pPr>
      <w:r>
        <w:t>Nabídka je platná 2 měsíce od vydání</w:t>
      </w:r>
    </w:p>
    <w:p w:rsidR="004C7EB8" w:rsidRDefault="00634BF6">
      <w:pPr>
        <w:pStyle w:val="Bodytext20"/>
        <w:spacing w:after="480" w:line="240" w:lineRule="auto"/>
      </w:pPr>
      <w:r>
        <w:t>Datum vypracování nabídky: 18. 5. 2023</w:t>
      </w:r>
    </w:p>
    <w:p w:rsidR="004C7EB8" w:rsidRDefault="00634BF6">
      <w:pPr>
        <w:pStyle w:val="Tablecaption10"/>
      </w:pPr>
      <w:r>
        <w:t>Reference: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7"/>
        <w:gridCol w:w="2472"/>
        <w:gridCol w:w="1315"/>
        <w:gridCol w:w="782"/>
      </w:tblGrid>
      <w:tr w:rsidR="004C7EB8">
        <w:trPr>
          <w:trHeight w:hRule="exact" w:val="226"/>
          <w:jc w:val="center"/>
        </w:trPr>
        <w:tc>
          <w:tcPr>
            <w:tcW w:w="4037" w:type="dxa"/>
            <w:shd w:val="clear" w:color="auto" w:fill="FFFFFF"/>
          </w:tcPr>
          <w:p w:rsidR="004C7EB8" w:rsidRDefault="00634BF6">
            <w:pPr>
              <w:pStyle w:val="Other1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Wood class</w:t>
            </w:r>
          </w:p>
        </w:tc>
        <w:tc>
          <w:tcPr>
            <w:tcW w:w="2472" w:type="dxa"/>
            <w:shd w:val="clear" w:color="auto" w:fill="FFFFFF"/>
          </w:tcPr>
          <w:p w:rsidR="004C7EB8" w:rsidRDefault="00634BF6">
            <w:pPr>
              <w:pStyle w:val="Other1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investor: obec Boršice</w:t>
            </w:r>
          </w:p>
        </w:tc>
        <w:tc>
          <w:tcPr>
            <w:tcW w:w="1315" w:type="dxa"/>
            <w:shd w:val="clear" w:color="auto" w:fill="FFFFFF"/>
          </w:tcPr>
          <w:p w:rsidR="004C7EB8" w:rsidRDefault="00634BF6">
            <w:pPr>
              <w:pStyle w:val="Other10"/>
              <w:spacing w:after="0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mil.</w:t>
            </w:r>
          </w:p>
        </w:tc>
        <w:tc>
          <w:tcPr>
            <w:tcW w:w="782" w:type="dxa"/>
            <w:shd w:val="clear" w:color="auto" w:fill="FFFFFF"/>
          </w:tcPr>
          <w:p w:rsidR="004C7EB8" w:rsidRDefault="00634BF6">
            <w:pPr>
              <w:pStyle w:val="Other10"/>
              <w:spacing w:after="0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4C7EB8">
        <w:trPr>
          <w:trHeight w:hRule="exact" w:val="245"/>
          <w:jc w:val="center"/>
        </w:trPr>
        <w:tc>
          <w:tcPr>
            <w:tcW w:w="4037" w:type="dxa"/>
            <w:shd w:val="clear" w:color="auto" w:fill="FFFFFF"/>
          </w:tcPr>
          <w:p w:rsidR="004C7EB8" w:rsidRDefault="00634BF6">
            <w:pPr>
              <w:pStyle w:val="Other1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Skladovací hala Kroměříž</w:t>
            </w:r>
          </w:p>
        </w:tc>
        <w:tc>
          <w:tcPr>
            <w:tcW w:w="2472" w:type="dxa"/>
            <w:shd w:val="clear" w:color="auto" w:fill="FFFFFF"/>
          </w:tcPr>
          <w:p w:rsidR="004C7EB8" w:rsidRDefault="00634BF6">
            <w:pPr>
              <w:pStyle w:val="Other1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investor: Kružík s.r.o.</w:t>
            </w:r>
          </w:p>
        </w:tc>
        <w:tc>
          <w:tcPr>
            <w:tcW w:w="1315" w:type="dxa"/>
            <w:shd w:val="clear" w:color="auto" w:fill="FFFFFF"/>
          </w:tcPr>
          <w:p w:rsidR="004C7EB8" w:rsidRDefault="00634BF6">
            <w:pPr>
              <w:pStyle w:val="Other10"/>
              <w:spacing w:after="0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mil.</w:t>
            </w:r>
          </w:p>
        </w:tc>
        <w:tc>
          <w:tcPr>
            <w:tcW w:w="782" w:type="dxa"/>
            <w:shd w:val="clear" w:color="auto" w:fill="FFFFFF"/>
          </w:tcPr>
          <w:p w:rsidR="004C7EB8" w:rsidRDefault="00634BF6">
            <w:pPr>
              <w:pStyle w:val="Other10"/>
              <w:spacing w:after="0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4C7EB8">
        <w:trPr>
          <w:trHeight w:hRule="exact" w:val="360"/>
          <w:jc w:val="center"/>
        </w:trPr>
        <w:tc>
          <w:tcPr>
            <w:tcW w:w="4037" w:type="dxa"/>
            <w:shd w:val="clear" w:color="auto" w:fill="FFFFFF"/>
          </w:tcPr>
          <w:p w:rsidR="004C7EB8" w:rsidRDefault="00634BF6">
            <w:pPr>
              <w:pStyle w:val="Other1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Hala Otrokovice</w:t>
            </w:r>
          </w:p>
        </w:tc>
        <w:tc>
          <w:tcPr>
            <w:tcW w:w="2472" w:type="dxa"/>
            <w:shd w:val="clear" w:color="auto" w:fill="FFFFFF"/>
          </w:tcPr>
          <w:p w:rsidR="004C7EB8" w:rsidRDefault="00634BF6">
            <w:pPr>
              <w:pStyle w:val="Other1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investor: Torna a.s.</w:t>
            </w:r>
          </w:p>
        </w:tc>
        <w:tc>
          <w:tcPr>
            <w:tcW w:w="1315" w:type="dxa"/>
            <w:shd w:val="clear" w:color="auto" w:fill="FFFFFF"/>
          </w:tcPr>
          <w:p w:rsidR="004C7EB8" w:rsidRDefault="00634BF6">
            <w:pPr>
              <w:pStyle w:val="Other10"/>
              <w:spacing w:after="0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mil.</w:t>
            </w:r>
          </w:p>
        </w:tc>
        <w:tc>
          <w:tcPr>
            <w:tcW w:w="782" w:type="dxa"/>
            <w:shd w:val="clear" w:color="auto" w:fill="FFFFFF"/>
          </w:tcPr>
          <w:p w:rsidR="004C7EB8" w:rsidRDefault="00634BF6">
            <w:pPr>
              <w:pStyle w:val="Other10"/>
              <w:spacing w:after="0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4C7EB8">
        <w:trPr>
          <w:trHeight w:hRule="exact" w:val="365"/>
          <w:jc w:val="center"/>
        </w:trPr>
        <w:tc>
          <w:tcPr>
            <w:tcW w:w="4037" w:type="dxa"/>
            <w:shd w:val="clear" w:color="auto" w:fill="FFFFFF"/>
            <w:vAlign w:val="bottom"/>
          </w:tcPr>
          <w:p w:rsidR="004C7EB8" w:rsidRDefault="00634BF6">
            <w:pPr>
              <w:pStyle w:val="Other1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Penzion Zruč nad Sázavou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4C7EB8" w:rsidRDefault="00634BF6">
            <w:pPr>
              <w:pStyle w:val="Other1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investor: </w:t>
            </w:r>
            <w:r>
              <w:rPr>
                <w:sz w:val="20"/>
                <w:szCs w:val="20"/>
                <w:lang w:val="en-US" w:eastAsia="en-US" w:bidi="en-US"/>
              </w:rPr>
              <w:t>xxx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4C7EB8" w:rsidRDefault="00634BF6">
            <w:pPr>
              <w:pStyle w:val="Other10"/>
              <w:spacing w:after="0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mil.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4C7EB8" w:rsidRDefault="00634BF6">
            <w:pPr>
              <w:pStyle w:val="Other10"/>
              <w:spacing w:after="0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4C7EB8">
        <w:trPr>
          <w:trHeight w:hRule="exact" w:val="245"/>
          <w:jc w:val="center"/>
        </w:trPr>
        <w:tc>
          <w:tcPr>
            <w:tcW w:w="4037" w:type="dxa"/>
            <w:shd w:val="clear" w:color="auto" w:fill="FFFFFF"/>
            <w:vAlign w:val="bottom"/>
          </w:tcPr>
          <w:p w:rsidR="004C7EB8" w:rsidRDefault="00634BF6">
            <w:pPr>
              <w:pStyle w:val="Other1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Budova 80 </w:t>
            </w:r>
            <w:proofErr w:type="gramStart"/>
            <w:r>
              <w:rPr>
                <w:sz w:val="20"/>
                <w:szCs w:val="20"/>
              </w:rPr>
              <w:t>Křišťál- ubytovna</w:t>
            </w:r>
            <w:proofErr w:type="gramEnd"/>
            <w:r>
              <w:rPr>
                <w:sz w:val="20"/>
                <w:szCs w:val="20"/>
              </w:rPr>
              <w:t xml:space="preserve"> a školící centrum-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4C7EB8" w:rsidRDefault="00634BF6">
            <w:pPr>
              <w:pStyle w:val="Other1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investor: Svět oken s.r.o.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4C7EB8" w:rsidRDefault="00634BF6">
            <w:pPr>
              <w:pStyle w:val="Other10"/>
              <w:spacing w:after="0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mil.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4C7EB8" w:rsidRDefault="00634BF6">
            <w:pPr>
              <w:pStyle w:val="Other10"/>
              <w:spacing w:after="0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4C7EB8">
        <w:trPr>
          <w:trHeight w:hRule="exact" w:val="360"/>
          <w:jc w:val="center"/>
        </w:trPr>
        <w:tc>
          <w:tcPr>
            <w:tcW w:w="4037" w:type="dxa"/>
            <w:shd w:val="clear" w:color="auto" w:fill="FFFFFF"/>
          </w:tcPr>
          <w:p w:rsidR="004C7EB8" w:rsidRDefault="00634BF6">
            <w:pPr>
              <w:pStyle w:val="Other1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Výrobní areál Janová</w:t>
            </w:r>
          </w:p>
        </w:tc>
        <w:tc>
          <w:tcPr>
            <w:tcW w:w="2472" w:type="dxa"/>
            <w:shd w:val="clear" w:color="auto" w:fill="FFFFFF"/>
          </w:tcPr>
          <w:p w:rsidR="004C7EB8" w:rsidRDefault="00634BF6">
            <w:pPr>
              <w:pStyle w:val="Other1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investor: Svět oken s.r.o.</w:t>
            </w:r>
          </w:p>
        </w:tc>
        <w:tc>
          <w:tcPr>
            <w:tcW w:w="1315" w:type="dxa"/>
            <w:shd w:val="clear" w:color="auto" w:fill="FFFFFF"/>
          </w:tcPr>
          <w:p w:rsidR="004C7EB8" w:rsidRDefault="00634BF6">
            <w:pPr>
              <w:pStyle w:val="Other10"/>
              <w:spacing w:after="0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mil.</w:t>
            </w:r>
          </w:p>
        </w:tc>
        <w:tc>
          <w:tcPr>
            <w:tcW w:w="782" w:type="dxa"/>
            <w:shd w:val="clear" w:color="auto" w:fill="FFFFFF"/>
          </w:tcPr>
          <w:p w:rsidR="004C7EB8" w:rsidRDefault="00634BF6">
            <w:pPr>
              <w:pStyle w:val="Other10"/>
              <w:spacing w:after="0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4C7EB8">
        <w:trPr>
          <w:trHeight w:hRule="exact" w:val="384"/>
          <w:jc w:val="center"/>
        </w:trPr>
        <w:tc>
          <w:tcPr>
            <w:tcW w:w="4037" w:type="dxa"/>
            <w:shd w:val="clear" w:color="auto" w:fill="FFFFFF"/>
            <w:vAlign w:val="bottom"/>
          </w:tcPr>
          <w:p w:rsidR="004C7EB8" w:rsidRDefault="00634BF6">
            <w:pPr>
              <w:pStyle w:val="Other1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RD </w:t>
            </w:r>
            <w:r>
              <w:rPr>
                <w:sz w:val="20"/>
                <w:szCs w:val="20"/>
              </w:rPr>
              <w:t>Vsetín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4C7EB8" w:rsidRDefault="00634BF6">
            <w:pPr>
              <w:pStyle w:val="Other1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investor: </w:t>
            </w: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15" w:type="dxa"/>
            <w:shd w:val="clear" w:color="auto" w:fill="FFFFFF"/>
            <w:vAlign w:val="bottom"/>
          </w:tcPr>
          <w:p w:rsidR="004C7EB8" w:rsidRDefault="00634BF6">
            <w:pPr>
              <w:pStyle w:val="Other10"/>
              <w:spacing w:after="0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mil.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4C7EB8" w:rsidRDefault="00634BF6">
            <w:pPr>
              <w:pStyle w:val="Other10"/>
              <w:spacing w:after="0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</w:tbl>
    <w:p w:rsidR="009A286F" w:rsidRDefault="009A286F"/>
    <w:sectPr w:rsidR="009A286F">
      <w:pgSz w:w="11900" w:h="16840"/>
      <w:pgMar w:top="1785" w:right="1621" w:bottom="1657" w:left="1611" w:header="1357" w:footer="12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165" w:rsidRDefault="00544165">
      <w:r>
        <w:separator/>
      </w:r>
    </w:p>
  </w:endnote>
  <w:endnote w:type="continuationSeparator" w:id="0">
    <w:p w:rsidR="00544165" w:rsidRDefault="0054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165" w:rsidRDefault="00544165"/>
  </w:footnote>
  <w:footnote w:type="continuationSeparator" w:id="0">
    <w:p w:rsidR="00544165" w:rsidRDefault="005441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EB8"/>
    <w:rsid w:val="004C7EB8"/>
    <w:rsid w:val="00544165"/>
    <w:rsid w:val="00634BF6"/>
    <w:rsid w:val="009A286F"/>
    <w:rsid w:val="00E4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CCF72-8F00-4BA3-88AC-62233EC1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E2FAD"/>
      <w:sz w:val="104"/>
      <w:szCs w:val="104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sz w:val="26"/>
      <w:szCs w:val="26"/>
    </w:rPr>
  </w:style>
  <w:style w:type="paragraph" w:customStyle="1" w:styleId="Heading210">
    <w:name w:val="Heading #2|1"/>
    <w:basedOn w:val="Normln"/>
    <w:link w:val="Heading21"/>
    <w:pPr>
      <w:spacing w:after="90"/>
      <w:outlineLvl w:val="1"/>
    </w:pPr>
    <w:rPr>
      <w:b/>
      <w:bCs/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80"/>
    </w:pPr>
    <w:rPr>
      <w:sz w:val="17"/>
      <w:szCs w:val="17"/>
    </w:rPr>
  </w:style>
  <w:style w:type="paragraph" w:customStyle="1" w:styleId="Bodytext30">
    <w:name w:val="Body text|3"/>
    <w:basedOn w:val="Normln"/>
    <w:link w:val="Bodytext3"/>
    <w:pPr>
      <w:ind w:left="6820"/>
    </w:pPr>
    <w:rPr>
      <w:rFonts w:ascii="Arial" w:eastAsia="Arial" w:hAnsi="Arial" w:cs="Arial"/>
      <w:color w:val="2E2FAD"/>
      <w:sz w:val="104"/>
      <w:szCs w:val="104"/>
    </w:rPr>
  </w:style>
  <w:style w:type="paragraph" w:customStyle="1" w:styleId="Bodytext20">
    <w:name w:val="Body text|2"/>
    <w:basedOn w:val="Normln"/>
    <w:link w:val="Bodytext2"/>
    <w:pPr>
      <w:spacing w:after="170" w:line="257" w:lineRule="auto"/>
    </w:pPr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sz w:val="20"/>
      <w:szCs w:val="20"/>
    </w:rPr>
  </w:style>
  <w:style w:type="paragraph" w:customStyle="1" w:styleId="Other10">
    <w:name w:val="Other|1"/>
    <w:basedOn w:val="Normln"/>
    <w:link w:val="Other1"/>
    <w:pPr>
      <w:spacing w:after="8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zanska@tdi-projek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lip@tdi-projek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sto-kromeriz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Kováčiková</dc:creator>
  <cp:keywords/>
  <cp:lastModifiedBy>Nováková Pavlína</cp:lastModifiedBy>
  <cp:revision>2</cp:revision>
  <dcterms:created xsi:type="dcterms:W3CDTF">2023-06-06T12:22:00Z</dcterms:created>
  <dcterms:modified xsi:type="dcterms:W3CDTF">2023-06-06T12:22:00Z</dcterms:modified>
</cp:coreProperties>
</file>