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spacing w:before="240" w:after="0"/>
        <w:jc w:val="center"/>
        <w:rPr>
          <w:rFonts w:ascii="Garamond" w:hAnsi="Garamond"/>
          <w:b/>
          <w:b/>
        </w:rPr>
      </w:pPr>
      <w:r>
        <w:rPr>
          <w:rFonts w:ascii="Garamond" w:hAnsi="Garamond"/>
          <w:b/>
        </w:rPr>
        <w:t>ČESTNÉ PROHLÁŠENÍ</w:t>
      </w:r>
    </w:p>
    <w:p>
      <w:pPr>
        <w:pStyle w:val="ListParagraph"/>
        <w:ind w:left="0" w:hanging="0"/>
        <w:jc w:val="both"/>
        <w:rPr>
          <w:rFonts w:ascii="Garamond" w:hAnsi="Garamond" w:eastAsia="ArialMT" w:cs="ArialMT"/>
          <w:b/>
          <w:b/>
          <w:sz w:val="24"/>
          <w:szCs w:val="24"/>
        </w:rPr>
      </w:pPr>
      <w:r>
        <w:rPr>
          <w:rFonts w:eastAsia="ArialMT" w:cs="ArialMT" w:ascii="Garamond" w:hAnsi="Garamond"/>
          <w:b/>
          <w:sz w:val="24"/>
          <w:szCs w:val="24"/>
        </w:rPr>
      </w:r>
    </w:p>
    <w:tbl>
      <w:tblPr>
        <w:tblW w:w="5000" w:type="pct"/>
        <w:jc w:val="center"/>
        <w:tblInd w:w="0" w:type="dxa"/>
        <w:shd w:fill="FFFFFF" w:val="clear"/>
        <w:tblCellMar>
          <w:top w:w="0" w:type="dxa"/>
          <w:left w:w="108" w:type="dxa"/>
          <w:bottom w:w="0" w:type="dxa"/>
          <w:right w:w="108" w:type="dxa"/>
        </w:tblCellMar>
        <w:tblLook w:firstRow="1" w:noVBand="0" w:lastRow="1" w:firstColumn="1" w:lastColumn="1" w:noHBand="0" w:val="01e0"/>
      </w:tblPr>
      <w:tblGrid>
        <w:gridCol w:w="3317"/>
        <w:gridCol w:w="5754"/>
      </w:tblGrid>
      <w:tr>
        <w:trPr>
          <w:trHeight w:val="340" w:hRule="atLeast"/>
        </w:trPr>
        <w:tc>
          <w:tcPr>
            <w:tcW w:w="33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0"/>
              <w:rPr>
                <w:rFonts w:ascii="Garamond" w:hAnsi="Garamond" w:cs="Times New Roman"/>
                <w:b/>
                <w:b/>
                <w:sz w:val="24"/>
                <w:szCs w:val="24"/>
              </w:rPr>
            </w:pPr>
            <w:r>
              <w:rPr>
                <w:rFonts w:cs="Times New Roman" w:ascii="Garamond" w:hAnsi="Garamond"/>
                <w:b/>
                <w:sz w:val="24"/>
                <w:szCs w:val="24"/>
              </w:rPr>
              <w:t>Obchodní firma / Název:</w:t>
            </w:r>
          </w:p>
        </w:tc>
        <w:tc>
          <w:tcPr>
            <w:tcW w:w="57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sdt>
            <w:sdtPr>
              <w:text/>
              <w:id w:val="2116070829"/>
            </w:sdtPr>
            <w:sdtContent>
              <w:p>
                <w:pPr>
                  <w:pStyle w:val="Normal"/>
                  <w:spacing w:before="0" w:after="0"/>
                  <w:rPr>
                    <w:rFonts w:ascii="Garamond" w:hAnsi="Garamond" w:cs="Times New Roman"/>
                    <w:b/>
                    <w:b/>
                    <w:sz w:val="24"/>
                    <w:szCs w:val="24"/>
                  </w:rPr>
                </w:pPr>
                <w:r>
                  <w:rPr>
                    <w:rFonts w:eastAsia="Univers Com" w:cs="Univers Com" w:ascii="Garamond" w:hAnsi="Garamond"/>
                    <w:color w:val="000000"/>
                    <w:sz w:val="24"/>
                    <w:szCs w:val="24"/>
                    <w:lang w:eastAsia="cs-CZ"/>
                  </w:rPr>
                  <w:t>Dorfner s.r.o.</w:t>
                </w:r>
              </w:p>
            </w:sdtContent>
          </w:sdt>
        </w:tc>
      </w:tr>
      <w:tr>
        <w:trPr>
          <w:trHeight w:val="340" w:hRule="atLeast"/>
        </w:trPr>
        <w:tc>
          <w:tcPr>
            <w:tcW w:w="33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0"/>
              <w:rPr>
                <w:rFonts w:ascii="Garamond" w:hAnsi="Garamond" w:cs="Times New Roman"/>
                <w:sz w:val="24"/>
                <w:szCs w:val="24"/>
              </w:rPr>
            </w:pPr>
            <w:r>
              <w:rPr>
                <w:rFonts w:cs="Times New Roman" w:ascii="Garamond" w:hAnsi="Garamond"/>
                <w:sz w:val="24"/>
                <w:szCs w:val="24"/>
              </w:rPr>
              <w:t>Sídlo:</w:t>
            </w:r>
          </w:p>
        </w:tc>
        <w:tc>
          <w:tcPr>
            <w:tcW w:w="57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before="0" w:after="0"/>
              <w:rPr>
                <w:rFonts w:ascii="Garamond" w:hAnsi="Garamond" w:cs="Times New Roman"/>
                <w:sz w:val="24"/>
                <w:szCs w:val="24"/>
              </w:rPr>
            </w:pPr>
            <w:r>
              <w:rPr>
                <w:rFonts w:cs="Times New Roman" w:ascii="Garamond" w:hAnsi="Garamond"/>
                <w:sz w:val="24"/>
                <w:szCs w:val="24"/>
              </w:rPr>
              <w:t>Republikánská 1102/45, Lobzy 31200 Plzeň</w:t>
            </w:r>
          </w:p>
        </w:tc>
      </w:tr>
      <w:tr>
        <w:trPr>
          <w:trHeight w:val="340" w:hRule="atLeast"/>
        </w:trPr>
        <w:tc>
          <w:tcPr>
            <w:tcW w:w="33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0"/>
              <w:rPr>
                <w:rFonts w:ascii="Garamond" w:hAnsi="Garamond" w:cs="Times New Roman"/>
                <w:sz w:val="24"/>
                <w:szCs w:val="24"/>
              </w:rPr>
            </w:pPr>
            <w:r>
              <w:rPr>
                <w:rFonts w:cs="Times New Roman" w:ascii="Garamond" w:hAnsi="Garamond"/>
                <w:sz w:val="24"/>
                <w:szCs w:val="24"/>
              </w:rPr>
              <w:t>IČO:</w:t>
            </w:r>
          </w:p>
        </w:tc>
        <w:tc>
          <w:tcPr>
            <w:tcW w:w="57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before="0" w:after="0"/>
              <w:rPr>
                <w:rFonts w:ascii="Garamond" w:hAnsi="Garamond" w:cs="Times New Roman"/>
                <w:sz w:val="24"/>
                <w:szCs w:val="24"/>
              </w:rPr>
            </w:pPr>
            <w:r>
              <w:rPr>
                <w:rFonts w:cs="Times New Roman" w:ascii="Garamond" w:hAnsi="Garamond"/>
                <w:sz w:val="24"/>
                <w:szCs w:val="24"/>
              </w:rPr>
              <w:t>271 77 831</w:t>
            </w:r>
          </w:p>
        </w:tc>
      </w:tr>
      <w:tr>
        <w:trPr>
          <w:trHeight w:val="340" w:hRule="atLeast"/>
        </w:trPr>
        <w:tc>
          <w:tcPr>
            <w:tcW w:w="33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0"/>
              <w:rPr>
                <w:rFonts w:ascii="Garamond" w:hAnsi="Garamond" w:cs="Times New Roman"/>
                <w:sz w:val="24"/>
                <w:szCs w:val="24"/>
              </w:rPr>
            </w:pPr>
            <w:r>
              <w:rPr>
                <w:rFonts w:cs="Times New Roman" w:ascii="Garamond" w:hAnsi="Garamond"/>
                <w:sz w:val="24"/>
                <w:szCs w:val="24"/>
              </w:rPr>
              <w:t>DIČ:</w:t>
            </w:r>
          </w:p>
        </w:tc>
        <w:tc>
          <w:tcPr>
            <w:tcW w:w="57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before="0" w:after="0"/>
              <w:rPr>
                <w:rFonts w:ascii="Garamond" w:hAnsi="Garamond" w:cs="Times New Roman"/>
                <w:sz w:val="24"/>
                <w:szCs w:val="24"/>
              </w:rPr>
            </w:pPr>
            <w:r>
              <w:rPr>
                <w:rFonts w:cs="Times New Roman" w:ascii="Garamond" w:hAnsi="Garamond"/>
                <w:sz w:val="24"/>
                <w:szCs w:val="24"/>
              </w:rPr>
              <w:t>CZ 271 77 831</w:t>
            </w:r>
          </w:p>
        </w:tc>
      </w:tr>
      <w:tr>
        <w:trPr>
          <w:trHeight w:val="340" w:hRule="atLeast"/>
        </w:trPr>
        <w:tc>
          <w:tcPr>
            <w:tcW w:w="33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before="0" w:after="0"/>
              <w:rPr>
                <w:rFonts w:ascii="Garamond" w:hAnsi="Garamond" w:cs="Times New Roman"/>
                <w:sz w:val="24"/>
                <w:szCs w:val="24"/>
              </w:rPr>
            </w:pPr>
            <w:r>
              <w:rPr>
                <w:rFonts w:cs="Times New Roman" w:ascii="Garamond" w:hAnsi="Garamond"/>
                <w:sz w:val="24"/>
                <w:szCs w:val="24"/>
              </w:rPr>
              <w:t>Název veřejné zakázky</w:t>
            </w:r>
          </w:p>
        </w:tc>
        <w:tc>
          <w:tcPr>
            <w:tcW w:w="57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before="0" w:after="0"/>
              <w:rPr>
                <w:rFonts w:ascii="Garamond" w:hAnsi="Garamond" w:cs="Times New Roman"/>
                <w:b/>
                <w:b/>
                <w:sz w:val="24"/>
                <w:szCs w:val="24"/>
              </w:rPr>
            </w:pPr>
            <w:r>
              <w:rPr>
                <w:rFonts w:eastAsia="ArialMT" w:cs="ArialMT" w:ascii="Garamond" w:hAnsi="Garamond"/>
                <w:b/>
                <w:sz w:val="24"/>
                <w:szCs w:val="24"/>
              </w:rPr>
              <w:t>PNKM – úklidové služby</w:t>
            </w:r>
          </w:p>
        </w:tc>
      </w:tr>
    </w:tbl>
    <w:p>
      <w:pPr>
        <w:pStyle w:val="ListParagraph"/>
        <w:ind w:left="0" w:hanging="0"/>
        <w:jc w:val="both"/>
        <w:rPr>
          <w:rFonts w:ascii="Garamond" w:hAnsi="Garamond" w:eastAsia="ArialMT" w:cs="ArialMT"/>
          <w:b/>
          <w:b/>
          <w:sz w:val="24"/>
          <w:szCs w:val="24"/>
        </w:rPr>
      </w:pPr>
      <w:r>
        <w:rPr>
          <w:rFonts w:eastAsia="ArialMT" w:cs="ArialMT" w:ascii="Garamond" w:hAnsi="Garamond"/>
          <w:b/>
          <w:sz w:val="24"/>
          <w:szCs w:val="24"/>
        </w:rPr>
      </w:r>
    </w:p>
    <w:p>
      <w:pPr>
        <w:pStyle w:val="ListParagraph"/>
        <w:ind w:left="0" w:hanging="0"/>
        <w:jc w:val="both"/>
        <w:rPr>
          <w:rFonts w:ascii="Garamond" w:hAnsi="Garamond"/>
          <w:sz w:val="24"/>
          <w:szCs w:val="24"/>
        </w:rPr>
      </w:pPr>
      <w:r>
        <w:rPr>
          <w:rFonts w:eastAsia="ArialMT" w:cs="ArialMT" w:ascii="Garamond" w:hAnsi="Garamond"/>
          <w:b/>
          <w:sz w:val="24"/>
          <w:szCs w:val="24"/>
        </w:rPr>
        <w:t xml:space="preserve">Dodavatel čestně prohlašuje, </w:t>
      </w:r>
      <w:r>
        <w:rPr>
          <w:rFonts w:eastAsia="ArialMT" w:cs="ArialMT" w:ascii="Garamond" w:hAnsi="Garamond"/>
          <w:sz w:val="24"/>
          <w:szCs w:val="24"/>
        </w:rPr>
        <w:t xml:space="preserve">že při plnění výše specifikované veřejné zakázky bude v </w:t>
      </w:r>
      <w:r>
        <w:rPr>
          <w:rFonts w:ascii="Garamond" w:hAnsi="Garamond"/>
          <w:sz w:val="24"/>
          <w:szCs w:val="24"/>
        </w:rPr>
        <w:t>souladu s níže uvedenými pravidly ekologický úklid:</w:t>
      </w:r>
    </w:p>
    <w:p>
      <w:pPr>
        <w:pStyle w:val="ListParagraph"/>
        <w:ind w:left="0" w:hanging="0"/>
        <w:jc w:val="both"/>
        <w:rPr>
          <w:rFonts w:ascii="Garamond" w:hAnsi="Garamond" w:eastAsia="ArialMT" w:cs="ArialMT"/>
          <w:b/>
          <w:b/>
          <w:sz w:val="24"/>
          <w:szCs w:val="24"/>
        </w:rPr>
      </w:pPr>
      <w:r>
        <w:rPr>
          <w:rFonts w:eastAsia="ArialMT" w:cs="ArialMT" w:ascii="Garamond" w:hAnsi="Garamond"/>
          <w:b/>
          <w:sz w:val="24"/>
          <w:szCs w:val="24"/>
        </w:rPr>
      </w:r>
    </w:p>
    <w:p>
      <w:pPr>
        <w:pStyle w:val="ListParagraph"/>
        <w:numPr>
          <w:ilvl w:val="0"/>
          <w:numId w:val="1"/>
        </w:numPr>
        <w:ind w:left="567" w:hanging="425"/>
        <w:jc w:val="both"/>
        <w:rPr>
          <w:rFonts w:ascii="Garamond" w:hAnsi="Garamond"/>
          <w:sz w:val="24"/>
          <w:szCs w:val="24"/>
        </w:rPr>
      </w:pPr>
      <w:r>
        <w:rPr>
          <w:rFonts w:ascii="Garamond" w:hAnsi="Garamond"/>
          <w:sz w:val="24"/>
          <w:szCs w:val="24"/>
        </w:rPr>
        <w:t>používat vždy, když je to možné, ekologicky šetrné postupy při úklidu a veškeré použité úklidové prostředky musí být ekologicky šetrné a zdravotně nezávadné;</w:t>
      </w:r>
    </w:p>
    <w:p>
      <w:pPr>
        <w:pStyle w:val="ListParagraph"/>
        <w:numPr>
          <w:ilvl w:val="0"/>
          <w:numId w:val="1"/>
        </w:numPr>
        <w:ind w:left="567" w:hanging="425"/>
        <w:jc w:val="both"/>
        <w:rPr>
          <w:rFonts w:ascii="Garamond" w:hAnsi="Garamond"/>
          <w:sz w:val="24"/>
          <w:szCs w:val="24"/>
        </w:rPr>
      </w:pPr>
      <w:r>
        <w:rPr>
          <w:rFonts w:ascii="Garamond" w:hAnsi="Garamond"/>
          <w:sz w:val="24"/>
          <w:szCs w:val="24"/>
        </w:rPr>
        <w:t>úklidové prostředky používané účastníkem zadávacího řízení při plnění předmětu veřejné zakázky a budou v maximální možné míře splňovat kritéria stanovená pro propůjčení ochranné známky Ekologicky šetrný výrobek, pro danou produktovou skupinu. Splnění těchto požadavků je možné prokázat i jiným vhodným způsobem než shora uvedenou ekoznačkou;</w:t>
      </w:r>
    </w:p>
    <w:p>
      <w:pPr>
        <w:pStyle w:val="ListParagraph"/>
        <w:numPr>
          <w:ilvl w:val="0"/>
          <w:numId w:val="1"/>
        </w:numPr>
        <w:ind w:left="567" w:hanging="425"/>
        <w:jc w:val="both"/>
        <w:rPr>
          <w:rFonts w:ascii="Garamond" w:hAnsi="Garamond"/>
          <w:sz w:val="24"/>
          <w:szCs w:val="24"/>
        </w:rPr>
      </w:pPr>
      <w:r>
        <w:rPr>
          <w:rFonts w:ascii="Garamond" w:hAnsi="Garamond"/>
          <w:sz w:val="24"/>
          <w:szCs w:val="24"/>
        </w:rPr>
        <w:t>účastník zadávacího řízení musí zajistit řádné ekologické třídění všech vzniklých odpadů;</w:t>
      </w:r>
    </w:p>
    <w:p>
      <w:pPr>
        <w:pStyle w:val="ListParagraph"/>
        <w:numPr>
          <w:ilvl w:val="0"/>
          <w:numId w:val="1"/>
        </w:numPr>
        <w:ind w:left="567" w:hanging="425"/>
        <w:jc w:val="both"/>
        <w:rPr>
          <w:rFonts w:ascii="Garamond" w:hAnsi="Garamond"/>
          <w:sz w:val="24"/>
          <w:szCs w:val="24"/>
        </w:rPr>
      </w:pPr>
      <w:r>
        <w:rPr>
          <w:rFonts w:ascii="Garamond" w:hAnsi="Garamond"/>
          <w:sz w:val="24"/>
          <w:szCs w:val="24"/>
        </w:rPr>
        <w:t>úklidový personál musí být řádně proškolen o principech ekologického úklidu, správném dávkování a ochraně zdraví při práci. Personál bude mít neustále k dispozici potřebné ochranné pomůcky;</w:t>
      </w:r>
    </w:p>
    <w:p>
      <w:pPr>
        <w:pStyle w:val="ListParagraph"/>
        <w:numPr>
          <w:ilvl w:val="0"/>
          <w:numId w:val="1"/>
        </w:numPr>
        <w:ind w:left="567" w:hanging="425"/>
        <w:jc w:val="both"/>
        <w:rPr>
          <w:rFonts w:ascii="Garamond" w:hAnsi="Garamond"/>
          <w:sz w:val="24"/>
          <w:szCs w:val="24"/>
        </w:rPr>
      </w:pPr>
      <w:r>
        <w:rPr>
          <w:rFonts w:ascii="Garamond" w:hAnsi="Garamond"/>
          <w:sz w:val="24"/>
          <w:szCs w:val="24"/>
        </w:rPr>
        <w:t xml:space="preserve">pro všechny úklidové prostředky musí být stanoveno optimální dávkování a pro dávkování musí být používány přiměřené dávkovací pomůcky. </w:t>
      </w:r>
    </w:p>
    <w:p>
      <w:pPr>
        <w:pStyle w:val="ListParagraph"/>
        <w:numPr>
          <w:ilvl w:val="0"/>
          <w:numId w:val="1"/>
        </w:numPr>
        <w:ind w:left="567" w:hanging="425"/>
        <w:jc w:val="both"/>
        <w:rPr>
          <w:rFonts w:ascii="Garamond" w:hAnsi="Garamond"/>
          <w:sz w:val="24"/>
          <w:szCs w:val="24"/>
        </w:rPr>
      </w:pPr>
      <w:r>
        <w:rPr>
          <w:rFonts w:ascii="Garamond" w:hAnsi="Garamond"/>
          <w:sz w:val="24"/>
          <w:szCs w:val="24"/>
        </w:rPr>
        <w:t xml:space="preserve">všechny používané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(znovunaplnitelných) obalech. </w:t>
      </w:r>
    </w:p>
    <w:p>
      <w:pPr>
        <w:pStyle w:val="ListParagraph"/>
        <w:numPr>
          <w:ilvl w:val="0"/>
          <w:numId w:val="1"/>
        </w:numPr>
        <w:ind w:left="567" w:hanging="425"/>
        <w:jc w:val="both"/>
        <w:rPr>
          <w:rFonts w:ascii="Garamond" w:hAnsi="Garamond"/>
          <w:sz w:val="24"/>
          <w:szCs w:val="24"/>
        </w:rPr>
      </w:pPr>
      <w:r>
        <w:rPr>
          <w:rFonts w:ascii="Garamond" w:hAnsi="Garamond"/>
          <w:sz w:val="24"/>
          <w:szCs w:val="24"/>
        </w:rPr>
        <w:t>při veškerých činnostech je nezbytné šetřit úklidovými prostředky (včetně těch ekologických) upřednostněním fyzikálních a mechanických úklidových prostředků (mikrovláknové utěrky a mopy, horká voda) před chemickými.</w:t>
      </w:r>
    </w:p>
    <w:p>
      <w:pPr>
        <w:pStyle w:val="Tlotextu"/>
        <w:spacing w:before="1" w:after="0"/>
        <w:rPr>
          <w:rFonts w:ascii="Garamond" w:hAnsi="Garamond"/>
          <w:sz w:val="24"/>
          <w:szCs w:val="24"/>
        </w:rPr>
      </w:pPr>
      <w:r>
        <w:rPr>
          <w:rFonts w:ascii="Garamond" w:hAnsi="Garamond"/>
          <w:sz w:val="24"/>
          <w:szCs w:val="24"/>
        </w:rPr>
      </w:r>
    </w:p>
    <w:p>
      <w:pPr>
        <w:pStyle w:val="Tlotextu"/>
        <w:spacing w:before="1" w:after="0"/>
        <w:rPr>
          <w:rFonts w:ascii="Garamond" w:hAnsi="Garamond"/>
          <w:sz w:val="24"/>
          <w:szCs w:val="24"/>
        </w:rPr>
      </w:pPr>
      <w:r>
        <w:rPr>
          <w:rFonts w:ascii="Garamond" w:hAnsi="Garamond"/>
          <w:sz w:val="24"/>
          <w:szCs w:val="24"/>
        </w:rPr>
      </w:r>
    </w:p>
    <w:p>
      <w:pPr>
        <w:pStyle w:val="Tlotextu"/>
        <w:spacing w:before="1" w:after="0"/>
        <w:rPr>
          <w:rFonts w:ascii="Garamond" w:hAnsi="Garamond"/>
          <w:sz w:val="24"/>
          <w:szCs w:val="24"/>
        </w:rPr>
      </w:pPr>
      <w:r>
        <w:rPr>
          <w:rFonts w:ascii="Garamond" w:hAnsi="Garamond"/>
          <w:sz w:val="24"/>
          <w:szCs w:val="24"/>
        </w:rPr>
      </w:r>
    </w:p>
    <w:p>
      <w:pPr>
        <w:pStyle w:val="Tlotextu"/>
        <w:rPr>
          <w:rFonts w:ascii="Garamond" w:hAnsi="Garamond"/>
          <w:sz w:val="24"/>
          <w:szCs w:val="24"/>
        </w:rPr>
      </w:pPr>
      <w:r>
        <w:rPr>
          <w:rFonts w:ascii="Garamond" w:hAnsi="Garamond"/>
          <w:sz w:val="24"/>
          <w:szCs w:val="24"/>
        </w:rPr>
      </w:r>
      <w:bookmarkStart w:id="0" w:name="_GoBack"/>
      <w:bookmarkStart w:id="1" w:name="_GoBack"/>
      <w:bookmarkEnd w:id="1"/>
    </w:p>
    <w:p>
      <w:pPr>
        <w:pStyle w:val="Tlotextu"/>
        <w:rPr>
          <w:rFonts w:ascii="Garamond" w:hAnsi="Garamond"/>
          <w:sz w:val="24"/>
          <w:szCs w:val="24"/>
        </w:rPr>
      </w:pPr>
      <w:r>
        <w:rPr>
          <w:rFonts w:ascii="Garamond" w:hAnsi="Garamond"/>
          <w:sz w:val="24"/>
          <w:szCs w:val="24"/>
        </w:rPr>
      </w:r>
    </w:p>
    <w:p>
      <w:pPr>
        <w:pStyle w:val="Tlotextu"/>
        <w:rPr>
          <w:rFonts w:ascii="Garamond" w:hAnsi="Garamond"/>
          <w:sz w:val="24"/>
          <w:szCs w:val="24"/>
        </w:rPr>
      </w:pPr>
      <w:r>
        <w:rPr>
          <w:rFonts w:ascii="Garamond" w:hAnsi="Garamond"/>
          <w:sz w:val="24"/>
          <w:szCs w:val="24"/>
        </w:rPr>
      </w:r>
    </w:p>
    <w:p>
      <w:pPr>
        <w:pStyle w:val="Tlotextu"/>
        <w:rPr>
          <w:rFonts w:ascii="Garamond" w:hAnsi="Garamond"/>
          <w:sz w:val="24"/>
          <w:szCs w:val="24"/>
        </w:rPr>
      </w:pPr>
      <w:r>
        <w:rPr>
          <w:rFonts w:ascii="Garamond" w:hAnsi="Garamond"/>
          <w:sz w:val="24"/>
          <w:szCs w:val="24"/>
        </w:rPr>
      </w:r>
    </w:p>
    <w:p>
      <w:pPr>
        <w:pStyle w:val="Normal"/>
        <w:spacing w:before="0" w:after="0"/>
        <w:ind w:left="4248" w:right="1061" w:hanging="0"/>
        <w:rPr>
          <w:rFonts w:ascii="Garamond" w:hAnsi="Garamond"/>
          <w:sz w:val="24"/>
          <w:szCs w:val="24"/>
        </w:rPr>
      </w:pPr>
      <w:r>
        <w:rPr>
          <w:rFonts w:ascii="Garamond" w:hAnsi="Garamond"/>
          <w:sz w:val="24"/>
          <w:szCs w:val="24"/>
        </w:rPr>
        <w:t xml:space="preserve">Jan Staščák, </w:t>
      </w:r>
    </w:p>
    <w:p>
      <w:pPr>
        <w:pStyle w:val="Normal"/>
        <w:spacing w:before="0" w:after="0"/>
        <w:ind w:left="4248" w:right="1061" w:hanging="0"/>
        <w:rPr>
          <w:rFonts w:ascii="Garamond" w:hAnsi="Garamond"/>
          <w:sz w:val="24"/>
          <w:szCs w:val="24"/>
        </w:rPr>
      </w:pPr>
      <w:r>
        <w:rPr>
          <w:rFonts w:ascii="Garamond" w:hAnsi="Garamond"/>
          <w:sz w:val="24"/>
          <w:szCs w:val="24"/>
        </w:rPr>
        <w:t>regionální manažer pro ČR</w:t>
      </w:r>
    </w:p>
    <w:p>
      <w:pPr>
        <w:pStyle w:val="Tlotextu"/>
        <w:rPr>
          <w:rFonts w:ascii="Garamond" w:hAnsi="Garamond"/>
          <w:sz w:val="20"/>
        </w:rPr>
      </w:pPr>
      <w:r>
        <w:rPr>
          <w:rFonts w:ascii="Garamond" w:hAnsi="Garamond"/>
          <w:sz w:val="20"/>
        </w:rPr>
      </w:r>
    </w:p>
    <w:p>
      <w:pPr>
        <w:pStyle w:val="Normal"/>
        <w:spacing w:before="0" w:after="200"/>
        <w:rPr/>
      </w:pPr>
      <w:r>
        <w:rPr/>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Univers Com">
    <w:charset w:val="ee"/>
    <w:family w:val="roman"/>
    <w:pitch w:val="variable"/>
  </w:font>
  <w:font w:name="Garamon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09118346"/>
    </w:sdtPr>
    <w:sdtContent>
      <w:p>
        <w:pPr>
          <w:pStyle w:val="Zpat"/>
          <w:jc w:val="right"/>
          <w:rPr/>
        </w:pPr>
        <w:r>
          <w:rPr>
            <w:rFonts w:ascii="Garamond" w:hAnsi="Garamond"/>
          </w:rPr>
          <w:t xml:space="preserve">Stránka </w:t>
        </w:r>
        <w:r>
          <w:rPr>
            <w:rFonts w:ascii="Garamond" w:hAnsi="Garamond"/>
            <w:b/>
            <w:bCs/>
            <w:sz w:val="24"/>
            <w:szCs w:val="24"/>
          </w:rPr>
          <w:fldChar w:fldCharType="begin"/>
        </w:r>
        <w:r>
          <w:rPr>
            <w:sz w:val="24"/>
            <w:b/>
            <w:szCs w:val="24"/>
            <w:bCs/>
            <w:rFonts w:ascii="Garamond" w:hAnsi="Garamond"/>
          </w:rPr>
          <w:instrText> PAGE </w:instrText>
        </w:r>
        <w:r>
          <w:rPr>
            <w:sz w:val="24"/>
            <w:b/>
            <w:szCs w:val="24"/>
            <w:bCs/>
            <w:rFonts w:ascii="Garamond" w:hAnsi="Garamond"/>
          </w:rPr>
          <w:fldChar w:fldCharType="separate"/>
        </w:r>
        <w:r>
          <w:rPr>
            <w:sz w:val="24"/>
            <w:b/>
            <w:szCs w:val="24"/>
            <w:bCs/>
            <w:rFonts w:ascii="Garamond" w:hAnsi="Garamond"/>
          </w:rPr>
          <w:t>1</w:t>
        </w:r>
        <w:r>
          <w:rPr>
            <w:sz w:val="24"/>
            <w:b/>
            <w:szCs w:val="24"/>
            <w:bCs/>
            <w:rFonts w:ascii="Garamond" w:hAnsi="Garamond"/>
          </w:rPr>
          <w:fldChar w:fldCharType="end"/>
        </w:r>
        <w:r>
          <w:rPr>
            <w:rFonts w:ascii="Garamond" w:hAnsi="Garamond"/>
          </w:rPr>
          <w:t xml:space="preserve"> z </w:t>
        </w:r>
        <w:r>
          <w:rPr>
            <w:rFonts w:ascii="Garamond" w:hAnsi="Garamond"/>
            <w:b/>
            <w:bCs/>
            <w:sz w:val="24"/>
            <w:szCs w:val="24"/>
          </w:rPr>
          <w:fldChar w:fldCharType="begin"/>
        </w:r>
        <w:r>
          <w:rPr>
            <w:sz w:val="24"/>
            <w:b/>
            <w:szCs w:val="24"/>
            <w:bCs/>
            <w:rFonts w:ascii="Garamond" w:hAnsi="Garamond"/>
          </w:rPr>
          <w:instrText> NUMPAGES </w:instrText>
        </w:r>
        <w:r>
          <w:rPr>
            <w:sz w:val="24"/>
            <w:b/>
            <w:szCs w:val="24"/>
            <w:bCs/>
            <w:rFonts w:ascii="Garamond" w:hAnsi="Garamond"/>
          </w:rPr>
          <w:fldChar w:fldCharType="separate"/>
        </w:r>
        <w:r>
          <w:rPr>
            <w:sz w:val="24"/>
            <w:b/>
            <w:szCs w:val="24"/>
            <w:bCs/>
            <w:rFonts w:ascii="Garamond" w:hAnsi="Garamond"/>
          </w:rPr>
          <w:t>1</w:t>
        </w:r>
        <w:r>
          <w:rPr>
            <w:sz w:val="24"/>
            <w:b/>
            <w:szCs w:val="24"/>
            <w:bCs/>
            <w:rFonts w:ascii="Garamond" w:hAnsi="Garamond"/>
          </w:rPr>
          <w:fldChar w:fldCharType="end"/>
        </w:r>
      </w:p>
    </w:sdtContent>
  </w:sdt>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rFonts w:ascii="Garamond" w:hAnsi="Garamond"/>
        <w:sz w:val="28"/>
        <w:szCs w:val="28"/>
      </w:rPr>
    </w:pPr>
    <w:r>
      <w:drawing>
        <wp:anchor behindDoc="1" distT="0" distB="0" distL="0" distR="0" simplePos="0" locked="0" layoutInCell="1" allowOverlap="1" relativeHeight="2">
          <wp:simplePos x="0" y="0"/>
          <wp:positionH relativeFrom="column">
            <wp:posOffset>4577080</wp:posOffset>
          </wp:positionH>
          <wp:positionV relativeFrom="paragraph">
            <wp:posOffset>-201930</wp:posOffset>
          </wp:positionV>
          <wp:extent cx="1247140" cy="676275"/>
          <wp:effectExtent l="0" t="0" r="0" b="0"/>
          <wp:wrapNone/>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1"/>
                  <a:stretch>
                    <a:fillRect/>
                  </a:stretch>
                </pic:blipFill>
                <pic:spPr bwMode="auto">
                  <a:xfrm>
                    <a:off x="0" y="0"/>
                    <a:ext cx="1247140" cy="676275"/>
                  </a:xfrm>
                  <a:prstGeom prst="rect">
                    <a:avLst/>
                  </a:prstGeom>
                </pic:spPr>
              </pic:pic>
            </a:graphicData>
          </a:graphic>
        </wp:anchor>
      </w:drawing>
    </w:r>
    <w:r>
      <w:rPr>
        <w:rFonts w:ascii="Garamond" w:hAnsi="Garamond"/>
        <w:sz w:val="28"/>
        <w:szCs w:val="28"/>
      </w:rPr>
      <w:t>P</w:t>
    </w:r>
    <w:r>
      <w:rPr>
        <w:rFonts w:ascii="Garamond" w:hAnsi="Garamond"/>
        <w:sz w:val="28"/>
        <w:szCs w:val="28"/>
      </w:rPr>
      <w:t>říloha č. 5 zadávacích podmínek / Příloha č. 4 Smlouvy</w:t>
    </w:r>
  </w:p>
  <w:p>
    <w:pPr>
      <w:pStyle w:val="Zhlav"/>
      <w:rPr>
        <w:rFonts w:ascii="Garamond" w:hAnsi="Garamond"/>
        <w:sz w:val="28"/>
        <w:szCs w:val="28"/>
      </w:rPr>
    </w:pPr>
    <w:r>
      <w:rPr>
        <w:rFonts w:ascii="Garamond" w:hAnsi="Garamond"/>
        <w:sz w:val="28"/>
        <w:szCs w:val="28"/>
      </w:rPr>
      <w:t>Čestné prohlášení – ekologický úklid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Nadpis1">
    <w:name w:val="Heading 1"/>
    <w:basedOn w:val="Normal"/>
    <w:next w:val="Normal"/>
    <w:link w:val="Nadpis1Char"/>
    <w:uiPriority w:val="9"/>
    <w:qFormat/>
    <w:rsid w:val="00d46611"/>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character" w:styleId="DefaultParagraphFont" w:default="1">
    <w:name w:val="Default Paragraph Font"/>
    <w:uiPriority w:val="1"/>
    <w:semiHidden/>
    <w:unhideWhenUsed/>
    <w:qFormat/>
    <w:rPr/>
  </w:style>
  <w:style w:type="character" w:styleId="OdstavecseseznamemChar" w:customStyle="1">
    <w:name w:val="Odstavec se seznamem Char"/>
    <w:link w:val="Odstavecseseznamem"/>
    <w:uiPriority w:val="99"/>
    <w:qFormat/>
    <w:rsid w:val="00d46611"/>
    <w:rPr>
      <w:rFonts w:ascii="Times New Roman" w:hAnsi="Times New Roman" w:eastAsia="Arial Unicode MS" w:cs="Arial Unicode MS"/>
      <w:color w:val="000000"/>
      <w:sz w:val="20"/>
      <w:szCs w:val="20"/>
      <w:u w:val="none" w:color="000000"/>
      <w:lang w:eastAsia="cs-CZ"/>
    </w:rPr>
  </w:style>
  <w:style w:type="character" w:styleId="Nadpis1Char" w:customStyle="1">
    <w:name w:val="Nadpis 1 Char"/>
    <w:basedOn w:val="DefaultParagraphFont"/>
    <w:link w:val="Nadpis1"/>
    <w:uiPriority w:val="9"/>
    <w:qFormat/>
    <w:rsid w:val="00d46611"/>
    <w:rPr>
      <w:rFonts w:ascii="Cambria" w:hAnsi="Cambria" w:eastAsia="" w:cs="" w:asciiTheme="majorHAnsi" w:cstheme="majorBidi" w:eastAsiaTheme="majorEastAsia" w:hAnsiTheme="majorHAnsi"/>
      <w:color w:val="365F91" w:themeColor="accent1" w:themeShade="bf"/>
      <w:sz w:val="32"/>
      <w:szCs w:val="32"/>
    </w:rPr>
  </w:style>
  <w:style w:type="character" w:styleId="PlaceholderText">
    <w:name w:val="Placeholder Text"/>
    <w:basedOn w:val="DefaultParagraphFont"/>
    <w:uiPriority w:val="99"/>
    <w:semiHidden/>
    <w:qFormat/>
    <w:rsid w:val="006602f0"/>
    <w:rPr>
      <w:color w:val="808080"/>
    </w:rPr>
  </w:style>
  <w:style w:type="character" w:styleId="ZhlavChar" w:customStyle="1">
    <w:name w:val="Záhlaví Char"/>
    <w:basedOn w:val="DefaultParagraphFont"/>
    <w:link w:val="Zhlav"/>
    <w:uiPriority w:val="99"/>
    <w:qFormat/>
    <w:rsid w:val="006602f0"/>
    <w:rPr/>
  </w:style>
  <w:style w:type="character" w:styleId="ZpatChar" w:customStyle="1">
    <w:name w:val="Zápatí Char"/>
    <w:basedOn w:val="DefaultParagraphFont"/>
    <w:link w:val="Zpat"/>
    <w:uiPriority w:val="99"/>
    <w:qFormat/>
    <w:rsid w:val="006602f0"/>
    <w:rPr/>
  </w:style>
  <w:style w:type="character" w:styleId="TextbublinyChar" w:customStyle="1">
    <w:name w:val="Text bubliny Char"/>
    <w:basedOn w:val="DefaultParagraphFont"/>
    <w:link w:val="Textbubliny"/>
    <w:uiPriority w:val="99"/>
    <w:semiHidden/>
    <w:qFormat/>
    <w:rsid w:val="00ef5cc0"/>
    <w:rPr>
      <w:rFonts w:ascii="Segoe UI" w:hAnsi="Segoe UI" w:cs="Segoe UI"/>
      <w:sz w:val="18"/>
      <w:szCs w:val="18"/>
    </w:rPr>
  </w:style>
  <w:style w:type="character" w:styleId="ZkladntextChar" w:customStyle="1">
    <w:name w:val="Základní text Char"/>
    <w:basedOn w:val="DefaultParagraphFont"/>
    <w:link w:val="Zkladntext"/>
    <w:uiPriority w:val="1"/>
    <w:qFormat/>
    <w:rsid w:val="00b42a29"/>
    <w:rPr>
      <w:rFonts w:ascii="Cambria" w:hAnsi="Cambria" w:eastAsia="Cambria" w:cs="Cambria"/>
      <w:lang w:eastAsia="cs-CZ" w:bidi="cs-CZ"/>
    </w:rPr>
  </w:style>
  <w:style w:type="character" w:styleId="ListLabel1">
    <w:name w:val="ListLabel 1"/>
    <w:qFormat/>
    <w:rPr>
      <w:rFonts w:eastAsia="Arial Unicode MS" w:cs="Arial Unicode M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uiPriority w:val="1"/>
    <w:qFormat/>
    <w:rsid w:val="00b42a29"/>
    <w:pPr>
      <w:widowControl w:val="false"/>
      <w:spacing w:lineRule="auto" w:line="240" w:before="0" w:after="0"/>
    </w:pPr>
    <w:rPr>
      <w:rFonts w:ascii="Cambria" w:hAnsi="Cambria" w:eastAsia="Cambria" w:cs="Cambria"/>
      <w:lang w:eastAsia="cs-CZ" w:bidi="cs-CZ"/>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link w:val="OdstavecseseznamemChar"/>
    <w:uiPriority w:val="99"/>
    <w:qFormat/>
    <w:rsid w:val="00d46611"/>
    <w:pPr>
      <w:widowControl/>
      <w:pBdr/>
      <w:bidi w:val="0"/>
      <w:spacing w:lineRule="auto" w:line="240" w:before="0" w:after="0"/>
      <w:ind w:left="720" w:hanging="0"/>
      <w:jc w:val="left"/>
    </w:pPr>
    <w:rPr>
      <w:rFonts w:ascii="Times New Roman" w:hAnsi="Times New Roman" w:eastAsia="Arial Unicode MS" w:cs="Arial Unicode MS"/>
      <w:color w:val="000000"/>
      <w:kern w:val="0"/>
      <w:sz w:val="20"/>
      <w:szCs w:val="20"/>
      <w:u w:val="none" w:color="000000"/>
      <w:lang w:eastAsia="cs-CZ" w:val="cs-CZ" w:bidi="ar-SA"/>
    </w:rPr>
  </w:style>
  <w:style w:type="paragraph" w:styleId="Zhlav">
    <w:name w:val="Header"/>
    <w:basedOn w:val="Normal"/>
    <w:link w:val="ZhlavChar"/>
    <w:uiPriority w:val="99"/>
    <w:unhideWhenUsed/>
    <w:rsid w:val="006602f0"/>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6602f0"/>
    <w:pPr>
      <w:tabs>
        <w:tab w:val="clear" w:pos="708"/>
        <w:tab w:val="center" w:pos="4536" w:leader="none"/>
        <w:tab w:val="right" w:pos="9072" w:leader="none"/>
      </w:tabs>
      <w:spacing w:lineRule="auto" w:line="240" w:before="0" w:after="0"/>
    </w:pPr>
    <w:rPr/>
  </w:style>
  <w:style w:type="paragraph" w:styleId="BalloonText">
    <w:name w:val="Balloon Text"/>
    <w:basedOn w:val="Normal"/>
    <w:link w:val="TextbublinyChar"/>
    <w:uiPriority w:val="99"/>
    <w:semiHidden/>
    <w:unhideWhenUsed/>
    <w:qFormat/>
    <w:rsid w:val="00ef5cc0"/>
    <w:pPr>
      <w:spacing w:lineRule="auto" w:line="240" w:before="0" w:after="0"/>
    </w:pPr>
    <w:rPr>
      <w:rFonts w:ascii="Segoe UI" w:hAnsi="Segoe UI" w:cs="Segoe UI"/>
      <w:sz w:val="18"/>
      <w:szCs w:val="18"/>
    </w:rPr>
  </w:style>
  <w:style w:type="paragraph" w:styleId="NoSpacing">
    <w:name w:val="No Spacing"/>
    <w:uiPriority w:val="1"/>
    <w:qFormat/>
    <w:rsid w:val="00b03bfe"/>
    <w:pPr>
      <w:widowControl/>
      <w:bidi w:val="0"/>
      <w:spacing w:lineRule="auto" w:line="240" w:before="0" w:after="0"/>
      <w:ind w:left="2" w:firstLine="8"/>
      <w:jc w:val="both"/>
    </w:pPr>
    <w:rPr>
      <w:rFonts w:ascii="Univers Com" w:hAnsi="Univers Com" w:eastAsia="Univers Com" w:cs="Univers Com"/>
      <w:color w:val="000000"/>
      <w:kern w:val="0"/>
      <w:sz w:val="22"/>
      <w:szCs w:val="22"/>
      <w:lang w:eastAsia="cs-CZ" w:val="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glossaryDocument" Target="glossary/document.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0466B7CEFB4AB98CA61A6345074761"/>
        <w:category>
          <w:name w:val="Obecné"/>
          <w:gallery w:val="placeholder"/>
        </w:category>
        <w:types>
          <w:type w:val="bbPlcHdr"/>
        </w:types>
        <w:behaviors>
          <w:behavior w:val="content"/>
        </w:behaviors>
        <w:guid w:val="{933D05C5-3E03-467F-A31F-7985BC7D3BBA}"/>
      </w:docPartPr>
      <w:docPartBody>
        <w:p w:rsidR="003E4C53" w:rsidRDefault="00D3178D" w:rsidP="00D3178D">
          <w:pPr>
            <w:pStyle w:val="AD0466B7CEFB4AB98CA61A63450747613"/>
          </w:pPr>
          <w:r w:rsidRPr="00FF3C53">
            <w:rPr>
              <w:rStyle w:val="Zstupntext"/>
              <w:rFonts w:asciiTheme="majorHAnsi" w:hAnsiTheme="majorHAnsi" w:cs="Times New Roman"/>
              <w:highlight w:val="yellow"/>
            </w:rPr>
            <w:t>Uveďte obchodní firmu /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m">
    <w:altName w:val="Cambria"/>
    <w:charset w:val="EE"/>
    <w:family w:val="roman"/>
    <w:pitch w:val="variable"/>
  </w:font>
  <w:font w:name="Garamond">
    <w:panose1 w:val="02020404030301010803"/>
    <w:charset w:val="EE"/>
    <w:family w:val="roman"/>
    <w:pitch w:val="variable"/>
    <w:sig w:usb0="00000287" w:usb1="00000000" w:usb2="00000000" w:usb3="00000000" w:csb0="0000009F" w:csb1="00000000"/>
  </w:font>
  <w:font w:name="ArialMT">
    <w:altName w:val="MS Gothic"/>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8D"/>
    <w:rsid w:val="00083C52"/>
    <w:rsid w:val="003E4C53"/>
    <w:rsid w:val="004976E6"/>
    <w:rsid w:val="00780215"/>
    <w:rsid w:val="0082466A"/>
    <w:rsid w:val="008B6ABD"/>
    <w:rsid w:val="00AC05B9"/>
    <w:rsid w:val="00D3178D"/>
    <w:rsid w:val="00FA1FFA"/>
    <w:rsid w:val="00FD36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3178D"/>
    <w:rPr>
      <w:color w:val="808080"/>
    </w:rPr>
  </w:style>
  <w:style w:type="paragraph" w:customStyle="1" w:styleId="AD0466B7CEFB4AB98CA61A63450747613">
    <w:name w:val="AD0466B7CEFB4AB98CA61A63450747613"/>
    <w:rsid w:val="00D3178D"/>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E2F1B-1505-44CD-9622-CA7FC305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LibreOffice/6.2.3.2$Windows_X86_64 LibreOffice_project/aecc05fe267cc68dde00352a451aa867b3b546ac</Application>
  <Pages>1</Pages>
  <Words>268</Words>
  <Characters>1677</Characters>
  <CharactersWithSpaces>1920</CharactersWithSpaces>
  <Paragraphs>24</Paragraphs>
  <Company>Univerzita Karlova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2021-03-22T13:14:00Z</dcterms:created>
  <dc:creator>Černá Lucie</dc:creator>
  <dc:description/>
  <dc:language>cs-CZ</dc:language>
  <cp:lastModifiedBy>Skopalová Jana</cp:lastModifiedBy>
  <dcterms:modified xsi:type="dcterms:W3CDTF">2023-04-30T07:55:00Z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Univerzita Karlova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