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94ED" w14:textId="068C3C6E" w:rsidR="007B01AD" w:rsidRPr="00DB00E9" w:rsidRDefault="00EB0164" w:rsidP="00DB00E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0"/>
          <w:szCs w:val="30"/>
        </w:rPr>
      </w:pPr>
      <w:r w:rsidRPr="00DB00E9">
        <w:rPr>
          <w:rFonts w:ascii="Arial Unicode MS" w:eastAsia="Arial Unicode MS" w:hAnsi="Arial Unicode MS" w:cs="Arial Unicode MS" w:hint="eastAsia"/>
          <w:b/>
          <w:sz w:val="30"/>
          <w:szCs w:val="30"/>
        </w:rPr>
        <w:t xml:space="preserve">Dodatek č. </w:t>
      </w:r>
      <w:r w:rsidR="00DB00E9" w:rsidRPr="00DB00E9">
        <w:rPr>
          <w:rFonts w:ascii="Arial Unicode MS" w:eastAsia="Arial Unicode MS" w:hAnsi="Arial Unicode MS" w:cs="Arial Unicode MS"/>
          <w:b/>
          <w:sz w:val="30"/>
          <w:szCs w:val="30"/>
        </w:rPr>
        <w:t>5</w:t>
      </w:r>
      <w:r w:rsidR="00A942E1" w:rsidRPr="00DB00E9">
        <w:rPr>
          <w:rFonts w:ascii="Arial Unicode MS" w:eastAsia="Arial Unicode MS" w:hAnsi="Arial Unicode MS" w:cs="Arial Unicode MS"/>
          <w:b/>
          <w:sz w:val="30"/>
          <w:szCs w:val="30"/>
        </w:rPr>
        <w:t xml:space="preserve"> ke smlouvě o </w:t>
      </w:r>
      <w:r w:rsidR="007B01AD" w:rsidRPr="00DB00E9">
        <w:rPr>
          <w:rFonts w:ascii="Arial Unicode MS" w:eastAsia="Arial Unicode MS" w:hAnsi="Arial Unicode MS" w:cs="Arial Unicode MS"/>
          <w:b/>
          <w:sz w:val="30"/>
          <w:szCs w:val="30"/>
        </w:rPr>
        <w:t xml:space="preserve">zajištění služeb </w:t>
      </w:r>
    </w:p>
    <w:p w14:paraId="730AA1EE" w14:textId="393847C1" w:rsidR="00EB0164" w:rsidRPr="00DB00E9" w:rsidRDefault="007B01AD" w:rsidP="00DB00E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0"/>
          <w:szCs w:val="30"/>
        </w:rPr>
      </w:pPr>
      <w:r w:rsidRPr="00DB00E9">
        <w:rPr>
          <w:rFonts w:ascii="Arial Unicode MS" w:eastAsia="Arial Unicode MS" w:hAnsi="Arial Unicode MS" w:cs="Arial Unicode MS"/>
          <w:b/>
          <w:sz w:val="30"/>
          <w:szCs w:val="30"/>
        </w:rPr>
        <w:t>v oblasti ochrany a ostrahy majetku a osob</w:t>
      </w:r>
    </w:p>
    <w:p w14:paraId="79F30F4F" w14:textId="77777777" w:rsidR="00EB0164" w:rsidRPr="00DB00E9" w:rsidRDefault="00EB0164" w:rsidP="00DB00E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7AE170AF" w14:textId="77777777" w:rsidR="00BD4EF2" w:rsidRPr="00DB00E9" w:rsidRDefault="00BD4EF2" w:rsidP="00DB00E9">
      <w:pPr>
        <w:spacing w:after="0" w:line="240" w:lineRule="auto"/>
        <w:jc w:val="center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DB00E9">
        <w:rPr>
          <w:rFonts w:ascii="Arial Unicode MS" w:eastAsia="Arial Unicode MS" w:hAnsi="Arial Unicode MS" w:cs="Arial Unicode MS" w:hint="eastAsia"/>
          <w:i/>
          <w:sz w:val="21"/>
          <w:szCs w:val="21"/>
        </w:rPr>
        <w:t xml:space="preserve">který níže uvedeného dne, měsíce a roku </w:t>
      </w:r>
      <w:r w:rsidRPr="00DB00E9">
        <w:rPr>
          <w:rFonts w:ascii="Arial Unicode MS" w:eastAsia="Arial Unicode MS" w:hAnsi="Arial Unicode MS" w:cs="Arial Unicode MS"/>
          <w:i/>
          <w:sz w:val="21"/>
          <w:szCs w:val="21"/>
        </w:rPr>
        <w:t xml:space="preserve">uzavřely </w:t>
      </w:r>
      <w:r w:rsidRPr="00DB00E9">
        <w:rPr>
          <w:rFonts w:ascii="Arial Unicode MS" w:eastAsia="Arial Unicode MS" w:hAnsi="Arial Unicode MS" w:cs="Arial Unicode MS" w:hint="eastAsia"/>
          <w:i/>
          <w:sz w:val="21"/>
          <w:szCs w:val="21"/>
        </w:rPr>
        <w:t>tyto smluvní strany:</w:t>
      </w:r>
    </w:p>
    <w:p w14:paraId="5E5A2601" w14:textId="77777777" w:rsidR="009F5B1B" w:rsidRPr="00DB00E9" w:rsidRDefault="009F5B1B" w:rsidP="00DB00E9">
      <w:pPr>
        <w:spacing w:after="0" w:line="240" w:lineRule="auto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5A7A994D" w14:textId="77777777" w:rsidR="007B01AD" w:rsidRPr="00DB00E9" w:rsidRDefault="007B01AD" w:rsidP="00DB00E9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>Čistá Plzeň, s.r.o.</w:t>
      </w:r>
    </w:p>
    <w:p w14:paraId="2C57F9B6" w14:textId="77777777" w:rsidR="007B01AD" w:rsidRPr="00DB00E9" w:rsidRDefault="007B01AD" w:rsidP="00DB00E9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>IČO: 280 46 153</w:t>
      </w:r>
    </w:p>
    <w:p w14:paraId="461393AF" w14:textId="77777777" w:rsidR="007B01AD" w:rsidRPr="00DB00E9" w:rsidRDefault="007B01AD" w:rsidP="00DB00E9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>se sídlem Plzeň, Edvarda Beneše 430/23, PSČ 301 00</w:t>
      </w:r>
    </w:p>
    <w:p w14:paraId="78156EDF" w14:textId="77777777" w:rsidR="007B01AD" w:rsidRPr="00DB00E9" w:rsidRDefault="007B01AD" w:rsidP="00DB00E9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>zapsaná v obchodním rejstříku vedeném Krajským soudem v Plzni, oddíl C, vložka 22669</w:t>
      </w:r>
    </w:p>
    <w:p w14:paraId="694B5A18" w14:textId="77777777" w:rsidR="007B01AD" w:rsidRPr="00DB00E9" w:rsidRDefault="007B01AD" w:rsidP="00DB00E9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zastoupena jednatelem Otakarem Horákem </w:t>
      </w:r>
    </w:p>
    <w:p w14:paraId="0ACC38F1" w14:textId="77777777" w:rsidR="007B01AD" w:rsidRPr="00DB00E9" w:rsidRDefault="007B01AD" w:rsidP="00DB00E9">
      <w:pPr>
        <w:pStyle w:val="Styl"/>
        <w:ind w:right="-1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580744FF" w14:textId="387BB5CA" w:rsidR="00EB0164" w:rsidRPr="00DB00E9" w:rsidRDefault="007B01AD" w:rsidP="00DB00E9">
      <w:pPr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na straně jedné jako objednatel (dále jen </w:t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>„Objednatel“</w:t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>)</w:t>
      </w:r>
    </w:p>
    <w:p w14:paraId="29EED9FB" w14:textId="77777777" w:rsidR="00EB0164" w:rsidRPr="00DB00E9" w:rsidRDefault="00EB0164" w:rsidP="00DB00E9">
      <w:pPr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</w:rPr>
      </w:pPr>
    </w:p>
    <w:p w14:paraId="4B2D48E0" w14:textId="77777777" w:rsidR="00EB0164" w:rsidRPr="00DB00E9" w:rsidRDefault="00EB0164" w:rsidP="00DB00E9">
      <w:pPr>
        <w:spacing w:after="0" w:line="240" w:lineRule="auto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B00E9">
        <w:rPr>
          <w:rFonts w:ascii="Arial Unicode MS" w:eastAsia="Arial Unicode MS" w:hAnsi="Arial Unicode MS" w:cs="Arial Unicode MS" w:hint="eastAsia"/>
          <w:b/>
          <w:sz w:val="21"/>
          <w:szCs w:val="21"/>
        </w:rPr>
        <w:t>a</w:t>
      </w:r>
    </w:p>
    <w:p w14:paraId="1378BE38" w14:textId="77777777" w:rsidR="00E34602" w:rsidRPr="00DB00E9" w:rsidRDefault="00E34602" w:rsidP="00DB00E9">
      <w:pPr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</w:rPr>
      </w:pPr>
    </w:p>
    <w:p w14:paraId="5945F637" w14:textId="4B360BA2" w:rsidR="00EB249D" w:rsidRPr="00DB00E9" w:rsidRDefault="007B01AD" w:rsidP="00DB00E9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b/>
          <w:kern w:val="1"/>
          <w:sz w:val="21"/>
          <w:szCs w:val="21"/>
          <w:lang w:eastAsia="zh-CN" w:bidi="hi-IN"/>
        </w:rPr>
      </w:pPr>
      <w:r w:rsidRPr="00DB00E9">
        <w:rPr>
          <w:rFonts w:ascii="Arial Unicode MS" w:eastAsia="Arial Unicode MS" w:hAnsi="Arial Unicode MS" w:cs="Arial Unicode MS"/>
          <w:b/>
          <w:kern w:val="1"/>
          <w:sz w:val="21"/>
          <w:szCs w:val="21"/>
          <w:lang w:eastAsia="zh-CN" w:bidi="hi-IN"/>
        </w:rPr>
        <w:t>HLS SECURITY AGENCY, s.r.o.</w:t>
      </w:r>
      <w:r w:rsidR="008A3C79" w:rsidRPr="00DB00E9">
        <w:rPr>
          <w:rFonts w:ascii="Arial Unicode MS" w:eastAsia="Arial Unicode MS" w:hAnsi="Arial Unicode MS" w:cs="Arial Unicode MS"/>
          <w:b/>
          <w:kern w:val="1"/>
          <w:sz w:val="21"/>
          <w:szCs w:val="21"/>
          <w:lang w:eastAsia="zh-CN" w:bidi="hi-IN"/>
        </w:rPr>
        <w:t xml:space="preserve"> </w:t>
      </w:r>
    </w:p>
    <w:p w14:paraId="4CCBBBEA" w14:textId="63CB5ACB" w:rsidR="005F1600" w:rsidRPr="00DB00E9" w:rsidRDefault="007B01AD" w:rsidP="00DB00E9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</w:pPr>
      <w:r w:rsidRPr="00DB00E9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>IČO: 263 83 241</w:t>
      </w:r>
    </w:p>
    <w:p w14:paraId="41EC06BE" w14:textId="7C15000A" w:rsidR="00716C68" w:rsidRPr="00DB00E9" w:rsidRDefault="007B01AD" w:rsidP="00DB00E9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</w:pPr>
      <w:r w:rsidRPr="00DB00E9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>se sídlem Plzeň, Jižní Předměstí, Čelakovského 858/3, PSČ 301 00</w:t>
      </w:r>
    </w:p>
    <w:p w14:paraId="4CAF6D41" w14:textId="677143C6" w:rsidR="007B01AD" w:rsidRPr="00DB00E9" w:rsidRDefault="007B01AD" w:rsidP="00DB00E9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</w:pPr>
      <w:r w:rsidRPr="00DB00E9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>zapsaná v obchodním rejstříku vedeném Krajským soudem v Plzni, oddíl C, vložka 16894</w:t>
      </w:r>
    </w:p>
    <w:p w14:paraId="7F41F86A" w14:textId="2EF5BD34" w:rsidR="007B01AD" w:rsidRPr="00DB00E9" w:rsidRDefault="007B01AD" w:rsidP="00DB00E9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</w:pPr>
      <w:r w:rsidRPr="00DB00E9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 xml:space="preserve">zastoupená </w:t>
      </w:r>
      <w:r w:rsidR="00227357" w:rsidRPr="00DB00E9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>jednateli Vladimírem Babničem a Miroslavou Boškovou</w:t>
      </w:r>
    </w:p>
    <w:p w14:paraId="72AC1166" w14:textId="77777777" w:rsidR="005F1600" w:rsidRPr="00DB00E9" w:rsidRDefault="005F1600" w:rsidP="00DB00E9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</w:pPr>
    </w:p>
    <w:p w14:paraId="67109FCE" w14:textId="44042368" w:rsidR="007929E7" w:rsidRPr="00DB00E9" w:rsidRDefault="007929E7" w:rsidP="00DB00E9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</w:pPr>
      <w:r w:rsidRPr="00DB00E9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 xml:space="preserve">na straně druhé jako </w:t>
      </w:r>
      <w:r w:rsidR="00227357" w:rsidRPr="00DB00E9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>poskytovatel</w:t>
      </w:r>
      <w:r w:rsidRPr="00DB00E9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 xml:space="preserve"> (dále jen „</w:t>
      </w:r>
      <w:r w:rsidR="00227357" w:rsidRPr="00DB00E9">
        <w:rPr>
          <w:rFonts w:ascii="Arial Unicode MS" w:eastAsia="Arial Unicode MS" w:hAnsi="Arial Unicode MS" w:cs="Arial Unicode MS"/>
          <w:b/>
          <w:kern w:val="1"/>
          <w:sz w:val="21"/>
          <w:szCs w:val="21"/>
          <w:lang w:eastAsia="zh-CN" w:bidi="hi-IN"/>
        </w:rPr>
        <w:t>Poskytovatel</w:t>
      </w:r>
      <w:r w:rsidRPr="00DB00E9"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  <w:t>“)</w:t>
      </w:r>
    </w:p>
    <w:p w14:paraId="71D7C2F9" w14:textId="77777777" w:rsidR="008A3C79" w:rsidRPr="00DB00E9" w:rsidRDefault="008A3C79" w:rsidP="00DB00E9">
      <w:pPr>
        <w:widowControl w:val="0"/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kern w:val="1"/>
          <w:sz w:val="21"/>
          <w:szCs w:val="21"/>
          <w:lang w:eastAsia="zh-CN" w:bidi="hi-IN"/>
        </w:rPr>
      </w:pPr>
    </w:p>
    <w:p w14:paraId="35ACE655" w14:textId="77777777" w:rsidR="00BD4EF2" w:rsidRPr="00DB00E9" w:rsidRDefault="00BD4EF2" w:rsidP="00DB00E9">
      <w:pPr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</w:rPr>
      </w:pPr>
    </w:p>
    <w:p w14:paraId="1339AB27" w14:textId="77777777" w:rsidR="007929E7" w:rsidRPr="00DB00E9" w:rsidRDefault="007929E7" w:rsidP="00DB00E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B00E9">
        <w:rPr>
          <w:rFonts w:ascii="Arial Unicode MS" w:eastAsia="Arial Unicode MS" w:hAnsi="Arial Unicode MS" w:cs="Arial Unicode MS" w:hint="eastAsia"/>
          <w:b/>
          <w:sz w:val="21"/>
          <w:szCs w:val="21"/>
        </w:rPr>
        <w:t>A.</w:t>
      </w:r>
    </w:p>
    <w:p w14:paraId="2667A720" w14:textId="77777777" w:rsidR="007929E7" w:rsidRPr="00DB00E9" w:rsidRDefault="007929E7" w:rsidP="00DB00E9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 w:hint="eastAsia"/>
          <w:sz w:val="21"/>
          <w:szCs w:val="21"/>
        </w:rPr>
        <w:t xml:space="preserve"> </w:t>
      </w:r>
    </w:p>
    <w:p w14:paraId="5C062854" w14:textId="69BDB0EE" w:rsidR="00B251E4" w:rsidRPr="00DB00E9" w:rsidRDefault="00203664" w:rsidP="00DB00E9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>Smluvní strany uzavřely</w:t>
      </w:r>
      <w:r w:rsidR="00F0256F"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 dne </w:t>
      </w:r>
      <w:r w:rsidR="00227357"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10. </w:t>
      </w:r>
      <w:r w:rsidR="008A3C79" w:rsidRPr="00DB00E9">
        <w:rPr>
          <w:rFonts w:ascii="Arial Unicode MS" w:eastAsia="Arial Unicode MS" w:hAnsi="Arial Unicode MS" w:cs="Arial Unicode MS"/>
          <w:sz w:val="21"/>
          <w:szCs w:val="21"/>
        </w:rPr>
        <w:t>1</w:t>
      </w:r>
      <w:r w:rsidR="00227357" w:rsidRPr="00DB00E9">
        <w:rPr>
          <w:rFonts w:ascii="Arial Unicode MS" w:eastAsia="Arial Unicode MS" w:hAnsi="Arial Unicode MS" w:cs="Arial Unicode MS"/>
          <w:sz w:val="21"/>
          <w:szCs w:val="21"/>
        </w:rPr>
        <w:t>. 2020</w:t>
      </w:r>
      <w:r w:rsidR="009613B3"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16932"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smlouvu o </w:t>
      </w:r>
      <w:r w:rsidR="00227357" w:rsidRPr="00DB00E9">
        <w:rPr>
          <w:rFonts w:ascii="Arial Unicode MS" w:eastAsia="Arial Unicode MS" w:hAnsi="Arial Unicode MS" w:cs="Arial Unicode MS"/>
          <w:sz w:val="21"/>
          <w:szCs w:val="21"/>
        </w:rPr>
        <w:t>zajištění služeb v oblasti ochrany a ostrahy majetku a osob ve znění jejího dodatku č. 1 ze dne 31. 1. 2020,</w:t>
      </w:r>
      <w:r w:rsidR="00DB00E9"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 dodatku č. 2 ze dne 8. 1. 2021,</w:t>
      </w:r>
      <w:r w:rsidR="00227357"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 dodatku č. 3 ze dne 1. 12. 2021</w:t>
      </w:r>
      <w:r w:rsidR="00DB00E9"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 a dodatku č. 4 ze dne (</w:t>
      </w:r>
      <w:r w:rsidR="00EE7DF7">
        <w:rPr>
          <w:rFonts w:ascii="Arial Unicode MS" w:eastAsia="Arial Unicode MS" w:hAnsi="Arial Unicode MS" w:cs="Arial Unicode MS"/>
          <w:sz w:val="21"/>
          <w:szCs w:val="21"/>
        </w:rPr>
        <w:t>14.2.2023</w:t>
      </w:r>
      <w:r w:rsidR="00DB00E9" w:rsidRPr="00DB00E9">
        <w:rPr>
          <w:rFonts w:ascii="Arial Unicode MS" w:eastAsia="Arial Unicode MS" w:hAnsi="Arial Unicode MS" w:cs="Arial Unicode MS"/>
          <w:sz w:val="21"/>
          <w:szCs w:val="21"/>
        </w:rPr>
        <w:t>)</w:t>
      </w:r>
      <w:r w:rsidR="00227357" w:rsidRPr="00DB00E9">
        <w:rPr>
          <w:rFonts w:ascii="Arial Unicode MS" w:eastAsia="Arial Unicode MS" w:hAnsi="Arial Unicode MS" w:cs="Arial Unicode MS"/>
          <w:sz w:val="21"/>
          <w:szCs w:val="21"/>
        </w:rPr>
        <w:t>, jejímž předmětem je zajištění ochrany v sídle  Objednatele</w:t>
      </w:r>
      <w:r w:rsidR="00D82075"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916932" w:rsidRPr="00DB00E9">
        <w:rPr>
          <w:rFonts w:ascii="Arial Unicode MS" w:eastAsia="Arial Unicode MS" w:hAnsi="Arial Unicode MS" w:cs="Arial Unicode MS"/>
          <w:sz w:val="21"/>
          <w:szCs w:val="21"/>
        </w:rPr>
        <w:t>(dále jen „</w:t>
      </w:r>
      <w:r w:rsidR="00916932" w:rsidRPr="00DB00E9">
        <w:rPr>
          <w:rFonts w:ascii="Arial Unicode MS" w:eastAsia="Arial Unicode MS" w:hAnsi="Arial Unicode MS" w:cs="Arial Unicode MS"/>
          <w:b/>
          <w:sz w:val="21"/>
          <w:szCs w:val="21"/>
        </w:rPr>
        <w:t>Smlouva</w:t>
      </w:r>
      <w:r w:rsidR="00916932"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“). </w:t>
      </w:r>
    </w:p>
    <w:p w14:paraId="45277D6F" w14:textId="77777777" w:rsidR="00984ACF" w:rsidRPr="00DB00E9" w:rsidRDefault="00984ACF" w:rsidP="00DB00E9">
      <w:pPr>
        <w:spacing w:after="0" w:line="240" w:lineRule="auto"/>
        <w:ind w:left="851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6E82DF4" w14:textId="77777777" w:rsidR="00DB00E9" w:rsidRPr="00DB00E9" w:rsidRDefault="00DB00E9" w:rsidP="00DB00E9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>Na základě vzájemné dohody smluvní strany sjednaly změnu Smlouvy prostřednictvím tohoto dodatku (dále jen „</w:t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>Dodatek</w:t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>“).</w:t>
      </w:r>
    </w:p>
    <w:p w14:paraId="0E8879FF" w14:textId="77777777" w:rsidR="00DB00E9" w:rsidRPr="00DB00E9" w:rsidRDefault="00DB00E9" w:rsidP="00DB00E9">
      <w:pPr>
        <w:spacing w:after="0" w:line="240" w:lineRule="auto"/>
        <w:ind w:left="851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4028B3B6" w14:textId="0F56C321" w:rsidR="00227357" w:rsidRPr="00DB00E9" w:rsidRDefault="00DB00E9" w:rsidP="00DB00E9">
      <w:pPr>
        <w:spacing w:after="0" w:line="240" w:lineRule="auto"/>
        <w:ind w:left="851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</w:p>
    <w:p w14:paraId="1932B052" w14:textId="77777777" w:rsidR="00B0492E" w:rsidRPr="00DB00E9" w:rsidRDefault="00B0492E" w:rsidP="00DB00E9">
      <w:pPr>
        <w:tabs>
          <w:tab w:val="left" w:pos="360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</w:p>
    <w:p w14:paraId="66C09E71" w14:textId="77777777" w:rsidR="00B0492E" w:rsidRPr="00DB00E9" w:rsidRDefault="00B0492E" w:rsidP="00DB00E9">
      <w:pPr>
        <w:tabs>
          <w:tab w:val="left" w:pos="36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</w:p>
    <w:p w14:paraId="7FA6918A" w14:textId="1AC3DB4B" w:rsidR="00697C90" w:rsidRPr="00DB00E9" w:rsidRDefault="002168CB" w:rsidP="00DB00E9">
      <w:pPr>
        <w:tabs>
          <w:tab w:val="left" w:pos="36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b/>
          <w:bCs/>
          <w:sz w:val="21"/>
          <w:szCs w:val="21"/>
        </w:rPr>
        <w:t>B.</w:t>
      </w:r>
    </w:p>
    <w:p w14:paraId="149D5508" w14:textId="77777777" w:rsidR="007929E7" w:rsidRPr="00DB00E9" w:rsidRDefault="007929E7" w:rsidP="00DB00E9">
      <w:pPr>
        <w:tabs>
          <w:tab w:val="left" w:pos="36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</w:p>
    <w:p w14:paraId="39B166A4" w14:textId="56E13DE4" w:rsidR="00D06580" w:rsidRPr="00DB00E9" w:rsidRDefault="00D06580" w:rsidP="00DB00E9">
      <w:pPr>
        <w:pStyle w:val="Zkladntext"/>
        <w:ind w:left="284" w:firstLine="567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Smluvní strany sjednaly, že čl. </w:t>
      </w:r>
      <w:r w:rsidR="00227357" w:rsidRPr="00DB00E9">
        <w:rPr>
          <w:rFonts w:ascii="Arial Unicode MS" w:eastAsia="Arial Unicode MS" w:hAnsi="Arial Unicode MS" w:cs="Arial Unicode MS"/>
          <w:sz w:val="21"/>
          <w:szCs w:val="21"/>
        </w:rPr>
        <w:t>I</w:t>
      </w:r>
      <w:r w:rsidR="00DB00E9" w:rsidRPr="00DB00E9">
        <w:rPr>
          <w:rFonts w:ascii="Arial Unicode MS" w:eastAsia="Arial Unicode MS" w:hAnsi="Arial Unicode MS" w:cs="Arial Unicode MS"/>
          <w:sz w:val="21"/>
          <w:szCs w:val="21"/>
        </w:rPr>
        <w:t>I</w:t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 odst. </w:t>
      </w:r>
      <w:r w:rsidR="00DB00E9"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2 </w:t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>Smlouvy „</w:t>
      </w:r>
      <w:r w:rsidR="00DB00E9" w:rsidRPr="00DB00E9">
        <w:rPr>
          <w:rFonts w:ascii="Arial Unicode MS" w:eastAsia="Arial Unicode MS" w:hAnsi="Arial Unicode MS" w:cs="Arial Unicode MS"/>
          <w:sz w:val="21"/>
          <w:szCs w:val="21"/>
        </w:rPr>
        <w:t>Předmět Smlouvy</w:t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“ se ruší a nahrazuje se tímto zněním: </w:t>
      </w:r>
    </w:p>
    <w:p w14:paraId="677E3A99" w14:textId="77777777" w:rsidR="00D06580" w:rsidRPr="00DB00E9" w:rsidRDefault="00D06580" w:rsidP="00DB00E9">
      <w:pPr>
        <w:pStyle w:val="Zkladntext"/>
        <w:ind w:left="851"/>
        <w:rPr>
          <w:rFonts w:ascii="Arial Unicode MS" w:eastAsia="Arial Unicode MS" w:hAnsi="Arial Unicode MS" w:cs="Arial Unicode MS"/>
          <w:sz w:val="21"/>
          <w:szCs w:val="21"/>
        </w:rPr>
      </w:pPr>
    </w:p>
    <w:p w14:paraId="01B7004A" w14:textId="77777777" w:rsidR="00D06580" w:rsidRPr="00DB00E9" w:rsidRDefault="00D06580" w:rsidP="00DB00E9">
      <w:pPr>
        <w:spacing w:after="0" w:line="240" w:lineRule="auto"/>
        <w:jc w:val="center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i/>
          <w:sz w:val="21"/>
          <w:szCs w:val="21"/>
        </w:rPr>
        <w:t>“</w:t>
      </w:r>
    </w:p>
    <w:p w14:paraId="0FF79EDA" w14:textId="77777777" w:rsidR="00DB00E9" w:rsidRPr="00DB00E9" w:rsidRDefault="00DB00E9" w:rsidP="00DB00E9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i/>
          <w:sz w:val="21"/>
          <w:szCs w:val="21"/>
        </w:rPr>
        <w:t>Smluvní strany sjednaly, že Předmět Smlouvy specifikovaný v odstavci 1 písm. a) tohoto článku Smlouvy bude prováděn v následujícím rozsahu:</w:t>
      </w:r>
    </w:p>
    <w:p w14:paraId="18003651" w14:textId="77777777" w:rsidR="00DB00E9" w:rsidRPr="00DB00E9" w:rsidRDefault="00DB00E9" w:rsidP="00DB00E9">
      <w:pPr>
        <w:pStyle w:val="Odstavecseseznamem"/>
        <w:spacing w:after="0" w:line="240" w:lineRule="auto"/>
        <w:ind w:left="1276"/>
        <w:jc w:val="both"/>
        <w:rPr>
          <w:rFonts w:ascii="Arial Unicode MS" w:eastAsia="Arial Unicode MS" w:hAnsi="Arial Unicode MS" w:cs="Arial Unicode MS"/>
          <w:i/>
          <w:sz w:val="21"/>
          <w:szCs w:val="21"/>
        </w:rPr>
      </w:pPr>
    </w:p>
    <w:p w14:paraId="72A98084" w14:textId="382C66B2" w:rsidR="00DB00E9" w:rsidRPr="00DB00E9" w:rsidRDefault="00DB00E9" w:rsidP="00DB00E9">
      <w:pPr>
        <w:pStyle w:val="Odstavecseseznamem"/>
        <w:numPr>
          <w:ilvl w:val="2"/>
          <w:numId w:val="30"/>
        </w:numPr>
        <w:spacing w:after="0" w:line="240" w:lineRule="auto"/>
        <w:ind w:left="1276" w:hanging="425"/>
        <w:jc w:val="both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i/>
          <w:sz w:val="21"/>
          <w:szCs w:val="21"/>
        </w:rPr>
        <w:t>jedenácti (11) hodin pondělí až pátek, tj. od 18.00 hod. do 5.00 hod.,</w:t>
      </w:r>
    </w:p>
    <w:p w14:paraId="6BB42E14" w14:textId="7CD89C5A" w:rsidR="00DB00E9" w:rsidRPr="00DB00E9" w:rsidRDefault="00DB00E9" w:rsidP="00DB00E9">
      <w:pPr>
        <w:pStyle w:val="Odstavecseseznamem"/>
        <w:numPr>
          <w:ilvl w:val="2"/>
          <w:numId w:val="30"/>
        </w:numPr>
        <w:spacing w:after="0" w:line="240" w:lineRule="auto"/>
        <w:ind w:left="1276" w:hanging="425"/>
        <w:jc w:val="both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i/>
          <w:sz w:val="21"/>
          <w:szCs w:val="21"/>
        </w:rPr>
        <w:t>dvaceti čtyř (24) hodin v sobotu, neděli a dne 1. ledna, tj. od 18.00 hod. do 18.00 hod.,</w:t>
      </w:r>
    </w:p>
    <w:p w14:paraId="7A58A548" w14:textId="488598F6" w:rsidR="00DB00E9" w:rsidRPr="00DB00E9" w:rsidRDefault="00DB00E9" w:rsidP="00DB00E9">
      <w:pPr>
        <w:pStyle w:val="Odstavecseseznamem"/>
        <w:numPr>
          <w:ilvl w:val="2"/>
          <w:numId w:val="30"/>
        </w:numPr>
        <w:spacing w:after="0" w:line="240" w:lineRule="auto"/>
        <w:ind w:left="1276" w:hanging="425"/>
        <w:jc w:val="both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i/>
          <w:sz w:val="21"/>
          <w:szCs w:val="21"/>
        </w:rPr>
        <w:t>v případě, že po pracovním dni následuje nepracovní den, končí pracovní doba v 6.00 hodin následujícího nepracovního dne,</w:t>
      </w:r>
      <w:r>
        <w:rPr>
          <w:rFonts w:ascii="Arial Unicode MS" w:eastAsia="Arial Unicode MS" w:hAnsi="Arial Unicode MS" w:cs="Arial Unicode MS"/>
          <w:i/>
          <w:sz w:val="21"/>
          <w:szCs w:val="21"/>
        </w:rPr>
        <w:t xml:space="preserve"> a</w:t>
      </w:r>
      <w:r w:rsidRPr="00DB00E9">
        <w:rPr>
          <w:rFonts w:ascii="Arial Unicode MS" w:eastAsia="Arial Unicode MS" w:hAnsi="Arial Unicode MS" w:cs="Arial Unicode MS"/>
          <w:i/>
          <w:sz w:val="21"/>
          <w:szCs w:val="21"/>
        </w:rPr>
        <w:t xml:space="preserve"> </w:t>
      </w:r>
    </w:p>
    <w:p w14:paraId="35C9AA47" w14:textId="2DB58288" w:rsidR="00DB00E9" w:rsidRPr="00DB00E9" w:rsidRDefault="00DB00E9" w:rsidP="00DB00E9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276" w:hanging="425"/>
        <w:contextualSpacing w:val="0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i/>
          <w:sz w:val="21"/>
          <w:szCs w:val="21"/>
        </w:rPr>
        <w:t>v případě, že po nepracovním dni následuje pracovní den, končí pracovní doba v 5.00 hodin následujícího pracovního dne.</w:t>
      </w:r>
    </w:p>
    <w:p w14:paraId="70610676" w14:textId="578D6C3D" w:rsidR="00D06580" w:rsidRPr="00DB00E9" w:rsidRDefault="00D06580" w:rsidP="00DB00E9">
      <w:pPr>
        <w:spacing w:after="0" w:line="240" w:lineRule="auto"/>
        <w:jc w:val="center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i/>
          <w:sz w:val="21"/>
          <w:szCs w:val="21"/>
        </w:rPr>
        <w:t>“</w:t>
      </w:r>
    </w:p>
    <w:p w14:paraId="42F06A52" w14:textId="77777777" w:rsidR="00D06580" w:rsidRPr="00DB00E9" w:rsidRDefault="00D06580" w:rsidP="00DB00E9">
      <w:pPr>
        <w:pStyle w:val="Zkladntext"/>
        <w:ind w:left="851"/>
        <w:rPr>
          <w:rFonts w:ascii="Arial Unicode MS" w:eastAsia="Arial Unicode MS" w:hAnsi="Arial Unicode MS" w:cs="Arial Unicode MS"/>
          <w:sz w:val="21"/>
          <w:szCs w:val="21"/>
        </w:rPr>
      </w:pPr>
    </w:p>
    <w:p w14:paraId="56B88975" w14:textId="77777777" w:rsidR="00932412" w:rsidRPr="00DB00E9" w:rsidRDefault="00932412" w:rsidP="00DB00E9">
      <w:pPr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</w:rPr>
      </w:pPr>
    </w:p>
    <w:p w14:paraId="6E05AF19" w14:textId="77777777" w:rsidR="00E1100F" w:rsidRPr="00DB00E9" w:rsidRDefault="00E1100F" w:rsidP="00DB00E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>C.</w:t>
      </w:r>
    </w:p>
    <w:p w14:paraId="2F026262" w14:textId="66FCD0A6" w:rsidR="00E74BE9" w:rsidRPr="00DB00E9" w:rsidRDefault="00E74BE9" w:rsidP="00DB00E9">
      <w:pPr>
        <w:pStyle w:val="Zkladntext"/>
        <w:rPr>
          <w:rFonts w:ascii="Arial Unicode MS" w:eastAsia="Arial Unicode MS" w:hAnsi="Arial Unicode MS" w:cs="Arial Unicode MS"/>
          <w:sz w:val="21"/>
          <w:szCs w:val="21"/>
        </w:rPr>
      </w:pPr>
    </w:p>
    <w:p w14:paraId="68A20EDF" w14:textId="096E7D1E" w:rsidR="00ED5FB1" w:rsidRPr="00DB00E9" w:rsidRDefault="00ED5FB1" w:rsidP="00DB00E9">
      <w:pPr>
        <w:pStyle w:val="Zkladntext"/>
        <w:ind w:left="851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Ostatní smluvní ujednání zůstávají beze změny. </w:t>
      </w:r>
    </w:p>
    <w:p w14:paraId="0CA31D27" w14:textId="77777777" w:rsidR="00ED5FB1" w:rsidRPr="00DB00E9" w:rsidRDefault="00ED5FB1" w:rsidP="00DB00E9">
      <w:pPr>
        <w:pStyle w:val="Zkladntext"/>
        <w:ind w:left="284"/>
        <w:rPr>
          <w:rFonts w:ascii="Arial Unicode MS" w:eastAsia="Arial Unicode MS" w:hAnsi="Arial Unicode MS" w:cs="Arial Unicode MS"/>
          <w:sz w:val="21"/>
          <w:szCs w:val="21"/>
        </w:rPr>
      </w:pPr>
    </w:p>
    <w:p w14:paraId="6580D677" w14:textId="77777777" w:rsidR="00D06580" w:rsidRPr="00DB00E9" w:rsidRDefault="00D06580" w:rsidP="00DB00E9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64C87A07" w14:textId="77777777" w:rsidR="00E1100F" w:rsidRPr="00DB00E9" w:rsidRDefault="00E1100F" w:rsidP="00DB00E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>D.</w:t>
      </w:r>
    </w:p>
    <w:p w14:paraId="79FE5D52" w14:textId="77777777" w:rsidR="00E1100F" w:rsidRPr="00DB00E9" w:rsidRDefault="00E1100F" w:rsidP="00DB00E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14:paraId="2E4EF984" w14:textId="6D3C359D" w:rsidR="00A00E11" w:rsidRPr="00DB00E9" w:rsidRDefault="00E1100F" w:rsidP="00DB00E9">
      <w:pPr>
        <w:pStyle w:val="Odstavecseseznamem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Tento </w:t>
      </w:r>
      <w:r w:rsidR="00D47EC1" w:rsidRPr="00DB00E9">
        <w:rPr>
          <w:rFonts w:ascii="Arial Unicode MS" w:eastAsia="Arial Unicode MS" w:hAnsi="Arial Unicode MS" w:cs="Arial Unicode MS"/>
          <w:sz w:val="21"/>
          <w:szCs w:val="21"/>
        </w:rPr>
        <w:t>D</w:t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odatek nabývá platnosti </w:t>
      </w:r>
      <w:r w:rsidR="00E74BE9" w:rsidRPr="00DB00E9">
        <w:rPr>
          <w:rFonts w:ascii="Arial Unicode MS" w:eastAsia="Arial Unicode MS" w:hAnsi="Arial Unicode MS" w:cs="Arial Unicode MS"/>
          <w:sz w:val="21"/>
          <w:szCs w:val="21"/>
        </w:rPr>
        <w:t>dnem podpisu poslední ze smluvních stran</w:t>
      </w:r>
      <w:r w:rsidR="00F76941"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 a účinnosti dne 1. </w:t>
      </w:r>
      <w:r w:rsidR="00DB00E9" w:rsidRPr="00DB00E9">
        <w:rPr>
          <w:rFonts w:ascii="Arial Unicode MS" w:eastAsia="Arial Unicode MS" w:hAnsi="Arial Unicode MS" w:cs="Arial Unicode MS"/>
          <w:sz w:val="21"/>
          <w:szCs w:val="21"/>
        </w:rPr>
        <w:t>3</w:t>
      </w:r>
      <w:r w:rsidR="00F76941" w:rsidRPr="00DB00E9">
        <w:rPr>
          <w:rFonts w:ascii="Arial Unicode MS" w:eastAsia="Arial Unicode MS" w:hAnsi="Arial Unicode MS" w:cs="Arial Unicode MS"/>
          <w:sz w:val="21"/>
          <w:szCs w:val="21"/>
        </w:rPr>
        <w:t>. 2023.</w:t>
      </w:r>
    </w:p>
    <w:p w14:paraId="26C717FE" w14:textId="77777777" w:rsidR="00A00E11" w:rsidRPr="00DB00E9" w:rsidRDefault="00A00E11" w:rsidP="00DB00E9">
      <w:pPr>
        <w:pStyle w:val="Odstavecseseznamem"/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0D4EF83" w14:textId="0E2D7157" w:rsidR="00A00E11" w:rsidRPr="00DB00E9" w:rsidRDefault="00A00E11" w:rsidP="00DB00E9">
      <w:pPr>
        <w:pStyle w:val="Odstavecseseznamem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Tento </w:t>
      </w:r>
      <w:r w:rsidR="00D47EC1" w:rsidRPr="00DB00E9">
        <w:rPr>
          <w:rFonts w:ascii="Arial Unicode MS" w:eastAsia="Arial Unicode MS" w:hAnsi="Arial Unicode MS" w:cs="Arial Unicode MS"/>
          <w:sz w:val="21"/>
          <w:szCs w:val="21"/>
        </w:rPr>
        <w:t>D</w:t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odatek se řídí českým právním řádem, zejména pak ustanoveními občanského zákoníku. </w:t>
      </w:r>
    </w:p>
    <w:p w14:paraId="161C0F79" w14:textId="77777777" w:rsidR="00DF7E00" w:rsidRPr="00DB00E9" w:rsidRDefault="00DF7E00" w:rsidP="00DB00E9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3F70D56" w14:textId="11BB14EC" w:rsidR="00A00E11" w:rsidRPr="00DB00E9" w:rsidRDefault="00A00E11" w:rsidP="00DB00E9">
      <w:pPr>
        <w:pStyle w:val="Odstavecseseznamem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Tento </w:t>
      </w:r>
      <w:r w:rsidR="00D47EC1" w:rsidRPr="00DB00E9">
        <w:rPr>
          <w:rFonts w:ascii="Arial Unicode MS" w:eastAsia="Arial Unicode MS" w:hAnsi="Arial Unicode MS" w:cs="Arial Unicode MS"/>
          <w:sz w:val="21"/>
          <w:szCs w:val="21"/>
        </w:rPr>
        <w:t>D</w:t>
      </w:r>
      <w:r w:rsidR="008E6C4E" w:rsidRPr="00DB00E9">
        <w:rPr>
          <w:rFonts w:ascii="Arial Unicode MS" w:eastAsia="Arial Unicode MS" w:hAnsi="Arial Unicode MS" w:cs="Arial Unicode MS"/>
          <w:sz w:val="21"/>
          <w:szCs w:val="21"/>
        </w:rPr>
        <w:t>odatek je vyhotoven v</w:t>
      </w:r>
      <w:r w:rsidR="00E74BE9"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e </w:t>
      </w:r>
      <w:r w:rsidR="00A76562" w:rsidRPr="00DB00E9">
        <w:rPr>
          <w:rFonts w:ascii="Arial Unicode MS" w:eastAsia="Arial Unicode MS" w:hAnsi="Arial Unicode MS" w:cs="Arial Unicode MS"/>
          <w:sz w:val="21"/>
          <w:szCs w:val="21"/>
        </w:rPr>
        <w:t>třech</w:t>
      </w:r>
      <w:r w:rsidR="00E74BE9"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562F4F" w:rsidRPr="00DB00E9">
        <w:rPr>
          <w:rFonts w:ascii="Arial Unicode MS" w:eastAsia="Arial Unicode MS" w:hAnsi="Arial Unicode MS" w:cs="Arial Unicode MS"/>
          <w:sz w:val="21"/>
          <w:szCs w:val="21"/>
        </w:rPr>
        <w:t>(</w:t>
      </w:r>
      <w:r w:rsidR="00A76562" w:rsidRPr="00DB00E9">
        <w:rPr>
          <w:rFonts w:ascii="Arial Unicode MS" w:eastAsia="Arial Unicode MS" w:hAnsi="Arial Unicode MS" w:cs="Arial Unicode MS"/>
          <w:sz w:val="21"/>
          <w:szCs w:val="21"/>
        </w:rPr>
        <w:t>3</w:t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>) stejnopisech, kdy každá ze smluvních stran obdrží po jednom (1) vyhotovení.</w:t>
      </w:r>
    </w:p>
    <w:p w14:paraId="07C75172" w14:textId="77777777" w:rsidR="00A00E11" w:rsidRPr="00DB00E9" w:rsidRDefault="00A00E11" w:rsidP="00DB00E9">
      <w:pPr>
        <w:pStyle w:val="Odstavecseseznamem"/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2A8453C1" w14:textId="1A2EB002" w:rsidR="00C536E2" w:rsidRPr="00DB00E9" w:rsidRDefault="00A00E11" w:rsidP="00DB00E9">
      <w:pPr>
        <w:pStyle w:val="Odstavecseseznamem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>Smluvní strany prohlašují, že žádná z nich se necítí být slabší smluvní stranou.</w:t>
      </w:r>
    </w:p>
    <w:p w14:paraId="11C87FD5" w14:textId="77777777" w:rsidR="00A00E11" w:rsidRPr="00DB00E9" w:rsidRDefault="00A00E11" w:rsidP="00DB00E9">
      <w:pPr>
        <w:pStyle w:val="Odstavecseseznamem"/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39273132" w14:textId="4981AC39" w:rsidR="009D7997" w:rsidRPr="00DB00E9" w:rsidRDefault="00A00E11" w:rsidP="00DB00E9">
      <w:pPr>
        <w:pStyle w:val="Odstavecseseznamem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Smluvní strany prohlašují, že si tento </w:t>
      </w:r>
      <w:r w:rsidR="00D47EC1" w:rsidRPr="00DB00E9">
        <w:rPr>
          <w:rFonts w:ascii="Arial Unicode MS" w:eastAsia="Arial Unicode MS" w:hAnsi="Arial Unicode MS" w:cs="Arial Unicode MS"/>
          <w:sz w:val="21"/>
          <w:szCs w:val="21"/>
        </w:rPr>
        <w:t>D</w:t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odatek řádně přečetly, projevuje jejich pravou a </w:t>
      </w:r>
      <w:r w:rsidR="001F2DF0" w:rsidRPr="00DB00E9">
        <w:rPr>
          <w:rFonts w:ascii="Arial Unicode MS" w:eastAsia="Arial Unicode MS" w:hAnsi="Arial Unicode MS" w:cs="Arial Unicode MS"/>
          <w:sz w:val="21"/>
          <w:szCs w:val="21"/>
        </w:rPr>
        <w:t>svobodnou</w:t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 vůli, kdy na důkaz toho připojují své podpisy. </w:t>
      </w:r>
    </w:p>
    <w:p w14:paraId="22A8ADDF" w14:textId="77777777" w:rsidR="00147080" w:rsidRPr="00DB00E9" w:rsidRDefault="00147080" w:rsidP="00DB00E9">
      <w:pPr>
        <w:pStyle w:val="Odstavecseseznamem"/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</w:rPr>
      </w:pPr>
    </w:p>
    <w:p w14:paraId="57ABE532" w14:textId="31205BB6" w:rsidR="00A00E11" w:rsidRPr="00DB00E9" w:rsidRDefault="00A00E11" w:rsidP="00DB00E9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  <w:r w:rsidRPr="00DB00E9">
        <w:rPr>
          <w:rFonts w:ascii="Arial Unicode MS" w:eastAsia="Arial Unicode MS" w:hAnsi="Arial Unicode MS" w:cs="Arial Unicode MS" w:hint="eastAsia"/>
          <w:sz w:val="21"/>
          <w:szCs w:val="21"/>
        </w:rPr>
        <w:lastRenderedPageBreak/>
        <w:t>V</w:t>
      </w:r>
      <w:r w:rsidR="00932412" w:rsidRPr="00DB00E9">
        <w:rPr>
          <w:rFonts w:ascii="Arial Unicode MS" w:eastAsia="Arial Unicode MS" w:hAnsi="Arial Unicode MS" w:cs="Arial Unicode MS"/>
          <w:sz w:val="21"/>
          <w:szCs w:val="21"/>
        </w:rPr>
        <w:t> </w:t>
      </w:r>
      <w:r w:rsidR="00F76941" w:rsidRPr="00DB00E9">
        <w:rPr>
          <w:rFonts w:ascii="Arial Unicode MS" w:eastAsia="Arial Unicode MS" w:hAnsi="Arial Unicode MS" w:cs="Arial Unicode MS"/>
          <w:sz w:val="21"/>
          <w:szCs w:val="21"/>
        </w:rPr>
        <w:t>Plzni</w:t>
      </w:r>
      <w:r w:rsidR="00F40153" w:rsidRPr="00DB00E9">
        <w:rPr>
          <w:rFonts w:ascii="Arial Unicode MS" w:eastAsia="Arial Unicode MS" w:hAnsi="Arial Unicode MS" w:cs="Arial Unicode MS"/>
          <w:sz w:val="21"/>
          <w:szCs w:val="21"/>
        </w:rPr>
        <w:t xml:space="preserve"> dne </w:t>
      </w:r>
      <w:r w:rsidR="00F76941" w:rsidRPr="00DB00E9">
        <w:rPr>
          <w:rFonts w:ascii="Arial Unicode MS" w:eastAsia="Arial Unicode MS" w:hAnsi="Arial Unicode MS" w:cs="Arial Unicode MS"/>
          <w:sz w:val="21"/>
          <w:szCs w:val="21"/>
        </w:rPr>
        <w:t>......</w:t>
      </w:r>
      <w:r w:rsidR="00F76941"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="006444A6" w:rsidRPr="00DB00E9">
        <w:rPr>
          <w:rFonts w:ascii="Arial Unicode MS" w:eastAsia="Arial Unicode MS" w:hAnsi="Arial Unicode MS" w:cs="Arial Unicode MS" w:hint="eastAsia"/>
          <w:sz w:val="21"/>
          <w:szCs w:val="21"/>
        </w:rPr>
        <w:tab/>
      </w:r>
      <w:r w:rsidR="00E74BE9"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="00E74BE9"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="00A76562"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="00F76941" w:rsidRPr="00DB00E9">
        <w:rPr>
          <w:rFonts w:ascii="Arial Unicode MS" w:eastAsia="Arial Unicode MS" w:hAnsi="Arial Unicode MS" w:cs="Arial Unicode MS" w:hint="eastAsia"/>
          <w:sz w:val="21"/>
          <w:szCs w:val="21"/>
        </w:rPr>
        <w:t>V</w:t>
      </w:r>
      <w:r w:rsidR="00F76941" w:rsidRPr="00DB00E9">
        <w:rPr>
          <w:rFonts w:ascii="Arial Unicode MS" w:eastAsia="Arial Unicode MS" w:hAnsi="Arial Unicode MS" w:cs="Arial Unicode MS"/>
          <w:sz w:val="21"/>
          <w:szCs w:val="21"/>
        </w:rPr>
        <w:t> Plzni dne ......</w:t>
      </w:r>
    </w:p>
    <w:p w14:paraId="56B5D5E1" w14:textId="77777777" w:rsidR="007E2DAA" w:rsidRPr="00DB00E9" w:rsidRDefault="007E2DAA" w:rsidP="00DB00E9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</w:rPr>
      </w:pPr>
    </w:p>
    <w:p w14:paraId="114C08BC" w14:textId="79F663C1" w:rsidR="00A00E11" w:rsidRPr="00DB00E9" w:rsidRDefault="00A00E11" w:rsidP="00DB00E9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i/>
          <w:sz w:val="21"/>
          <w:szCs w:val="21"/>
        </w:rPr>
      </w:pPr>
      <w:r w:rsidRPr="00DB00E9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="00F76941" w:rsidRPr="00DB00E9">
        <w:rPr>
          <w:rFonts w:ascii="Arial Unicode MS" w:eastAsia="Arial Unicode MS" w:hAnsi="Arial Unicode MS" w:cs="Arial Unicode MS"/>
          <w:i/>
          <w:sz w:val="21"/>
          <w:szCs w:val="21"/>
        </w:rPr>
        <w:t>Objednatel</w:t>
      </w:r>
      <w:r w:rsidRPr="00DB00E9">
        <w:rPr>
          <w:rFonts w:ascii="Arial Unicode MS" w:eastAsia="Arial Unicode MS" w:hAnsi="Arial Unicode MS" w:cs="Arial Unicode MS" w:hint="eastAsia"/>
          <w:i/>
          <w:sz w:val="21"/>
          <w:szCs w:val="21"/>
        </w:rPr>
        <w:t>:</w:t>
      </w:r>
      <w:r w:rsidRPr="00DB00E9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 w:hint="eastAsia"/>
          <w:i/>
          <w:sz w:val="21"/>
          <w:szCs w:val="21"/>
        </w:rPr>
        <w:tab/>
      </w:r>
      <w:r w:rsidR="00F76941" w:rsidRPr="00DB00E9">
        <w:rPr>
          <w:rFonts w:ascii="Arial Unicode MS" w:eastAsia="Arial Unicode MS" w:hAnsi="Arial Unicode MS" w:cs="Arial Unicode MS"/>
          <w:i/>
          <w:sz w:val="21"/>
          <w:szCs w:val="21"/>
        </w:rPr>
        <w:t>Poskytovatel</w:t>
      </w:r>
      <w:r w:rsidRPr="00DB00E9">
        <w:rPr>
          <w:rFonts w:ascii="Arial Unicode MS" w:eastAsia="Arial Unicode MS" w:hAnsi="Arial Unicode MS" w:cs="Arial Unicode MS" w:hint="eastAsia"/>
          <w:i/>
          <w:sz w:val="21"/>
          <w:szCs w:val="21"/>
        </w:rPr>
        <w:t>:</w:t>
      </w:r>
    </w:p>
    <w:p w14:paraId="72BA75CE" w14:textId="465986F3" w:rsidR="00BD4183" w:rsidRPr="00DB00E9" w:rsidRDefault="00BD4183" w:rsidP="00DB00E9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</w:p>
    <w:p w14:paraId="739B02E6" w14:textId="77777777" w:rsidR="00F76941" w:rsidRPr="00DB00E9" w:rsidRDefault="00F76941" w:rsidP="00DB00E9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</w:p>
    <w:p w14:paraId="18DAF294" w14:textId="77777777" w:rsidR="007E2DAA" w:rsidRPr="00DB00E9" w:rsidRDefault="007E2DAA" w:rsidP="00DB00E9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</w:p>
    <w:p w14:paraId="0F320E57" w14:textId="485A2C2B" w:rsidR="00A00E11" w:rsidRPr="00DB00E9" w:rsidRDefault="00A00E11" w:rsidP="00DB00E9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  <w:r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DB00E9">
        <w:rPr>
          <w:rFonts w:ascii="Arial Unicode MS" w:eastAsia="Arial Unicode MS" w:hAnsi="Arial Unicode MS" w:cs="Arial Unicode MS" w:hint="eastAsia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 w:hint="eastAsia"/>
          <w:sz w:val="21"/>
          <w:szCs w:val="21"/>
        </w:rPr>
        <w:tab/>
      </w:r>
      <w:r w:rsidR="00DF7E00"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="00DF7E00"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="00DF7E00"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="00DF7E00"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="00DF7E00"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</w:p>
    <w:p w14:paraId="20D3B18F" w14:textId="0EB02E05" w:rsidR="008E6C4E" w:rsidRPr="00DB00E9" w:rsidRDefault="00F76941" w:rsidP="00DB00E9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  <w:t>Čistá Plzeň, s.r.o.</w:t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  <w:t xml:space="preserve">   HLS SECURITY AGENCY s.r.o.</w:t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="00DB00E9">
        <w:rPr>
          <w:rFonts w:ascii="Arial Unicode MS" w:eastAsia="Arial Unicode MS" w:hAnsi="Arial Unicode MS" w:cs="Arial Unicode MS"/>
          <w:b/>
          <w:sz w:val="21"/>
          <w:szCs w:val="21"/>
        </w:rPr>
        <w:t xml:space="preserve">  Otakar Horák, jednatel</w:t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  <w:t xml:space="preserve">       Vladimír Babnič, jednatel</w:t>
      </w:r>
    </w:p>
    <w:p w14:paraId="14386700" w14:textId="3EB7E1A6" w:rsidR="00ED5FB1" w:rsidRPr="00DB00E9" w:rsidRDefault="00ED5FB1" w:rsidP="00DB00E9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</w:p>
    <w:p w14:paraId="2F586A68" w14:textId="77B7F5D6" w:rsidR="00F76941" w:rsidRPr="00DB00E9" w:rsidRDefault="00F76941" w:rsidP="00DB00E9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</w:p>
    <w:p w14:paraId="675F0D3F" w14:textId="77777777" w:rsidR="00F76941" w:rsidRPr="00DB00E9" w:rsidRDefault="00F76941" w:rsidP="00DB00E9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</w:p>
    <w:p w14:paraId="52D41748" w14:textId="6B453D77" w:rsidR="00ED5FB1" w:rsidRPr="00DB00E9" w:rsidRDefault="00ED5FB1" w:rsidP="00DB00E9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u w:val="single"/>
        </w:rPr>
      </w:pPr>
      <w:r w:rsidRPr="00DB00E9">
        <w:rPr>
          <w:rFonts w:ascii="Arial Unicode MS" w:eastAsia="Arial Unicode MS" w:hAnsi="Arial Unicode MS" w:cs="Arial Unicode MS" w:hint="eastAsia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  <w:r w:rsidRPr="00DB00E9">
        <w:rPr>
          <w:rFonts w:ascii="Arial Unicode MS" w:eastAsia="Arial Unicode MS" w:hAnsi="Arial Unicode MS" w:cs="Arial Unicode MS" w:hint="eastAsia"/>
          <w:sz w:val="21"/>
          <w:szCs w:val="21"/>
          <w:u w:val="single"/>
        </w:rPr>
        <w:tab/>
      </w:r>
    </w:p>
    <w:p w14:paraId="5A53E136" w14:textId="389A6094" w:rsidR="00ED5FB1" w:rsidRPr="00DB00E9" w:rsidRDefault="00ED5FB1" w:rsidP="00DB00E9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sz w:val="21"/>
          <w:szCs w:val="21"/>
        </w:rPr>
        <w:tab/>
      </w:r>
      <w:r w:rsidR="00F76941" w:rsidRPr="00DB00E9">
        <w:rPr>
          <w:rFonts w:ascii="Arial Unicode MS" w:eastAsia="Arial Unicode MS" w:hAnsi="Arial Unicode MS" w:cs="Arial Unicode MS"/>
          <w:b/>
          <w:sz w:val="21"/>
          <w:szCs w:val="21"/>
        </w:rPr>
        <w:t xml:space="preserve">    HLS SECURITY AGENCY s.r.o.</w:t>
      </w:r>
    </w:p>
    <w:p w14:paraId="08C959C3" w14:textId="6CC9666B" w:rsidR="00707568" w:rsidRPr="00DB00E9" w:rsidRDefault="00ED5FB1" w:rsidP="00DB00E9">
      <w:pPr>
        <w:tabs>
          <w:tab w:val="left" w:pos="360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="00F76941"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="00F76941"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="00F76941"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="00F76941" w:rsidRPr="00DB00E9">
        <w:rPr>
          <w:rFonts w:ascii="Arial Unicode MS" w:eastAsia="Arial Unicode MS" w:hAnsi="Arial Unicode MS" w:cs="Arial Unicode MS"/>
          <w:b/>
          <w:sz w:val="21"/>
          <w:szCs w:val="21"/>
        </w:rPr>
        <w:tab/>
        <w:t xml:space="preserve">      Miroslava Bošková, jednatel</w:t>
      </w:r>
    </w:p>
    <w:sectPr w:rsidR="00707568" w:rsidRPr="00DB00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DCA0D" w14:textId="77777777" w:rsidR="00FD20C5" w:rsidRDefault="00FD20C5" w:rsidP="002A3580">
      <w:pPr>
        <w:spacing w:after="0" w:line="240" w:lineRule="auto"/>
      </w:pPr>
      <w:r>
        <w:separator/>
      </w:r>
    </w:p>
  </w:endnote>
  <w:endnote w:type="continuationSeparator" w:id="0">
    <w:p w14:paraId="1D6B4033" w14:textId="77777777" w:rsidR="00FD20C5" w:rsidRDefault="00FD20C5" w:rsidP="002A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18155939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9DF638" w14:textId="4D8BEBA0" w:rsidR="002A3580" w:rsidRPr="00D47EC1" w:rsidRDefault="002A3580">
            <w:pPr>
              <w:pStyle w:val="Zpat"/>
              <w:jc w:val="center"/>
              <w:rPr>
                <w:sz w:val="18"/>
                <w:szCs w:val="18"/>
              </w:rPr>
            </w:pPr>
            <w:r w:rsidRPr="00D47EC1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Stránka </w: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begin"/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instrText>PAGE</w:instrTex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separate"/>
            </w:r>
            <w:r w:rsidR="00DB00E9">
              <w:rPr>
                <w:rFonts w:ascii="Arial Unicode MS" w:eastAsia="Arial Unicode MS" w:hAnsi="Arial Unicode MS" w:cs="Arial Unicode MS"/>
                <w:b/>
                <w:bCs/>
                <w:noProof/>
                <w:sz w:val="18"/>
                <w:szCs w:val="18"/>
              </w:rPr>
              <w:t>3</w: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end"/>
            </w:r>
            <w:r w:rsidRPr="00D47EC1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z </w: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begin"/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instrText>NUMPAGES</w:instrTex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separate"/>
            </w:r>
            <w:r w:rsidR="00DB00E9">
              <w:rPr>
                <w:rFonts w:ascii="Arial Unicode MS" w:eastAsia="Arial Unicode MS" w:hAnsi="Arial Unicode MS" w:cs="Arial Unicode MS"/>
                <w:b/>
                <w:bCs/>
                <w:noProof/>
                <w:sz w:val="18"/>
                <w:szCs w:val="18"/>
              </w:rPr>
              <w:t>3</w:t>
            </w:r>
            <w:r w:rsidRPr="00D47EC1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FBAA7E" w14:textId="77777777" w:rsidR="002A3580" w:rsidRDefault="002A35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F8A9" w14:textId="77777777" w:rsidR="00FD20C5" w:rsidRDefault="00FD20C5" w:rsidP="002A3580">
      <w:pPr>
        <w:spacing w:after="0" w:line="240" w:lineRule="auto"/>
      </w:pPr>
      <w:r>
        <w:separator/>
      </w:r>
    </w:p>
  </w:footnote>
  <w:footnote w:type="continuationSeparator" w:id="0">
    <w:p w14:paraId="59395389" w14:textId="77777777" w:rsidR="00FD20C5" w:rsidRDefault="00FD20C5" w:rsidP="002A3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733"/>
    <w:multiLevelType w:val="hybridMultilevel"/>
    <w:tmpl w:val="A786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0EAA"/>
    <w:multiLevelType w:val="hybridMultilevel"/>
    <w:tmpl w:val="E850FD70"/>
    <w:lvl w:ilvl="0" w:tplc="43687A8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F1BC0"/>
    <w:multiLevelType w:val="hybridMultilevel"/>
    <w:tmpl w:val="5A6C7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327CF"/>
    <w:multiLevelType w:val="multilevel"/>
    <w:tmpl w:val="2966BD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151A2B96"/>
    <w:multiLevelType w:val="hybridMultilevel"/>
    <w:tmpl w:val="9E8C0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62BE"/>
    <w:multiLevelType w:val="hybridMultilevel"/>
    <w:tmpl w:val="A8DA2EFE"/>
    <w:lvl w:ilvl="0" w:tplc="6E9E36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253EF8"/>
    <w:multiLevelType w:val="hybridMultilevel"/>
    <w:tmpl w:val="D52814F6"/>
    <w:lvl w:ilvl="0" w:tplc="FB8CCDC0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5" w:hanging="360"/>
      </w:pPr>
    </w:lvl>
    <w:lvl w:ilvl="2" w:tplc="0405001B" w:tentative="1">
      <w:start w:val="1"/>
      <w:numFmt w:val="lowerRoman"/>
      <w:lvlText w:val="%3."/>
      <w:lvlJc w:val="right"/>
      <w:pPr>
        <w:ind w:left="3215" w:hanging="180"/>
      </w:pPr>
    </w:lvl>
    <w:lvl w:ilvl="3" w:tplc="0405000F" w:tentative="1">
      <w:start w:val="1"/>
      <w:numFmt w:val="decimal"/>
      <w:lvlText w:val="%4."/>
      <w:lvlJc w:val="left"/>
      <w:pPr>
        <w:ind w:left="3935" w:hanging="360"/>
      </w:pPr>
    </w:lvl>
    <w:lvl w:ilvl="4" w:tplc="04050019" w:tentative="1">
      <w:start w:val="1"/>
      <w:numFmt w:val="lowerLetter"/>
      <w:lvlText w:val="%5."/>
      <w:lvlJc w:val="left"/>
      <w:pPr>
        <w:ind w:left="4655" w:hanging="360"/>
      </w:pPr>
    </w:lvl>
    <w:lvl w:ilvl="5" w:tplc="0405001B" w:tentative="1">
      <w:start w:val="1"/>
      <w:numFmt w:val="lowerRoman"/>
      <w:lvlText w:val="%6."/>
      <w:lvlJc w:val="right"/>
      <w:pPr>
        <w:ind w:left="5375" w:hanging="180"/>
      </w:pPr>
    </w:lvl>
    <w:lvl w:ilvl="6" w:tplc="0405000F" w:tentative="1">
      <w:start w:val="1"/>
      <w:numFmt w:val="decimal"/>
      <w:lvlText w:val="%7."/>
      <w:lvlJc w:val="left"/>
      <w:pPr>
        <w:ind w:left="6095" w:hanging="360"/>
      </w:pPr>
    </w:lvl>
    <w:lvl w:ilvl="7" w:tplc="04050019" w:tentative="1">
      <w:start w:val="1"/>
      <w:numFmt w:val="lowerLetter"/>
      <w:lvlText w:val="%8."/>
      <w:lvlJc w:val="left"/>
      <w:pPr>
        <w:ind w:left="6815" w:hanging="360"/>
      </w:pPr>
    </w:lvl>
    <w:lvl w:ilvl="8" w:tplc="040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7" w15:restartNumberingAfterBreak="0">
    <w:nsid w:val="224861F5"/>
    <w:multiLevelType w:val="hybridMultilevel"/>
    <w:tmpl w:val="B6B6ED7C"/>
    <w:lvl w:ilvl="0" w:tplc="8D4AC978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D4CC8"/>
    <w:multiLevelType w:val="hybridMultilevel"/>
    <w:tmpl w:val="75469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E264602">
      <w:start w:val="1"/>
      <w:numFmt w:val="decimal"/>
      <w:lvlText w:val="%4."/>
      <w:lvlJc w:val="left"/>
      <w:pPr>
        <w:ind w:left="2880" w:hanging="360"/>
      </w:pPr>
      <w:rPr>
        <w:rFonts w:ascii="Arial Unicode MS" w:eastAsia="Arial Unicode MS" w:hAnsi="Arial Unicode MS" w:cs="Arial Unicode MS"/>
        <w:sz w:val="21"/>
        <w:szCs w:val="21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020B4"/>
    <w:multiLevelType w:val="hybridMultilevel"/>
    <w:tmpl w:val="67C0B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67DAB"/>
    <w:multiLevelType w:val="hybridMultilevel"/>
    <w:tmpl w:val="60B67E8C"/>
    <w:lvl w:ilvl="0" w:tplc="CE2C26C2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1" w:hanging="360"/>
      </w:pPr>
    </w:lvl>
    <w:lvl w:ilvl="2" w:tplc="0405001B" w:tentative="1">
      <w:start w:val="1"/>
      <w:numFmt w:val="lowerRoman"/>
      <w:lvlText w:val="%3."/>
      <w:lvlJc w:val="right"/>
      <w:pPr>
        <w:ind w:left="2711" w:hanging="180"/>
      </w:pPr>
    </w:lvl>
    <w:lvl w:ilvl="3" w:tplc="0405000F" w:tentative="1">
      <w:start w:val="1"/>
      <w:numFmt w:val="decimal"/>
      <w:lvlText w:val="%4."/>
      <w:lvlJc w:val="left"/>
      <w:pPr>
        <w:ind w:left="3431" w:hanging="360"/>
      </w:pPr>
    </w:lvl>
    <w:lvl w:ilvl="4" w:tplc="04050019" w:tentative="1">
      <w:start w:val="1"/>
      <w:numFmt w:val="lowerLetter"/>
      <w:lvlText w:val="%5."/>
      <w:lvlJc w:val="left"/>
      <w:pPr>
        <w:ind w:left="4151" w:hanging="360"/>
      </w:pPr>
    </w:lvl>
    <w:lvl w:ilvl="5" w:tplc="0405001B" w:tentative="1">
      <w:start w:val="1"/>
      <w:numFmt w:val="lowerRoman"/>
      <w:lvlText w:val="%6."/>
      <w:lvlJc w:val="right"/>
      <w:pPr>
        <w:ind w:left="4871" w:hanging="180"/>
      </w:pPr>
    </w:lvl>
    <w:lvl w:ilvl="6" w:tplc="0405000F" w:tentative="1">
      <w:start w:val="1"/>
      <w:numFmt w:val="decimal"/>
      <w:lvlText w:val="%7."/>
      <w:lvlJc w:val="left"/>
      <w:pPr>
        <w:ind w:left="5591" w:hanging="360"/>
      </w:pPr>
    </w:lvl>
    <w:lvl w:ilvl="7" w:tplc="04050019" w:tentative="1">
      <w:start w:val="1"/>
      <w:numFmt w:val="lowerLetter"/>
      <w:lvlText w:val="%8."/>
      <w:lvlJc w:val="left"/>
      <w:pPr>
        <w:ind w:left="6311" w:hanging="360"/>
      </w:pPr>
    </w:lvl>
    <w:lvl w:ilvl="8" w:tplc="040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1" w15:restartNumberingAfterBreak="0">
    <w:nsid w:val="2A1D475E"/>
    <w:multiLevelType w:val="hybridMultilevel"/>
    <w:tmpl w:val="DEC016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867799"/>
    <w:multiLevelType w:val="hybridMultilevel"/>
    <w:tmpl w:val="A502A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4434A"/>
    <w:multiLevelType w:val="hybridMultilevel"/>
    <w:tmpl w:val="7BA6366A"/>
    <w:lvl w:ilvl="0" w:tplc="E1703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0341F"/>
    <w:multiLevelType w:val="hybridMultilevel"/>
    <w:tmpl w:val="447E0596"/>
    <w:lvl w:ilvl="0" w:tplc="C4E663C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8A7AE2"/>
    <w:multiLevelType w:val="hybridMultilevel"/>
    <w:tmpl w:val="2294018E"/>
    <w:lvl w:ilvl="0" w:tplc="F1D05D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B015A9"/>
    <w:multiLevelType w:val="hybridMultilevel"/>
    <w:tmpl w:val="8B945904"/>
    <w:lvl w:ilvl="0" w:tplc="5A9C68A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661F1"/>
    <w:multiLevelType w:val="hybridMultilevel"/>
    <w:tmpl w:val="D19CD850"/>
    <w:lvl w:ilvl="0" w:tplc="507AD526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1" w:hanging="360"/>
      </w:pPr>
    </w:lvl>
    <w:lvl w:ilvl="2" w:tplc="0405001B" w:tentative="1">
      <w:start w:val="1"/>
      <w:numFmt w:val="lowerRoman"/>
      <w:lvlText w:val="%3."/>
      <w:lvlJc w:val="right"/>
      <w:pPr>
        <w:ind w:left="2711" w:hanging="180"/>
      </w:pPr>
    </w:lvl>
    <w:lvl w:ilvl="3" w:tplc="0405000F" w:tentative="1">
      <w:start w:val="1"/>
      <w:numFmt w:val="decimal"/>
      <w:lvlText w:val="%4."/>
      <w:lvlJc w:val="left"/>
      <w:pPr>
        <w:ind w:left="3431" w:hanging="360"/>
      </w:pPr>
    </w:lvl>
    <w:lvl w:ilvl="4" w:tplc="04050019" w:tentative="1">
      <w:start w:val="1"/>
      <w:numFmt w:val="lowerLetter"/>
      <w:lvlText w:val="%5."/>
      <w:lvlJc w:val="left"/>
      <w:pPr>
        <w:ind w:left="4151" w:hanging="360"/>
      </w:pPr>
    </w:lvl>
    <w:lvl w:ilvl="5" w:tplc="0405001B" w:tentative="1">
      <w:start w:val="1"/>
      <w:numFmt w:val="lowerRoman"/>
      <w:lvlText w:val="%6."/>
      <w:lvlJc w:val="right"/>
      <w:pPr>
        <w:ind w:left="4871" w:hanging="180"/>
      </w:pPr>
    </w:lvl>
    <w:lvl w:ilvl="6" w:tplc="0405000F" w:tentative="1">
      <w:start w:val="1"/>
      <w:numFmt w:val="decimal"/>
      <w:lvlText w:val="%7."/>
      <w:lvlJc w:val="left"/>
      <w:pPr>
        <w:ind w:left="5591" w:hanging="360"/>
      </w:pPr>
    </w:lvl>
    <w:lvl w:ilvl="7" w:tplc="04050019" w:tentative="1">
      <w:start w:val="1"/>
      <w:numFmt w:val="lowerLetter"/>
      <w:lvlText w:val="%8."/>
      <w:lvlJc w:val="left"/>
      <w:pPr>
        <w:ind w:left="6311" w:hanging="360"/>
      </w:pPr>
    </w:lvl>
    <w:lvl w:ilvl="8" w:tplc="040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8" w15:restartNumberingAfterBreak="0">
    <w:nsid w:val="4E751CA6"/>
    <w:multiLevelType w:val="hybridMultilevel"/>
    <w:tmpl w:val="36B2D716"/>
    <w:lvl w:ilvl="0" w:tplc="3DC65B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840EF5"/>
    <w:multiLevelType w:val="hybridMultilevel"/>
    <w:tmpl w:val="8E90C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23F7F"/>
    <w:multiLevelType w:val="hybridMultilevel"/>
    <w:tmpl w:val="06402490"/>
    <w:lvl w:ilvl="0" w:tplc="2AB0300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 Unicode MS" w:eastAsia="Times New Roman" w:hAnsi="Arial Unicode MS" w:cs="Arial Unicode MS"/>
        <w:b w:val="0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7494D63"/>
    <w:multiLevelType w:val="hybridMultilevel"/>
    <w:tmpl w:val="62B8C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93885"/>
    <w:multiLevelType w:val="hybridMultilevel"/>
    <w:tmpl w:val="9A16DBA0"/>
    <w:lvl w:ilvl="0" w:tplc="724C58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160288"/>
    <w:multiLevelType w:val="hybridMultilevel"/>
    <w:tmpl w:val="35B8252E"/>
    <w:lvl w:ilvl="0" w:tplc="87B49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2F041E3"/>
    <w:multiLevelType w:val="hybridMultilevel"/>
    <w:tmpl w:val="06402490"/>
    <w:lvl w:ilvl="0" w:tplc="2AB0300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 Unicode MS" w:eastAsia="Times New Roman" w:hAnsi="Arial Unicode MS" w:cs="Arial Unicode MS"/>
        <w:b w:val="0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 w15:restartNumberingAfterBreak="0">
    <w:nsid w:val="78291E63"/>
    <w:multiLevelType w:val="hybridMultilevel"/>
    <w:tmpl w:val="4D6A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329AA"/>
    <w:multiLevelType w:val="multilevel"/>
    <w:tmpl w:val="95E88B60"/>
    <w:lvl w:ilvl="0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57205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6420030">
    <w:abstractNumId w:val="12"/>
  </w:num>
  <w:num w:numId="3" w16cid:durableId="403725141">
    <w:abstractNumId w:val="19"/>
  </w:num>
  <w:num w:numId="4" w16cid:durableId="460539560">
    <w:abstractNumId w:val="11"/>
  </w:num>
  <w:num w:numId="5" w16cid:durableId="1655842064">
    <w:abstractNumId w:val="13"/>
  </w:num>
  <w:num w:numId="6" w16cid:durableId="1434783898">
    <w:abstractNumId w:val="8"/>
  </w:num>
  <w:num w:numId="7" w16cid:durableId="116418420">
    <w:abstractNumId w:val="3"/>
  </w:num>
  <w:num w:numId="8" w16cid:durableId="1216114433">
    <w:abstractNumId w:val="7"/>
  </w:num>
  <w:num w:numId="9" w16cid:durableId="235013727">
    <w:abstractNumId w:val="16"/>
  </w:num>
  <w:num w:numId="10" w16cid:durableId="84961228">
    <w:abstractNumId w:val="15"/>
  </w:num>
  <w:num w:numId="11" w16cid:durableId="1003825728">
    <w:abstractNumId w:val="25"/>
  </w:num>
  <w:num w:numId="12" w16cid:durableId="777914037">
    <w:abstractNumId w:val="0"/>
  </w:num>
  <w:num w:numId="13" w16cid:durableId="19931704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3444394">
    <w:abstractNumId w:val="14"/>
  </w:num>
  <w:num w:numId="15" w16cid:durableId="881289912">
    <w:abstractNumId w:val="5"/>
  </w:num>
  <w:num w:numId="16" w16cid:durableId="1061254184">
    <w:abstractNumId w:val="17"/>
  </w:num>
  <w:num w:numId="17" w16cid:durableId="118037016">
    <w:abstractNumId w:val="10"/>
  </w:num>
  <w:num w:numId="18" w16cid:durableId="1191643650">
    <w:abstractNumId w:val="6"/>
  </w:num>
  <w:num w:numId="19" w16cid:durableId="470750793">
    <w:abstractNumId w:val="22"/>
  </w:num>
  <w:num w:numId="20" w16cid:durableId="919946873">
    <w:abstractNumId w:val="23"/>
  </w:num>
  <w:num w:numId="21" w16cid:durableId="2880969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4623610">
    <w:abstractNumId w:val="20"/>
  </w:num>
  <w:num w:numId="23" w16cid:durableId="1294169040">
    <w:abstractNumId w:val="24"/>
  </w:num>
  <w:num w:numId="24" w16cid:durableId="700016312">
    <w:abstractNumId w:val="18"/>
  </w:num>
  <w:num w:numId="25" w16cid:durableId="3746781">
    <w:abstractNumId w:val="1"/>
  </w:num>
  <w:num w:numId="26" w16cid:durableId="865631545">
    <w:abstractNumId w:val="2"/>
  </w:num>
  <w:num w:numId="27" w16cid:durableId="1903132030">
    <w:abstractNumId w:val="9"/>
  </w:num>
  <w:num w:numId="28" w16cid:durableId="1779791139">
    <w:abstractNumId w:val="26"/>
  </w:num>
  <w:num w:numId="29" w16cid:durableId="1395279146">
    <w:abstractNumId w:val="21"/>
  </w:num>
  <w:num w:numId="30" w16cid:durableId="2035186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64"/>
    <w:rsid w:val="00001459"/>
    <w:rsid w:val="00015517"/>
    <w:rsid w:val="00017944"/>
    <w:rsid w:val="000200DC"/>
    <w:rsid w:val="000274DC"/>
    <w:rsid w:val="00035573"/>
    <w:rsid w:val="000602B8"/>
    <w:rsid w:val="00061705"/>
    <w:rsid w:val="000658C4"/>
    <w:rsid w:val="00074DCB"/>
    <w:rsid w:val="00093A6C"/>
    <w:rsid w:val="000A19D7"/>
    <w:rsid w:val="000C32AE"/>
    <w:rsid w:val="000D7A82"/>
    <w:rsid w:val="000F3006"/>
    <w:rsid w:val="00104EC6"/>
    <w:rsid w:val="0011102F"/>
    <w:rsid w:val="0011383E"/>
    <w:rsid w:val="0012733A"/>
    <w:rsid w:val="001418A5"/>
    <w:rsid w:val="00147080"/>
    <w:rsid w:val="001529B1"/>
    <w:rsid w:val="00153D8B"/>
    <w:rsid w:val="001673C5"/>
    <w:rsid w:val="00175118"/>
    <w:rsid w:val="001B0410"/>
    <w:rsid w:val="001F2DF0"/>
    <w:rsid w:val="00200750"/>
    <w:rsid w:val="00203664"/>
    <w:rsid w:val="002168CB"/>
    <w:rsid w:val="00216C3B"/>
    <w:rsid w:val="00226320"/>
    <w:rsid w:val="00227357"/>
    <w:rsid w:val="002412C1"/>
    <w:rsid w:val="00251241"/>
    <w:rsid w:val="00253150"/>
    <w:rsid w:val="002A3580"/>
    <w:rsid w:val="002B3398"/>
    <w:rsid w:val="002F4800"/>
    <w:rsid w:val="002F67C3"/>
    <w:rsid w:val="00360B55"/>
    <w:rsid w:val="00392CBF"/>
    <w:rsid w:val="00392F33"/>
    <w:rsid w:val="003C40C1"/>
    <w:rsid w:val="003D00C3"/>
    <w:rsid w:val="003D0D7C"/>
    <w:rsid w:val="003D3517"/>
    <w:rsid w:val="003E260B"/>
    <w:rsid w:val="00415422"/>
    <w:rsid w:val="00417A23"/>
    <w:rsid w:val="004471CE"/>
    <w:rsid w:val="004518E3"/>
    <w:rsid w:val="00480C2B"/>
    <w:rsid w:val="00485B41"/>
    <w:rsid w:val="00495EFC"/>
    <w:rsid w:val="004A43F5"/>
    <w:rsid w:val="004B31AA"/>
    <w:rsid w:val="004B33F3"/>
    <w:rsid w:val="004D53A3"/>
    <w:rsid w:val="004F32E2"/>
    <w:rsid w:val="00536028"/>
    <w:rsid w:val="005444A1"/>
    <w:rsid w:val="00546F67"/>
    <w:rsid w:val="00556BD6"/>
    <w:rsid w:val="005570FC"/>
    <w:rsid w:val="00562F4F"/>
    <w:rsid w:val="005A382F"/>
    <w:rsid w:val="005C47FE"/>
    <w:rsid w:val="005C7995"/>
    <w:rsid w:val="005D24D8"/>
    <w:rsid w:val="005E0D08"/>
    <w:rsid w:val="005F1600"/>
    <w:rsid w:val="00601E6E"/>
    <w:rsid w:val="00603CF9"/>
    <w:rsid w:val="00612F79"/>
    <w:rsid w:val="006342E8"/>
    <w:rsid w:val="006444A6"/>
    <w:rsid w:val="00652CAF"/>
    <w:rsid w:val="00665740"/>
    <w:rsid w:val="0069300D"/>
    <w:rsid w:val="00694C6A"/>
    <w:rsid w:val="00694F12"/>
    <w:rsid w:val="00697C90"/>
    <w:rsid w:val="006D3903"/>
    <w:rsid w:val="0070287F"/>
    <w:rsid w:val="00705CAD"/>
    <w:rsid w:val="00707568"/>
    <w:rsid w:val="00716C68"/>
    <w:rsid w:val="0072442C"/>
    <w:rsid w:val="0075481C"/>
    <w:rsid w:val="00755871"/>
    <w:rsid w:val="0076644E"/>
    <w:rsid w:val="00791C99"/>
    <w:rsid w:val="007929E7"/>
    <w:rsid w:val="007B01AD"/>
    <w:rsid w:val="007C40BE"/>
    <w:rsid w:val="007C755C"/>
    <w:rsid w:val="007D2DD8"/>
    <w:rsid w:val="007E2DAA"/>
    <w:rsid w:val="008007FA"/>
    <w:rsid w:val="00807B75"/>
    <w:rsid w:val="008275D7"/>
    <w:rsid w:val="00845029"/>
    <w:rsid w:val="00851D19"/>
    <w:rsid w:val="00853173"/>
    <w:rsid w:val="00857FF5"/>
    <w:rsid w:val="00860258"/>
    <w:rsid w:val="00861933"/>
    <w:rsid w:val="00874323"/>
    <w:rsid w:val="008A3C79"/>
    <w:rsid w:val="008B0463"/>
    <w:rsid w:val="008B6FA5"/>
    <w:rsid w:val="008D762A"/>
    <w:rsid w:val="008E6C4E"/>
    <w:rsid w:val="00906BD6"/>
    <w:rsid w:val="00906D95"/>
    <w:rsid w:val="00916932"/>
    <w:rsid w:val="00926451"/>
    <w:rsid w:val="00932412"/>
    <w:rsid w:val="00941896"/>
    <w:rsid w:val="009613B3"/>
    <w:rsid w:val="009661ED"/>
    <w:rsid w:val="00982F03"/>
    <w:rsid w:val="00984ACF"/>
    <w:rsid w:val="0098593B"/>
    <w:rsid w:val="00997442"/>
    <w:rsid w:val="009D7997"/>
    <w:rsid w:val="009F431C"/>
    <w:rsid w:val="009F5B1B"/>
    <w:rsid w:val="00A00E11"/>
    <w:rsid w:val="00A01AB6"/>
    <w:rsid w:val="00A54E69"/>
    <w:rsid w:val="00A7262F"/>
    <w:rsid w:val="00A76562"/>
    <w:rsid w:val="00A92AD6"/>
    <w:rsid w:val="00A942E1"/>
    <w:rsid w:val="00AA4CF0"/>
    <w:rsid w:val="00AB058F"/>
    <w:rsid w:val="00AE68B0"/>
    <w:rsid w:val="00AE6B39"/>
    <w:rsid w:val="00AF1857"/>
    <w:rsid w:val="00B0492E"/>
    <w:rsid w:val="00B059C8"/>
    <w:rsid w:val="00B251E4"/>
    <w:rsid w:val="00B27B29"/>
    <w:rsid w:val="00B32D52"/>
    <w:rsid w:val="00B36B21"/>
    <w:rsid w:val="00B6135B"/>
    <w:rsid w:val="00B62D22"/>
    <w:rsid w:val="00B67B51"/>
    <w:rsid w:val="00B70BBF"/>
    <w:rsid w:val="00B87280"/>
    <w:rsid w:val="00BB3CB8"/>
    <w:rsid w:val="00BC34F1"/>
    <w:rsid w:val="00BC44AC"/>
    <w:rsid w:val="00BD4183"/>
    <w:rsid w:val="00BD4EF2"/>
    <w:rsid w:val="00BE0E14"/>
    <w:rsid w:val="00BE3B34"/>
    <w:rsid w:val="00C02256"/>
    <w:rsid w:val="00C306F4"/>
    <w:rsid w:val="00C50D3D"/>
    <w:rsid w:val="00C536E2"/>
    <w:rsid w:val="00C932AE"/>
    <w:rsid w:val="00C970FF"/>
    <w:rsid w:val="00CA047C"/>
    <w:rsid w:val="00CD5699"/>
    <w:rsid w:val="00D00FE7"/>
    <w:rsid w:val="00D06580"/>
    <w:rsid w:val="00D1568F"/>
    <w:rsid w:val="00D3508F"/>
    <w:rsid w:val="00D42FDC"/>
    <w:rsid w:val="00D43A65"/>
    <w:rsid w:val="00D47687"/>
    <w:rsid w:val="00D47EC1"/>
    <w:rsid w:val="00D6304B"/>
    <w:rsid w:val="00D82075"/>
    <w:rsid w:val="00D87E22"/>
    <w:rsid w:val="00D94927"/>
    <w:rsid w:val="00DB00E9"/>
    <w:rsid w:val="00DB23DE"/>
    <w:rsid w:val="00DC3D24"/>
    <w:rsid w:val="00DE2D9D"/>
    <w:rsid w:val="00DF06B1"/>
    <w:rsid w:val="00DF7E00"/>
    <w:rsid w:val="00E1100F"/>
    <w:rsid w:val="00E1266A"/>
    <w:rsid w:val="00E13A9B"/>
    <w:rsid w:val="00E31DAD"/>
    <w:rsid w:val="00E34602"/>
    <w:rsid w:val="00E40398"/>
    <w:rsid w:val="00E53A49"/>
    <w:rsid w:val="00E54D48"/>
    <w:rsid w:val="00E74BE9"/>
    <w:rsid w:val="00E83D0A"/>
    <w:rsid w:val="00E83E89"/>
    <w:rsid w:val="00E94547"/>
    <w:rsid w:val="00EA7744"/>
    <w:rsid w:val="00EB0164"/>
    <w:rsid w:val="00EB1219"/>
    <w:rsid w:val="00EB249D"/>
    <w:rsid w:val="00ED5FB1"/>
    <w:rsid w:val="00EE5CA9"/>
    <w:rsid w:val="00EE6689"/>
    <w:rsid w:val="00EE7DF7"/>
    <w:rsid w:val="00F0256F"/>
    <w:rsid w:val="00F32EB6"/>
    <w:rsid w:val="00F40153"/>
    <w:rsid w:val="00F472D5"/>
    <w:rsid w:val="00F71A4A"/>
    <w:rsid w:val="00F76941"/>
    <w:rsid w:val="00F81116"/>
    <w:rsid w:val="00F826E8"/>
    <w:rsid w:val="00F873FE"/>
    <w:rsid w:val="00FA746E"/>
    <w:rsid w:val="00FB2A13"/>
    <w:rsid w:val="00FD20C5"/>
    <w:rsid w:val="00FD360B"/>
    <w:rsid w:val="00FE59CA"/>
    <w:rsid w:val="00FF3D97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D371"/>
  <w15:chartTrackingRefBased/>
  <w15:docId w15:val="{78AD51FA-6D7D-437C-8CC0-8E6498FA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1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01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58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A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58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258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CA047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A04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A047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4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47C"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06580"/>
    <w:pPr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06580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Styl">
    <w:name w:val="Styl"/>
    <w:rsid w:val="007B01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78D04-3675-41D4-AFB4-0F7FE2E4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Brunová Lucie</cp:lastModifiedBy>
  <cp:revision>3</cp:revision>
  <cp:lastPrinted>2020-08-13T12:22:00Z</cp:lastPrinted>
  <dcterms:created xsi:type="dcterms:W3CDTF">2023-02-13T13:51:00Z</dcterms:created>
  <dcterms:modified xsi:type="dcterms:W3CDTF">2023-02-20T13:55:00Z</dcterms:modified>
</cp:coreProperties>
</file>