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6B9F" w14:textId="77777777" w:rsidR="00840F85" w:rsidRPr="00321A2D" w:rsidRDefault="00840F85">
      <w:pPr>
        <w:pStyle w:val="Nzev"/>
        <w:rPr>
          <w:sz w:val="22"/>
          <w:szCs w:val="22"/>
        </w:rPr>
      </w:pPr>
      <w:r w:rsidRPr="00321A2D">
        <w:rPr>
          <w:sz w:val="22"/>
          <w:szCs w:val="22"/>
        </w:rPr>
        <w:t xml:space="preserve">SMLOUVA O </w:t>
      </w:r>
      <w:r w:rsidR="00D00EB0">
        <w:rPr>
          <w:sz w:val="22"/>
          <w:szCs w:val="22"/>
        </w:rPr>
        <w:t xml:space="preserve">OVĚŘENÍ A </w:t>
      </w:r>
      <w:r w:rsidRPr="00321A2D">
        <w:rPr>
          <w:sz w:val="22"/>
          <w:szCs w:val="22"/>
        </w:rPr>
        <w:t>UPLATNĚNÍ TECHNOLOGIE</w:t>
      </w:r>
    </w:p>
    <w:p w14:paraId="66C97AC4" w14:textId="77777777" w:rsidR="00840F85" w:rsidRPr="00321A2D" w:rsidRDefault="00840F85">
      <w:pPr>
        <w:pStyle w:val="Nzev"/>
        <w:rPr>
          <w:sz w:val="22"/>
          <w:szCs w:val="22"/>
        </w:rPr>
      </w:pPr>
    </w:p>
    <w:p w14:paraId="5A77A065" w14:textId="1567AFF6" w:rsidR="00840F85" w:rsidRPr="00321A2D" w:rsidRDefault="00840F85">
      <w:pPr>
        <w:pStyle w:val="Nzev"/>
        <w:rPr>
          <w:sz w:val="22"/>
          <w:szCs w:val="22"/>
        </w:rPr>
      </w:pPr>
      <w:r w:rsidRPr="00321A2D">
        <w:rPr>
          <w:sz w:val="22"/>
          <w:szCs w:val="22"/>
        </w:rPr>
        <w:t>typ aplikovaného výstupu „Z</w:t>
      </w:r>
      <w:bookmarkStart w:id="0" w:name="_GoBack"/>
      <w:bookmarkEnd w:id="0"/>
      <w:r w:rsidR="002251AE" w:rsidRPr="00321A2D">
        <w:rPr>
          <w:sz w:val="22"/>
          <w:szCs w:val="22"/>
        </w:rPr>
        <w:t>“:</w:t>
      </w:r>
      <w:r w:rsidRPr="00321A2D">
        <w:rPr>
          <w:sz w:val="22"/>
          <w:szCs w:val="22"/>
        </w:rPr>
        <w:t xml:space="preserve"> OVĚŘENÁ TECHNOLOGIE</w:t>
      </w:r>
    </w:p>
    <w:p w14:paraId="3A5131D0" w14:textId="77777777" w:rsidR="00840F85" w:rsidRPr="00321A2D" w:rsidRDefault="00840F85" w:rsidP="00247221">
      <w:pPr>
        <w:pStyle w:val="Nzev"/>
        <w:jc w:val="left"/>
        <w:rPr>
          <w:sz w:val="22"/>
          <w:szCs w:val="22"/>
        </w:rPr>
      </w:pPr>
    </w:p>
    <w:p w14:paraId="57F0BA59" w14:textId="77777777" w:rsidR="00321FDD" w:rsidRPr="00321A2D" w:rsidRDefault="00321FDD">
      <w:pPr>
        <w:jc w:val="center"/>
        <w:rPr>
          <w:b/>
          <w:sz w:val="22"/>
          <w:szCs w:val="22"/>
        </w:rPr>
      </w:pPr>
    </w:p>
    <w:p w14:paraId="4929D49A" w14:textId="77777777" w:rsidR="00321FDD" w:rsidRPr="00321A2D" w:rsidRDefault="00321FDD">
      <w:pPr>
        <w:jc w:val="center"/>
        <w:rPr>
          <w:sz w:val="22"/>
          <w:szCs w:val="22"/>
        </w:rPr>
      </w:pPr>
    </w:p>
    <w:p w14:paraId="64CE03D7" w14:textId="77777777" w:rsidR="00840F85" w:rsidRPr="00247221" w:rsidRDefault="00840F85" w:rsidP="00247221">
      <w:pPr>
        <w:jc w:val="center"/>
        <w:rPr>
          <w:b/>
          <w:sz w:val="22"/>
          <w:szCs w:val="22"/>
        </w:rPr>
      </w:pPr>
      <w:r w:rsidRPr="00247221">
        <w:rPr>
          <w:b/>
          <w:sz w:val="22"/>
          <w:szCs w:val="22"/>
        </w:rPr>
        <w:t>Smluvní strany:</w:t>
      </w:r>
    </w:p>
    <w:p w14:paraId="4E763E86" w14:textId="77777777" w:rsidR="00840F85" w:rsidRPr="00321A2D" w:rsidRDefault="00840F85">
      <w:pPr>
        <w:rPr>
          <w:sz w:val="22"/>
          <w:szCs w:val="22"/>
        </w:rPr>
      </w:pPr>
    </w:p>
    <w:p w14:paraId="29497857" w14:textId="77777777" w:rsidR="00840F85" w:rsidRPr="00321A2D" w:rsidRDefault="00840F85">
      <w:pPr>
        <w:rPr>
          <w:sz w:val="22"/>
          <w:szCs w:val="22"/>
        </w:rPr>
      </w:pPr>
    </w:p>
    <w:p w14:paraId="029A7D66" w14:textId="17D87EE8" w:rsidR="00840F85" w:rsidRPr="00321A2D" w:rsidRDefault="00840F85" w:rsidP="00E05584">
      <w:pPr>
        <w:ind w:left="-709" w:firstLine="708"/>
        <w:rPr>
          <w:sz w:val="22"/>
          <w:szCs w:val="22"/>
        </w:rPr>
      </w:pPr>
      <w:r w:rsidRPr="00321A2D">
        <w:rPr>
          <w:b/>
          <w:bCs/>
          <w:i/>
          <w:sz w:val="22"/>
          <w:szCs w:val="22"/>
        </w:rPr>
        <w:tab/>
      </w:r>
      <w:r w:rsidR="00D362EE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AGC Automotive Czech a.s."/>
            </w:textInput>
          </w:ffData>
        </w:fldChar>
      </w:r>
      <w:r w:rsidR="00D362EE">
        <w:rPr>
          <w:sz w:val="22"/>
          <w:szCs w:val="22"/>
        </w:rPr>
        <w:instrText xml:space="preserve"> </w:instrText>
      </w:r>
      <w:bookmarkStart w:id="1" w:name="Text5"/>
      <w:r w:rsidR="00D362EE">
        <w:rPr>
          <w:sz w:val="22"/>
          <w:szCs w:val="22"/>
        </w:rPr>
        <w:instrText xml:space="preserve">FORMTEXT </w:instrText>
      </w:r>
      <w:r w:rsidR="00D362EE">
        <w:rPr>
          <w:sz w:val="22"/>
          <w:szCs w:val="22"/>
        </w:rPr>
      </w:r>
      <w:r w:rsidR="00D362EE">
        <w:rPr>
          <w:sz w:val="22"/>
          <w:szCs w:val="22"/>
        </w:rPr>
        <w:fldChar w:fldCharType="separate"/>
      </w:r>
      <w:r w:rsidR="00D362EE">
        <w:rPr>
          <w:noProof/>
          <w:sz w:val="22"/>
          <w:szCs w:val="22"/>
        </w:rPr>
        <w:t>AGC Automotive Czech a.s.</w:t>
      </w:r>
      <w:r w:rsidR="00D362EE">
        <w:rPr>
          <w:sz w:val="22"/>
          <w:szCs w:val="22"/>
        </w:rPr>
        <w:fldChar w:fldCharType="end"/>
      </w:r>
      <w:bookmarkEnd w:id="1"/>
    </w:p>
    <w:p w14:paraId="7BC952B8" w14:textId="581DDEB2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>Sídlo</w:t>
      </w:r>
      <w:r w:rsidRPr="00321A2D">
        <w:rPr>
          <w:sz w:val="22"/>
          <w:szCs w:val="22"/>
        </w:rPr>
        <w:tab/>
      </w:r>
      <w:r w:rsidRPr="00321A2D">
        <w:rPr>
          <w:sz w:val="22"/>
          <w:szCs w:val="22"/>
        </w:rPr>
        <w:tab/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r w:rsidR="00D362E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Osada 33, 41801 Bílina, Chudeřice"/>
            </w:textInput>
          </w:ffData>
        </w:fldChar>
      </w:r>
      <w:r w:rsidR="00D362EE">
        <w:rPr>
          <w:sz w:val="22"/>
          <w:szCs w:val="22"/>
        </w:rPr>
        <w:instrText xml:space="preserve"> </w:instrText>
      </w:r>
      <w:bookmarkStart w:id="2" w:name="Text6"/>
      <w:r w:rsidR="00D362EE">
        <w:rPr>
          <w:sz w:val="22"/>
          <w:szCs w:val="22"/>
        </w:rPr>
        <w:instrText xml:space="preserve">FORMTEXT </w:instrText>
      </w:r>
      <w:r w:rsidR="00D362EE">
        <w:rPr>
          <w:sz w:val="22"/>
          <w:szCs w:val="22"/>
        </w:rPr>
      </w:r>
      <w:r w:rsidR="00D362EE">
        <w:rPr>
          <w:sz w:val="22"/>
          <w:szCs w:val="22"/>
        </w:rPr>
        <w:fldChar w:fldCharType="separate"/>
      </w:r>
      <w:r w:rsidR="00D362EE">
        <w:rPr>
          <w:noProof/>
          <w:sz w:val="22"/>
          <w:szCs w:val="22"/>
        </w:rPr>
        <w:t>Osada 33, 41801 Bílina, Chudeřice</w:t>
      </w:r>
      <w:r w:rsidR="00D362EE">
        <w:rPr>
          <w:sz w:val="22"/>
          <w:szCs w:val="22"/>
        </w:rPr>
        <w:fldChar w:fldCharType="end"/>
      </w:r>
      <w:bookmarkEnd w:id="2"/>
    </w:p>
    <w:p w14:paraId="7577648A" w14:textId="32E43E8C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 xml:space="preserve">Statutární zástupce </w:t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r w:rsidR="00D362EE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Zbyněk Slivoň, Daniel Horák"/>
            </w:textInput>
          </w:ffData>
        </w:fldChar>
      </w:r>
      <w:r w:rsidR="00D362EE">
        <w:rPr>
          <w:sz w:val="22"/>
          <w:szCs w:val="22"/>
        </w:rPr>
        <w:instrText xml:space="preserve"> </w:instrText>
      </w:r>
      <w:bookmarkStart w:id="3" w:name="Text7"/>
      <w:r w:rsidR="00D362EE">
        <w:rPr>
          <w:sz w:val="22"/>
          <w:szCs w:val="22"/>
        </w:rPr>
        <w:instrText xml:space="preserve">FORMTEXT </w:instrText>
      </w:r>
      <w:r w:rsidR="00D362EE">
        <w:rPr>
          <w:sz w:val="22"/>
          <w:szCs w:val="22"/>
        </w:rPr>
      </w:r>
      <w:r w:rsidR="00D362EE">
        <w:rPr>
          <w:sz w:val="22"/>
          <w:szCs w:val="22"/>
        </w:rPr>
        <w:fldChar w:fldCharType="separate"/>
      </w:r>
      <w:r w:rsidR="00D362EE">
        <w:rPr>
          <w:noProof/>
          <w:sz w:val="22"/>
          <w:szCs w:val="22"/>
        </w:rPr>
        <w:t>Zbyněk Slivoň, Daniel Horák</w:t>
      </w:r>
      <w:r w:rsidR="00D362EE">
        <w:rPr>
          <w:sz w:val="22"/>
          <w:szCs w:val="22"/>
        </w:rPr>
        <w:fldChar w:fldCharType="end"/>
      </w:r>
      <w:bookmarkEnd w:id="3"/>
    </w:p>
    <w:p w14:paraId="0058F11B" w14:textId="5C87EE12" w:rsidR="00200894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>IČ</w:t>
      </w:r>
      <w:r w:rsidRPr="00321A2D">
        <w:rPr>
          <w:sz w:val="22"/>
          <w:szCs w:val="22"/>
        </w:rPr>
        <w:tab/>
      </w:r>
      <w:r w:rsidRPr="00321A2D">
        <w:rPr>
          <w:sz w:val="22"/>
          <w:szCs w:val="22"/>
        </w:rPr>
        <w:tab/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r w:rsidR="00D362EE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25012240"/>
            </w:textInput>
          </w:ffData>
        </w:fldChar>
      </w:r>
      <w:r w:rsidR="00D362EE">
        <w:rPr>
          <w:sz w:val="22"/>
          <w:szCs w:val="22"/>
        </w:rPr>
        <w:instrText xml:space="preserve"> </w:instrText>
      </w:r>
      <w:bookmarkStart w:id="4" w:name="Text8"/>
      <w:r w:rsidR="00D362EE">
        <w:rPr>
          <w:sz w:val="22"/>
          <w:szCs w:val="22"/>
        </w:rPr>
        <w:instrText xml:space="preserve">FORMTEXT </w:instrText>
      </w:r>
      <w:r w:rsidR="00D362EE">
        <w:rPr>
          <w:sz w:val="22"/>
          <w:szCs w:val="22"/>
        </w:rPr>
      </w:r>
      <w:r w:rsidR="00D362EE">
        <w:rPr>
          <w:sz w:val="22"/>
          <w:szCs w:val="22"/>
        </w:rPr>
        <w:fldChar w:fldCharType="separate"/>
      </w:r>
      <w:r w:rsidR="00D362EE">
        <w:rPr>
          <w:noProof/>
          <w:sz w:val="22"/>
          <w:szCs w:val="22"/>
        </w:rPr>
        <w:t>25012240</w:t>
      </w:r>
      <w:r w:rsidR="00D362EE">
        <w:rPr>
          <w:sz w:val="22"/>
          <w:szCs w:val="22"/>
        </w:rPr>
        <w:fldChar w:fldCharType="end"/>
      </w:r>
      <w:bookmarkEnd w:id="4"/>
    </w:p>
    <w:p w14:paraId="6F264CBB" w14:textId="0BA85E2E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>DIČ</w:t>
      </w:r>
      <w:r w:rsidR="002251AE" w:rsidRPr="00321A2D">
        <w:rPr>
          <w:sz w:val="22"/>
          <w:szCs w:val="22"/>
        </w:rPr>
        <w:tab/>
        <w:t xml:space="preserve"> </w:t>
      </w:r>
      <w:r w:rsidR="002251AE" w:rsidRPr="00321A2D">
        <w:rPr>
          <w:sz w:val="22"/>
          <w:szCs w:val="22"/>
        </w:rPr>
        <w:tab/>
      </w:r>
      <w:r w:rsidR="002251AE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r w:rsidR="00D362EE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CZ25012240"/>
            </w:textInput>
          </w:ffData>
        </w:fldChar>
      </w:r>
      <w:r w:rsidR="00D362EE">
        <w:rPr>
          <w:sz w:val="22"/>
          <w:szCs w:val="22"/>
        </w:rPr>
        <w:instrText xml:space="preserve"> </w:instrText>
      </w:r>
      <w:bookmarkStart w:id="5" w:name="Text10"/>
      <w:r w:rsidR="00D362EE">
        <w:rPr>
          <w:sz w:val="22"/>
          <w:szCs w:val="22"/>
        </w:rPr>
        <w:instrText xml:space="preserve">FORMTEXT </w:instrText>
      </w:r>
      <w:r w:rsidR="00D362EE">
        <w:rPr>
          <w:sz w:val="22"/>
          <w:szCs w:val="22"/>
        </w:rPr>
      </w:r>
      <w:r w:rsidR="00D362EE">
        <w:rPr>
          <w:sz w:val="22"/>
          <w:szCs w:val="22"/>
        </w:rPr>
        <w:fldChar w:fldCharType="separate"/>
      </w:r>
      <w:r w:rsidR="00D362EE">
        <w:rPr>
          <w:noProof/>
          <w:sz w:val="22"/>
          <w:szCs w:val="22"/>
        </w:rPr>
        <w:t>CZ25012240</w:t>
      </w:r>
      <w:r w:rsidR="00D362EE">
        <w:rPr>
          <w:sz w:val="22"/>
          <w:szCs w:val="22"/>
        </w:rPr>
        <w:fldChar w:fldCharType="end"/>
      </w:r>
      <w:bookmarkEnd w:id="5"/>
    </w:p>
    <w:p w14:paraId="2B5A9D6B" w14:textId="3698F6B6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 xml:space="preserve">Bankovní spojení </w:t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proofErr w:type="spellStart"/>
      <w:r w:rsidR="002251AE">
        <w:rPr>
          <w:sz w:val="22"/>
          <w:szCs w:val="22"/>
        </w:rPr>
        <w:t>xxx</w:t>
      </w:r>
      <w:proofErr w:type="spellEnd"/>
    </w:p>
    <w:p w14:paraId="4E55E0EB" w14:textId="31DCDEFD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>Číslo účtu</w:t>
      </w:r>
      <w:r w:rsidRPr="00321A2D">
        <w:rPr>
          <w:sz w:val="22"/>
          <w:szCs w:val="22"/>
        </w:rPr>
        <w:tab/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proofErr w:type="spellStart"/>
      <w:r w:rsidR="002251AE">
        <w:rPr>
          <w:sz w:val="22"/>
          <w:szCs w:val="22"/>
        </w:rPr>
        <w:t>xxx</w:t>
      </w:r>
      <w:proofErr w:type="spellEnd"/>
    </w:p>
    <w:p w14:paraId="4FA28969" w14:textId="4FA1F0BD" w:rsidR="00840F85" w:rsidRPr="00321A2D" w:rsidRDefault="00840F85" w:rsidP="009B5F0F">
      <w:pPr>
        <w:rPr>
          <w:sz w:val="22"/>
          <w:szCs w:val="22"/>
        </w:rPr>
      </w:pPr>
      <w:r w:rsidRPr="00321A2D">
        <w:rPr>
          <w:sz w:val="22"/>
          <w:szCs w:val="22"/>
        </w:rPr>
        <w:t xml:space="preserve">Zastoupená                  </w:t>
      </w:r>
      <w:proofErr w:type="gramStart"/>
      <w:r w:rsidR="002251AE">
        <w:rPr>
          <w:sz w:val="22"/>
          <w:szCs w:val="22"/>
        </w:rPr>
        <w:t xml:space="preserve">  :</w:t>
      </w:r>
      <w:proofErr w:type="gramEnd"/>
      <w:r w:rsidR="00200894">
        <w:rPr>
          <w:sz w:val="22"/>
          <w:szCs w:val="22"/>
        </w:rPr>
        <w:t xml:space="preserve"> </w:t>
      </w:r>
      <w:r w:rsidR="00D362EE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Zbyněk Slivoň, Daniel Horák"/>
            </w:textInput>
          </w:ffData>
        </w:fldChar>
      </w:r>
      <w:r w:rsidR="00D362EE">
        <w:rPr>
          <w:sz w:val="22"/>
          <w:szCs w:val="22"/>
        </w:rPr>
        <w:instrText xml:space="preserve"> </w:instrText>
      </w:r>
      <w:bookmarkStart w:id="6" w:name="Text3"/>
      <w:r w:rsidR="00D362EE">
        <w:rPr>
          <w:sz w:val="22"/>
          <w:szCs w:val="22"/>
        </w:rPr>
        <w:instrText xml:space="preserve">FORMTEXT </w:instrText>
      </w:r>
      <w:r w:rsidR="00D362EE">
        <w:rPr>
          <w:sz w:val="22"/>
          <w:szCs w:val="22"/>
        </w:rPr>
      </w:r>
      <w:r w:rsidR="00D362EE">
        <w:rPr>
          <w:sz w:val="22"/>
          <w:szCs w:val="22"/>
        </w:rPr>
        <w:fldChar w:fldCharType="separate"/>
      </w:r>
      <w:r w:rsidR="00D362EE">
        <w:rPr>
          <w:noProof/>
          <w:sz w:val="22"/>
          <w:szCs w:val="22"/>
        </w:rPr>
        <w:t>Zbyněk Slivoň, Daniel Horák</w:t>
      </w:r>
      <w:r w:rsidR="00D362EE">
        <w:rPr>
          <w:sz w:val="22"/>
          <w:szCs w:val="22"/>
        </w:rPr>
        <w:fldChar w:fldCharType="end"/>
      </w:r>
      <w:bookmarkEnd w:id="6"/>
    </w:p>
    <w:p w14:paraId="297E6C85" w14:textId="6390A28A" w:rsidR="00840F85" w:rsidRPr="00321A2D" w:rsidRDefault="00840F85">
      <w:pPr>
        <w:spacing w:before="120"/>
        <w:rPr>
          <w:sz w:val="22"/>
          <w:szCs w:val="22"/>
        </w:rPr>
      </w:pPr>
      <w:r w:rsidRPr="00321A2D">
        <w:rPr>
          <w:sz w:val="22"/>
          <w:szCs w:val="22"/>
        </w:rPr>
        <w:t xml:space="preserve">(dále jen </w:t>
      </w:r>
      <w:r w:rsidR="0013510E">
        <w:rPr>
          <w:sz w:val="22"/>
          <w:szCs w:val="22"/>
        </w:rPr>
        <w:t>„</w:t>
      </w:r>
      <w:r w:rsidR="00904B9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AGC"/>
            </w:textInput>
          </w:ffData>
        </w:fldChar>
      </w:r>
      <w:r w:rsidR="00904B90">
        <w:rPr>
          <w:sz w:val="22"/>
          <w:szCs w:val="22"/>
        </w:rPr>
        <w:instrText xml:space="preserve"> </w:instrText>
      </w:r>
      <w:bookmarkStart w:id="7" w:name="Text16"/>
      <w:r w:rsidR="00904B90">
        <w:rPr>
          <w:sz w:val="22"/>
          <w:szCs w:val="22"/>
        </w:rPr>
        <w:instrText xml:space="preserve">FORMTEXT </w:instrText>
      </w:r>
      <w:r w:rsidR="00904B90">
        <w:rPr>
          <w:sz w:val="22"/>
          <w:szCs w:val="22"/>
        </w:rPr>
      </w:r>
      <w:r w:rsidR="00904B90">
        <w:rPr>
          <w:sz w:val="22"/>
          <w:szCs w:val="22"/>
        </w:rPr>
        <w:fldChar w:fldCharType="separate"/>
      </w:r>
      <w:r w:rsidR="00904B90">
        <w:rPr>
          <w:noProof/>
          <w:sz w:val="22"/>
          <w:szCs w:val="22"/>
        </w:rPr>
        <w:t>AGC</w:t>
      </w:r>
      <w:r w:rsidR="00904B90">
        <w:rPr>
          <w:sz w:val="22"/>
          <w:szCs w:val="22"/>
        </w:rPr>
        <w:fldChar w:fldCharType="end"/>
      </w:r>
      <w:bookmarkEnd w:id="7"/>
      <w:r w:rsidR="0013510E">
        <w:rPr>
          <w:sz w:val="22"/>
          <w:szCs w:val="22"/>
        </w:rPr>
        <w:t>“</w:t>
      </w:r>
      <w:r w:rsidRPr="00321A2D">
        <w:rPr>
          <w:sz w:val="22"/>
          <w:szCs w:val="22"/>
        </w:rPr>
        <w:t>)</w:t>
      </w:r>
    </w:p>
    <w:p w14:paraId="7215E8F4" w14:textId="77777777" w:rsidR="00840F85" w:rsidRPr="00321A2D" w:rsidRDefault="00840F85">
      <w:pPr>
        <w:jc w:val="center"/>
        <w:rPr>
          <w:sz w:val="22"/>
          <w:szCs w:val="22"/>
        </w:rPr>
      </w:pPr>
    </w:p>
    <w:p w14:paraId="4D96D326" w14:textId="77777777" w:rsidR="00840F85" w:rsidRPr="00321A2D" w:rsidRDefault="00840F85">
      <w:pPr>
        <w:pStyle w:val="Zkladntext2"/>
        <w:spacing w:after="0" w:line="240" w:lineRule="auto"/>
        <w:rPr>
          <w:sz w:val="22"/>
          <w:szCs w:val="22"/>
        </w:rPr>
      </w:pPr>
    </w:p>
    <w:p w14:paraId="2E2F320C" w14:textId="77777777" w:rsidR="00840F85" w:rsidRPr="00321A2D" w:rsidRDefault="00840F85">
      <w:pPr>
        <w:pStyle w:val="Zkladntext2"/>
        <w:spacing w:after="0" w:line="240" w:lineRule="auto"/>
        <w:rPr>
          <w:sz w:val="22"/>
          <w:szCs w:val="22"/>
        </w:rPr>
      </w:pPr>
      <w:r w:rsidRPr="00321A2D">
        <w:rPr>
          <w:sz w:val="22"/>
          <w:szCs w:val="22"/>
        </w:rPr>
        <w:t xml:space="preserve">a </w:t>
      </w:r>
    </w:p>
    <w:p w14:paraId="639FB6A5" w14:textId="77777777" w:rsidR="00840F85" w:rsidRPr="00321A2D" w:rsidRDefault="00840F85">
      <w:pPr>
        <w:pStyle w:val="Zkladntext2"/>
        <w:spacing w:after="0" w:line="240" w:lineRule="auto"/>
        <w:rPr>
          <w:sz w:val="22"/>
          <w:szCs w:val="22"/>
        </w:rPr>
      </w:pPr>
    </w:p>
    <w:p w14:paraId="012ED24E" w14:textId="77777777" w:rsidR="00840F85" w:rsidRPr="00321A2D" w:rsidRDefault="00840F85">
      <w:pPr>
        <w:pStyle w:val="Zkladntext2"/>
        <w:spacing w:after="0" w:line="240" w:lineRule="auto"/>
        <w:rPr>
          <w:sz w:val="22"/>
          <w:szCs w:val="22"/>
        </w:rPr>
      </w:pPr>
    </w:p>
    <w:p w14:paraId="7C469F33" w14:textId="1E46AF35" w:rsidR="00840F85" w:rsidRPr="00321A2D" w:rsidRDefault="00840F85">
      <w:pPr>
        <w:pStyle w:val="Nadpis1"/>
        <w:rPr>
          <w:sz w:val="22"/>
          <w:szCs w:val="22"/>
        </w:rPr>
      </w:pPr>
      <w:r w:rsidRPr="00321A2D">
        <w:rPr>
          <w:sz w:val="22"/>
          <w:szCs w:val="22"/>
        </w:rPr>
        <w:t>Technická univerzita v</w:t>
      </w:r>
      <w:r w:rsidR="004C5E5C" w:rsidRPr="00321A2D">
        <w:rPr>
          <w:sz w:val="22"/>
          <w:szCs w:val="22"/>
        </w:rPr>
        <w:t> </w:t>
      </w:r>
      <w:r w:rsidRPr="00321A2D">
        <w:rPr>
          <w:sz w:val="22"/>
          <w:szCs w:val="22"/>
        </w:rPr>
        <w:t>Liberci</w:t>
      </w:r>
    </w:p>
    <w:p w14:paraId="3C564F74" w14:textId="32355F35" w:rsidR="007E35FC" w:rsidRDefault="00DA2FC9" w:rsidP="007A398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Ústav pro nanomateriály, pokročilé technologie a inovace"/>
            </w:textInput>
          </w:ffData>
        </w:fldChar>
      </w:r>
      <w:r>
        <w:rPr>
          <w:b/>
          <w:bCs/>
          <w:sz w:val="22"/>
          <w:szCs w:val="22"/>
        </w:rPr>
        <w:instrText xml:space="preserve"> </w:instrText>
      </w:r>
      <w:bookmarkStart w:id="8" w:name="Text1"/>
      <w:r>
        <w:rPr>
          <w:b/>
          <w:bCs/>
          <w:sz w:val="22"/>
          <w:szCs w:val="22"/>
        </w:rPr>
        <w:instrText xml:space="preserve">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Ústav pro nanomateriály, pokročilé technologie a inovace</w:t>
      </w:r>
      <w:r>
        <w:rPr>
          <w:b/>
          <w:bCs/>
          <w:sz w:val="22"/>
          <w:szCs w:val="22"/>
        </w:rPr>
        <w:fldChar w:fldCharType="end"/>
      </w:r>
      <w:bookmarkEnd w:id="8"/>
    </w:p>
    <w:p w14:paraId="7C659513" w14:textId="198B749F" w:rsidR="00840F85" w:rsidRPr="00321A2D" w:rsidRDefault="00DA2FC9" w:rsidP="00247221">
      <w:pPr>
        <w:rPr>
          <w:color w:val="000000"/>
          <w:shd w:val="clear" w:color="auto" w:fill="FFFFFF"/>
        </w:rPr>
      </w:pPr>
      <w:r>
        <w:rPr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Oddělení pokročilých technologií"/>
            </w:textInput>
          </w:ffData>
        </w:fldChar>
      </w:r>
      <w:r>
        <w:rPr>
          <w:b/>
          <w:bCs/>
          <w:sz w:val="22"/>
          <w:szCs w:val="22"/>
        </w:rPr>
        <w:instrText xml:space="preserve"> </w:instrText>
      </w:r>
      <w:bookmarkStart w:id="9" w:name="Text2"/>
      <w:r>
        <w:rPr>
          <w:b/>
          <w:bCs/>
          <w:sz w:val="22"/>
          <w:szCs w:val="22"/>
        </w:rPr>
        <w:instrText xml:space="preserve">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Oddělení pokročilých technologií</w:t>
      </w:r>
      <w:r>
        <w:rPr>
          <w:b/>
          <w:bCs/>
          <w:sz w:val="22"/>
          <w:szCs w:val="22"/>
        </w:rPr>
        <w:fldChar w:fldCharType="end"/>
      </w:r>
      <w:bookmarkEnd w:id="9"/>
      <w:r w:rsidR="00840F85" w:rsidRPr="00321A2D">
        <w:t xml:space="preserve">         </w:t>
      </w:r>
      <w:r w:rsidR="002823EC" w:rsidRPr="00321A2D">
        <w:t xml:space="preserve">                               </w:t>
      </w:r>
    </w:p>
    <w:p w14:paraId="6014F59B" w14:textId="3B01BA78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>Sídlo</w:t>
      </w:r>
      <w:r w:rsidRPr="00321A2D">
        <w:rPr>
          <w:sz w:val="22"/>
          <w:szCs w:val="22"/>
        </w:rPr>
        <w:tab/>
      </w:r>
      <w:r w:rsidRPr="00321A2D">
        <w:rPr>
          <w:sz w:val="22"/>
          <w:szCs w:val="22"/>
        </w:rPr>
        <w:tab/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Student</w:t>
      </w:r>
      <w:r w:rsidR="00DA2FC9">
        <w:rPr>
          <w:sz w:val="22"/>
          <w:szCs w:val="22"/>
        </w:rPr>
        <w:t>s</w:t>
      </w:r>
      <w:r w:rsidRPr="00321A2D">
        <w:rPr>
          <w:sz w:val="22"/>
          <w:szCs w:val="22"/>
        </w:rPr>
        <w:t>ká 1402/2, 461 17 Liberec</w:t>
      </w:r>
      <w:r w:rsidRPr="00321A2D">
        <w:rPr>
          <w:sz w:val="22"/>
          <w:szCs w:val="22"/>
        </w:rPr>
        <w:tab/>
      </w:r>
    </w:p>
    <w:p w14:paraId="1F1F3751" w14:textId="1B05AA07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>IČ</w:t>
      </w:r>
      <w:r w:rsidRPr="00321A2D">
        <w:rPr>
          <w:sz w:val="22"/>
          <w:szCs w:val="22"/>
        </w:rPr>
        <w:tab/>
      </w:r>
      <w:r w:rsidRPr="00321A2D">
        <w:rPr>
          <w:sz w:val="22"/>
          <w:szCs w:val="22"/>
        </w:rPr>
        <w:tab/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46747885</w:t>
      </w:r>
    </w:p>
    <w:p w14:paraId="0B99E982" w14:textId="6C3B31C2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>DIČ</w:t>
      </w:r>
      <w:r w:rsidRPr="00321A2D">
        <w:rPr>
          <w:sz w:val="22"/>
          <w:szCs w:val="22"/>
        </w:rPr>
        <w:tab/>
      </w:r>
      <w:r w:rsidRPr="00321A2D">
        <w:rPr>
          <w:sz w:val="22"/>
          <w:szCs w:val="22"/>
        </w:rPr>
        <w:tab/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CZ46747885</w:t>
      </w:r>
    </w:p>
    <w:p w14:paraId="2A9FD3DB" w14:textId="3A5532D9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 xml:space="preserve">Bankovní spojení </w:t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proofErr w:type="spellStart"/>
      <w:r w:rsidR="002251AE">
        <w:rPr>
          <w:sz w:val="22"/>
          <w:szCs w:val="22"/>
        </w:rPr>
        <w:t>xxx</w:t>
      </w:r>
      <w:proofErr w:type="spellEnd"/>
    </w:p>
    <w:p w14:paraId="508F31CE" w14:textId="1E53A011" w:rsidR="00840F85" w:rsidRPr="00321A2D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>Číslo účtu</w:t>
      </w:r>
      <w:r w:rsidRPr="00321A2D">
        <w:rPr>
          <w:sz w:val="22"/>
          <w:szCs w:val="22"/>
        </w:rPr>
        <w:tab/>
      </w:r>
      <w:r w:rsidR="002251AE" w:rsidRPr="00321A2D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proofErr w:type="spellStart"/>
      <w:r w:rsidR="002251AE">
        <w:rPr>
          <w:sz w:val="22"/>
          <w:szCs w:val="22"/>
        </w:rPr>
        <w:t>xxx</w:t>
      </w:r>
      <w:proofErr w:type="spellEnd"/>
    </w:p>
    <w:p w14:paraId="20767CFC" w14:textId="6DF91470" w:rsidR="00840F85" w:rsidRDefault="00840F85">
      <w:pPr>
        <w:rPr>
          <w:sz w:val="22"/>
          <w:szCs w:val="22"/>
        </w:rPr>
      </w:pPr>
      <w:r w:rsidRPr="00321A2D">
        <w:rPr>
          <w:sz w:val="22"/>
          <w:szCs w:val="22"/>
        </w:rPr>
        <w:t xml:space="preserve">Zastoupená </w:t>
      </w:r>
      <w:r w:rsidR="007552DE">
        <w:rPr>
          <w:sz w:val="22"/>
          <w:szCs w:val="22"/>
        </w:rPr>
        <w:tab/>
      </w:r>
      <w:r w:rsidR="002251AE">
        <w:rPr>
          <w:sz w:val="22"/>
          <w:szCs w:val="22"/>
        </w:rPr>
        <w:tab/>
        <w:t>:</w:t>
      </w:r>
      <w:r w:rsidRPr="00321A2D">
        <w:rPr>
          <w:sz w:val="22"/>
          <w:szCs w:val="22"/>
        </w:rPr>
        <w:t xml:space="preserve"> </w:t>
      </w:r>
      <w:r w:rsidR="001963D2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prof. Dr. Ing. Miroslav Černík, CSc. - ředitel Ústavu"/>
            </w:textInput>
          </w:ffData>
        </w:fldChar>
      </w:r>
      <w:bookmarkStart w:id="10" w:name="Text12"/>
      <w:r w:rsidR="001963D2">
        <w:rPr>
          <w:sz w:val="22"/>
          <w:szCs w:val="22"/>
        </w:rPr>
        <w:instrText xml:space="preserve"> FORMTEXT </w:instrText>
      </w:r>
      <w:r w:rsidR="001963D2">
        <w:rPr>
          <w:sz w:val="22"/>
          <w:szCs w:val="22"/>
        </w:rPr>
      </w:r>
      <w:r w:rsidR="001963D2">
        <w:rPr>
          <w:sz w:val="22"/>
          <w:szCs w:val="22"/>
        </w:rPr>
        <w:fldChar w:fldCharType="separate"/>
      </w:r>
      <w:r w:rsidR="001963D2">
        <w:rPr>
          <w:noProof/>
          <w:sz w:val="22"/>
          <w:szCs w:val="22"/>
        </w:rPr>
        <w:t>prof. Dr. Ing. Miroslav Černík, CSc. - ředitel Ústavu</w:t>
      </w:r>
      <w:r w:rsidR="001963D2">
        <w:rPr>
          <w:sz w:val="22"/>
          <w:szCs w:val="22"/>
        </w:rPr>
        <w:fldChar w:fldCharType="end"/>
      </w:r>
      <w:bookmarkEnd w:id="10"/>
    </w:p>
    <w:p w14:paraId="7CA59E85" w14:textId="149A2BB9" w:rsidR="00247221" w:rsidRPr="00321A2D" w:rsidRDefault="00247221">
      <w:pPr>
        <w:rPr>
          <w:sz w:val="22"/>
          <w:szCs w:val="22"/>
        </w:rPr>
      </w:pPr>
      <w:r>
        <w:rPr>
          <w:sz w:val="22"/>
          <w:szCs w:val="22"/>
        </w:rPr>
        <w:t>Interní číslo smlouvy</w:t>
      </w:r>
      <w:r w:rsidR="002251AE">
        <w:rPr>
          <w:sz w:val="22"/>
          <w:szCs w:val="22"/>
        </w:rPr>
        <w:tab/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</w:p>
    <w:p w14:paraId="78BF3F63" w14:textId="77777777" w:rsidR="00840F85" w:rsidRPr="00321A2D" w:rsidRDefault="00840F85">
      <w:pPr>
        <w:spacing w:before="120"/>
        <w:rPr>
          <w:sz w:val="22"/>
          <w:szCs w:val="22"/>
        </w:rPr>
      </w:pPr>
    </w:p>
    <w:p w14:paraId="5BEFA888" w14:textId="77777777" w:rsidR="00840F85" w:rsidRPr="00321A2D" w:rsidRDefault="00840F85">
      <w:pPr>
        <w:spacing w:before="120"/>
        <w:rPr>
          <w:sz w:val="22"/>
          <w:szCs w:val="22"/>
        </w:rPr>
      </w:pPr>
      <w:r w:rsidRPr="00321A2D">
        <w:rPr>
          <w:sz w:val="22"/>
          <w:szCs w:val="22"/>
        </w:rPr>
        <w:t xml:space="preserve">(dále jen </w:t>
      </w:r>
      <w:r w:rsidR="0013510E">
        <w:rPr>
          <w:sz w:val="22"/>
          <w:szCs w:val="22"/>
        </w:rPr>
        <w:t>„TUL“</w:t>
      </w:r>
      <w:r w:rsidRPr="00321A2D">
        <w:rPr>
          <w:sz w:val="22"/>
          <w:szCs w:val="22"/>
        </w:rPr>
        <w:t>)</w:t>
      </w:r>
    </w:p>
    <w:p w14:paraId="14215515" w14:textId="77777777" w:rsidR="007552DE" w:rsidRPr="00321A2D" w:rsidRDefault="007552DE">
      <w:pPr>
        <w:pStyle w:val="Zkladntext2"/>
        <w:spacing w:after="0" w:line="240" w:lineRule="auto"/>
        <w:jc w:val="both"/>
        <w:rPr>
          <w:sz w:val="22"/>
          <w:szCs w:val="22"/>
        </w:rPr>
      </w:pPr>
    </w:p>
    <w:p w14:paraId="5DC9BAC7" w14:textId="77777777" w:rsidR="00840F85" w:rsidRPr="00321A2D" w:rsidRDefault="00840F85">
      <w:pPr>
        <w:pStyle w:val="Zkladntext2"/>
        <w:spacing w:after="0" w:line="240" w:lineRule="auto"/>
        <w:jc w:val="both"/>
        <w:rPr>
          <w:sz w:val="22"/>
          <w:szCs w:val="22"/>
        </w:rPr>
      </w:pPr>
    </w:p>
    <w:p w14:paraId="1F0F4E52" w14:textId="77777777" w:rsidR="00840F85" w:rsidRPr="00321A2D" w:rsidRDefault="00840F85">
      <w:pPr>
        <w:jc w:val="center"/>
        <w:rPr>
          <w:b/>
          <w:bCs/>
          <w:sz w:val="22"/>
          <w:szCs w:val="22"/>
        </w:rPr>
      </w:pPr>
      <w:r w:rsidRPr="00321A2D">
        <w:rPr>
          <w:b/>
          <w:bCs/>
          <w:sz w:val="22"/>
          <w:szCs w:val="22"/>
        </w:rPr>
        <w:t>I.</w:t>
      </w:r>
    </w:p>
    <w:p w14:paraId="293C5417" w14:textId="77777777" w:rsidR="00840F85" w:rsidRPr="00321A2D" w:rsidRDefault="00840F85">
      <w:pPr>
        <w:jc w:val="center"/>
        <w:rPr>
          <w:sz w:val="22"/>
          <w:szCs w:val="22"/>
        </w:rPr>
      </w:pPr>
      <w:r w:rsidRPr="00321A2D">
        <w:rPr>
          <w:b/>
          <w:bCs/>
          <w:sz w:val="22"/>
          <w:szCs w:val="22"/>
        </w:rPr>
        <w:t>Účel smlouvy</w:t>
      </w:r>
    </w:p>
    <w:p w14:paraId="0A72C7F5" w14:textId="77777777" w:rsidR="00840F85" w:rsidRPr="00321A2D" w:rsidRDefault="00840F85">
      <w:pPr>
        <w:jc w:val="center"/>
        <w:rPr>
          <w:sz w:val="22"/>
          <w:szCs w:val="22"/>
        </w:rPr>
      </w:pPr>
    </w:p>
    <w:p w14:paraId="706DAE0F" w14:textId="18BC3436" w:rsidR="00840F85" w:rsidRPr="000D0DFD" w:rsidRDefault="00840F85" w:rsidP="00A3395E">
      <w:pPr>
        <w:pStyle w:val="Zkladntextodsazen3"/>
        <w:numPr>
          <w:ilvl w:val="0"/>
          <w:numId w:val="32"/>
        </w:numPr>
        <w:rPr>
          <w:rFonts w:ascii="Times New Roman" w:hAnsi="Times New Roman" w:cs="Times New Roman"/>
        </w:rPr>
      </w:pPr>
      <w:r w:rsidRPr="000D0DFD">
        <w:rPr>
          <w:rFonts w:ascii="Times New Roman" w:hAnsi="Times New Roman" w:cs="Times New Roman"/>
        </w:rPr>
        <w:t>Účelem smlouvy je potvrzení o ověření a využití „</w:t>
      </w:r>
      <w:r w:rsidR="00AE39BA" w:rsidRPr="000D06A6">
        <w:rPr>
          <w:rFonts w:ascii="Times New Roman" w:hAnsi="Times New Roman" w:cs="Times New Roman"/>
          <w:b/>
        </w:rPr>
        <w:fldChar w:fldCharType="begin">
          <w:ffData>
            <w:name w:val="Text17"/>
            <w:enabled/>
            <w:calcOnExit w:val="0"/>
            <w:textInput>
              <w:default w:val="Inovativní technologie enkapsulace skel"/>
            </w:textInput>
          </w:ffData>
        </w:fldChar>
      </w:r>
      <w:r w:rsidR="00AE39BA" w:rsidRPr="000D0DFD">
        <w:rPr>
          <w:rFonts w:ascii="Times New Roman" w:hAnsi="Times New Roman" w:cs="Times New Roman"/>
          <w:b/>
        </w:rPr>
        <w:instrText xml:space="preserve"> </w:instrText>
      </w:r>
      <w:bookmarkStart w:id="12" w:name="Text17"/>
      <w:r w:rsidR="00AE39BA" w:rsidRPr="000D0DFD">
        <w:rPr>
          <w:rFonts w:ascii="Times New Roman" w:hAnsi="Times New Roman" w:cs="Times New Roman"/>
          <w:b/>
        </w:rPr>
        <w:instrText xml:space="preserve">FORMTEXT </w:instrText>
      </w:r>
      <w:r w:rsidR="00AE39BA" w:rsidRPr="000D06A6">
        <w:rPr>
          <w:rFonts w:ascii="Times New Roman" w:hAnsi="Times New Roman" w:cs="Times New Roman"/>
          <w:b/>
        </w:rPr>
      </w:r>
      <w:r w:rsidR="00AE39BA" w:rsidRPr="000D06A6">
        <w:rPr>
          <w:rFonts w:ascii="Times New Roman" w:hAnsi="Times New Roman" w:cs="Times New Roman"/>
          <w:b/>
        </w:rPr>
        <w:fldChar w:fldCharType="separate"/>
      </w:r>
      <w:r w:rsidR="00AE39BA" w:rsidRPr="000D0DFD">
        <w:rPr>
          <w:rFonts w:ascii="Times New Roman" w:hAnsi="Times New Roman" w:cs="Times New Roman"/>
          <w:b/>
          <w:noProof/>
        </w:rPr>
        <w:t>Inovativní technologie enkapsulace skel</w:t>
      </w:r>
      <w:r w:rsidR="00AE39BA" w:rsidRPr="000D06A6">
        <w:rPr>
          <w:rFonts w:ascii="Times New Roman" w:hAnsi="Times New Roman" w:cs="Times New Roman"/>
          <w:b/>
        </w:rPr>
        <w:fldChar w:fldCharType="end"/>
      </w:r>
      <w:bookmarkEnd w:id="12"/>
      <w:r w:rsidRPr="000D0DFD">
        <w:rPr>
          <w:rFonts w:ascii="Times New Roman" w:hAnsi="Times New Roman" w:cs="Times New Roman"/>
        </w:rPr>
        <w:t xml:space="preserve">“. </w:t>
      </w:r>
    </w:p>
    <w:p w14:paraId="4FFABACC" w14:textId="072BB8B0" w:rsidR="00840F85" w:rsidRPr="007A398E" w:rsidRDefault="00BF47C0" w:rsidP="000D06A6">
      <w:pPr>
        <w:pStyle w:val="Zkladntextodsazen3"/>
        <w:numPr>
          <w:ilvl w:val="0"/>
          <w:numId w:val="32"/>
        </w:numPr>
        <w:ind w:hanging="371"/>
        <w:rPr>
          <w:rFonts w:ascii="Times New Roman" w:hAnsi="Times New Roman" w:cs="Times New Roman"/>
        </w:rPr>
      </w:pPr>
      <w:r w:rsidRPr="007A398E">
        <w:rPr>
          <w:rFonts w:ascii="Times New Roman" w:hAnsi="Times New Roman" w:cs="Times New Roman"/>
        </w:rPr>
        <w:t>Výsledky technologického výzkumu a vývoje dosažené v souvislosti s uplatněním technologie označované jako „Inovativ</w:t>
      </w:r>
      <w:r w:rsidR="000D0DFD" w:rsidRPr="007A398E">
        <w:rPr>
          <w:rFonts w:ascii="Times New Roman" w:hAnsi="Times New Roman" w:cs="Times New Roman"/>
        </w:rPr>
        <w:t xml:space="preserve">ní technologie </w:t>
      </w:r>
      <w:proofErr w:type="spellStart"/>
      <w:r w:rsidR="000D0DFD" w:rsidRPr="007A398E">
        <w:rPr>
          <w:rFonts w:ascii="Times New Roman" w:hAnsi="Times New Roman" w:cs="Times New Roman"/>
        </w:rPr>
        <w:t>enkapsulace</w:t>
      </w:r>
      <w:proofErr w:type="spellEnd"/>
      <w:r w:rsidR="000D0DFD" w:rsidRPr="007A398E">
        <w:rPr>
          <w:rFonts w:ascii="Times New Roman" w:hAnsi="Times New Roman" w:cs="Times New Roman"/>
        </w:rPr>
        <w:t xml:space="preserve"> skel</w:t>
      </w:r>
      <w:r w:rsidRPr="007A398E">
        <w:rPr>
          <w:rFonts w:ascii="Times New Roman" w:hAnsi="Times New Roman" w:cs="Times New Roman"/>
        </w:rPr>
        <w:t xml:space="preserve">“ vznikly za podpory </w:t>
      </w:r>
      <w:r w:rsidR="009617F6">
        <w:rPr>
          <w:rFonts w:ascii="Times New Roman" w:hAnsi="Times New Roman" w:cs="Times New Roman"/>
        </w:rPr>
        <w:t xml:space="preserve">Technologické agentury ČR, </w:t>
      </w:r>
      <w:r w:rsidR="000D0DFD">
        <w:rPr>
          <w:rFonts w:ascii="Times New Roman" w:hAnsi="Times New Roman" w:cs="Times New Roman"/>
        </w:rPr>
        <w:t xml:space="preserve">projekt </w:t>
      </w:r>
      <w:r w:rsidR="009617F6">
        <w:rPr>
          <w:rFonts w:ascii="Times New Roman" w:hAnsi="Times New Roman" w:cs="Times New Roman"/>
        </w:rPr>
        <w:t xml:space="preserve">č. </w:t>
      </w:r>
      <w:r w:rsidR="000D0DFD" w:rsidRPr="000D0DFD">
        <w:rPr>
          <w:rFonts w:ascii="Times New Roman" w:hAnsi="Times New Roman" w:cs="Times New Roman"/>
        </w:rPr>
        <w:t xml:space="preserve">FW01010448 </w:t>
      </w:r>
      <w:r w:rsidR="000D0DFD">
        <w:rPr>
          <w:rFonts w:ascii="Times New Roman" w:hAnsi="Times New Roman" w:cs="Times New Roman"/>
        </w:rPr>
        <w:t>z programu TREND (veřejná soutěž TREND 1)</w:t>
      </w:r>
      <w:r w:rsidR="009617F6">
        <w:rPr>
          <w:rFonts w:ascii="Times New Roman" w:hAnsi="Times New Roman" w:cs="Times New Roman"/>
        </w:rPr>
        <w:t>.</w:t>
      </w:r>
    </w:p>
    <w:p w14:paraId="1C8DBC58" w14:textId="1641E7AE" w:rsidR="00840F85" w:rsidRPr="00321A2D" w:rsidRDefault="00840F85" w:rsidP="00A3395E">
      <w:pPr>
        <w:pStyle w:val="Zkladntextodsazen3"/>
        <w:numPr>
          <w:ilvl w:val="0"/>
          <w:numId w:val="32"/>
        </w:numPr>
        <w:rPr>
          <w:rFonts w:ascii="Times New Roman" w:hAnsi="Times New Roman" w:cs="Times New Roman"/>
        </w:rPr>
      </w:pPr>
      <w:r w:rsidRPr="00321A2D">
        <w:rPr>
          <w:rFonts w:ascii="Times New Roman" w:hAnsi="Times New Roman" w:cs="Times New Roman"/>
        </w:rPr>
        <w:t xml:space="preserve">Aplikovaný výstup, tj. ověřená technologie, je finálním výstupem předchozích společných </w:t>
      </w:r>
      <w:r w:rsidR="002823EC" w:rsidRPr="00321A2D">
        <w:rPr>
          <w:rFonts w:ascii="Times New Roman" w:hAnsi="Times New Roman" w:cs="Times New Roman"/>
        </w:rPr>
        <w:t xml:space="preserve">vědeckých, </w:t>
      </w:r>
      <w:r w:rsidRPr="00321A2D">
        <w:rPr>
          <w:rFonts w:ascii="Times New Roman" w:hAnsi="Times New Roman" w:cs="Times New Roman"/>
        </w:rPr>
        <w:t>výzkumných</w:t>
      </w:r>
      <w:r w:rsidR="002823EC" w:rsidRPr="00321A2D">
        <w:rPr>
          <w:rFonts w:ascii="Times New Roman" w:hAnsi="Times New Roman" w:cs="Times New Roman"/>
        </w:rPr>
        <w:t xml:space="preserve"> a vývojových</w:t>
      </w:r>
      <w:r w:rsidRPr="00321A2D">
        <w:rPr>
          <w:rFonts w:ascii="Times New Roman" w:hAnsi="Times New Roman" w:cs="Times New Roman"/>
        </w:rPr>
        <w:t xml:space="preserve"> aktivit </w:t>
      </w:r>
      <w:r w:rsidRPr="00904B90">
        <w:rPr>
          <w:rFonts w:ascii="Times New Roman" w:hAnsi="Times New Roman" w:cs="Times New Roman"/>
        </w:rPr>
        <w:t>TU</w:t>
      </w:r>
      <w:r w:rsidR="00637B24" w:rsidRPr="00904B90">
        <w:rPr>
          <w:rFonts w:ascii="Times New Roman" w:hAnsi="Times New Roman" w:cs="Times New Roman"/>
        </w:rPr>
        <w:t xml:space="preserve">L </w:t>
      </w:r>
      <w:r w:rsidRPr="00904B90">
        <w:rPr>
          <w:rFonts w:ascii="Times New Roman" w:hAnsi="Times New Roman" w:cs="Times New Roman"/>
        </w:rPr>
        <w:t xml:space="preserve">a </w:t>
      </w:r>
      <w:r w:rsidR="002B1CC8" w:rsidRPr="000D06A6">
        <w:rPr>
          <w:rFonts w:ascii="Times New Roman" w:hAnsi="Times New Roman" w:cs="Times New Roman"/>
        </w:rPr>
        <w:t>AGC</w:t>
      </w:r>
      <w:r w:rsidR="002B1CC8" w:rsidRPr="00904B90">
        <w:rPr>
          <w:rFonts w:ascii="Times New Roman" w:hAnsi="Times New Roman" w:cs="Times New Roman"/>
        </w:rPr>
        <w:t xml:space="preserve"> </w:t>
      </w:r>
      <w:r w:rsidRPr="00321A2D">
        <w:rPr>
          <w:rFonts w:ascii="Times New Roman" w:hAnsi="Times New Roman" w:cs="Times New Roman"/>
        </w:rPr>
        <w:t xml:space="preserve">provedených na základě </w:t>
      </w:r>
      <w:r w:rsidR="00542A03">
        <w:rPr>
          <w:rFonts w:ascii="Times New Roman" w:hAnsi="Times New Roman" w:cs="Times New Roman"/>
        </w:rPr>
        <w:t>smlouvy</w:t>
      </w:r>
      <w:r w:rsidRPr="00321A2D">
        <w:rPr>
          <w:rFonts w:ascii="Times New Roman" w:hAnsi="Times New Roman" w:cs="Times New Roman"/>
        </w:rPr>
        <w:t xml:space="preserve"> </w:t>
      </w:r>
      <w:r w:rsidR="00904B90">
        <w:rPr>
          <w:rFonts w:ascii="Times New Roman" w:hAnsi="Times New Roman" w:cs="Times New Roman"/>
        </w:rPr>
        <w:t xml:space="preserve">o spolupráci uzavřené </w:t>
      </w:r>
      <w:r w:rsidR="009617F6">
        <w:rPr>
          <w:rFonts w:ascii="Times New Roman" w:hAnsi="Times New Roman" w:cs="Times New Roman"/>
        </w:rPr>
        <w:t xml:space="preserve">dne </w:t>
      </w:r>
      <w:r w:rsidR="00904B90">
        <w:rPr>
          <w:rFonts w:ascii="Times New Roman" w:hAnsi="Times New Roman" w:cs="Times New Roman"/>
        </w:rPr>
        <w:t>12.</w:t>
      </w:r>
      <w:r w:rsidR="009617F6">
        <w:rPr>
          <w:rFonts w:ascii="Times New Roman" w:hAnsi="Times New Roman" w:cs="Times New Roman"/>
        </w:rPr>
        <w:t xml:space="preserve"> </w:t>
      </w:r>
      <w:r w:rsidR="00904B90">
        <w:rPr>
          <w:rFonts w:ascii="Times New Roman" w:hAnsi="Times New Roman" w:cs="Times New Roman"/>
        </w:rPr>
        <w:t>2.</w:t>
      </w:r>
      <w:r w:rsidR="009617F6">
        <w:rPr>
          <w:rFonts w:ascii="Times New Roman" w:hAnsi="Times New Roman" w:cs="Times New Roman"/>
        </w:rPr>
        <w:t xml:space="preserve"> </w:t>
      </w:r>
      <w:r w:rsidR="00904B90">
        <w:rPr>
          <w:rFonts w:ascii="Times New Roman" w:hAnsi="Times New Roman" w:cs="Times New Roman"/>
        </w:rPr>
        <w:t>2020</w:t>
      </w:r>
      <w:r w:rsidR="00904B90" w:rsidRPr="007A398E">
        <w:rPr>
          <w:rFonts w:ascii="Times New Roman" w:hAnsi="Times New Roman" w:cs="Times New Roman"/>
        </w:rPr>
        <w:t>.</w:t>
      </w:r>
    </w:p>
    <w:p w14:paraId="047F3957" w14:textId="77777777" w:rsidR="00840F85" w:rsidRPr="00321A2D" w:rsidRDefault="00840F85">
      <w:pPr>
        <w:pStyle w:val="Odstavecseseznamem"/>
        <w:rPr>
          <w:sz w:val="22"/>
          <w:szCs w:val="22"/>
        </w:rPr>
      </w:pPr>
    </w:p>
    <w:p w14:paraId="1FC76904" w14:textId="77777777" w:rsidR="00840F85" w:rsidRDefault="00840F85">
      <w:pPr>
        <w:pStyle w:val="Zkladntextodsazen3"/>
        <w:ind w:left="0" w:firstLine="0"/>
        <w:rPr>
          <w:rFonts w:ascii="Times New Roman" w:hAnsi="Times New Roman" w:cs="Times New Roman"/>
        </w:rPr>
      </w:pPr>
    </w:p>
    <w:p w14:paraId="401490F3" w14:textId="77777777" w:rsidR="00FC4FE0" w:rsidRPr="00321A2D" w:rsidRDefault="00FC4FE0">
      <w:pPr>
        <w:pStyle w:val="Zkladntextodsazen3"/>
        <w:ind w:left="0" w:firstLine="0"/>
        <w:rPr>
          <w:rFonts w:ascii="Times New Roman" w:hAnsi="Times New Roman" w:cs="Times New Roman"/>
        </w:rPr>
      </w:pPr>
    </w:p>
    <w:p w14:paraId="70099397" w14:textId="77777777" w:rsidR="00840F85" w:rsidRPr="00D00EB0" w:rsidRDefault="00840F85">
      <w:pPr>
        <w:jc w:val="center"/>
        <w:rPr>
          <w:b/>
          <w:bCs/>
          <w:sz w:val="22"/>
          <w:szCs w:val="22"/>
        </w:rPr>
      </w:pPr>
      <w:r w:rsidRPr="00D00EB0">
        <w:rPr>
          <w:b/>
          <w:bCs/>
          <w:sz w:val="22"/>
          <w:szCs w:val="22"/>
        </w:rPr>
        <w:t xml:space="preserve">II. </w:t>
      </w:r>
    </w:p>
    <w:p w14:paraId="3A6FF57A" w14:textId="77777777" w:rsidR="00840F85" w:rsidRPr="00D00EB0" w:rsidRDefault="00840F85">
      <w:pPr>
        <w:pStyle w:val="Nadpis2"/>
        <w:rPr>
          <w:sz w:val="22"/>
          <w:szCs w:val="22"/>
        </w:rPr>
      </w:pPr>
      <w:r w:rsidRPr="00D00EB0">
        <w:rPr>
          <w:sz w:val="22"/>
          <w:szCs w:val="22"/>
        </w:rPr>
        <w:lastRenderedPageBreak/>
        <w:t>Předmět ověření</w:t>
      </w:r>
    </w:p>
    <w:p w14:paraId="74291944" w14:textId="77777777" w:rsidR="00840F85" w:rsidRPr="00D00EB0" w:rsidRDefault="00840F85">
      <w:pPr>
        <w:jc w:val="center"/>
        <w:rPr>
          <w:b/>
          <w:bCs/>
          <w:sz w:val="22"/>
          <w:szCs w:val="22"/>
        </w:rPr>
      </w:pPr>
    </w:p>
    <w:p w14:paraId="155ED3A7" w14:textId="31C28106" w:rsidR="00321FDD" w:rsidRPr="009617F6" w:rsidRDefault="002B1CC8" w:rsidP="007A398E">
      <w:pPr>
        <w:pStyle w:val="Odstavecseseznamem"/>
        <w:numPr>
          <w:ilvl w:val="0"/>
          <w:numId w:val="30"/>
        </w:numPr>
        <w:ind w:firstLine="0"/>
        <w:jc w:val="both"/>
        <w:rPr>
          <w:sz w:val="22"/>
          <w:szCs w:val="22"/>
        </w:rPr>
      </w:pPr>
      <w:r w:rsidRPr="002B1CC8">
        <w:rPr>
          <w:sz w:val="22"/>
          <w:szCs w:val="22"/>
        </w:rPr>
        <w:t xml:space="preserve">Předmětem a cílem realizovaného procesu technologického ověření bylo potvrzení </w:t>
      </w:r>
      <w:r>
        <w:rPr>
          <w:sz w:val="22"/>
          <w:szCs w:val="22"/>
        </w:rPr>
        <w:t xml:space="preserve">vyrobitelnosti </w:t>
      </w:r>
      <w:proofErr w:type="spellStart"/>
      <w:r>
        <w:rPr>
          <w:sz w:val="22"/>
          <w:szCs w:val="22"/>
        </w:rPr>
        <w:t>enkapsulovaných</w:t>
      </w:r>
      <w:proofErr w:type="spellEnd"/>
      <w:r>
        <w:rPr>
          <w:sz w:val="22"/>
          <w:szCs w:val="22"/>
        </w:rPr>
        <w:t xml:space="preserve"> skel technologií </w:t>
      </w:r>
      <w:r w:rsidR="00405C01">
        <w:rPr>
          <w:sz w:val="22"/>
          <w:szCs w:val="22"/>
        </w:rPr>
        <w:t xml:space="preserve">zcela novými postupy při využití vysoce </w:t>
      </w:r>
      <w:proofErr w:type="spellStart"/>
      <w:r w:rsidR="00405C01">
        <w:rPr>
          <w:sz w:val="22"/>
          <w:szCs w:val="22"/>
        </w:rPr>
        <w:t>funkcionalizovaných</w:t>
      </w:r>
      <w:proofErr w:type="spellEnd"/>
      <w:r w:rsidR="00405C01">
        <w:rPr>
          <w:sz w:val="22"/>
          <w:szCs w:val="22"/>
        </w:rPr>
        <w:t xml:space="preserve"> plastů</w:t>
      </w:r>
      <w:r>
        <w:rPr>
          <w:sz w:val="22"/>
          <w:szCs w:val="22"/>
        </w:rPr>
        <w:t>.</w:t>
      </w:r>
    </w:p>
    <w:p w14:paraId="464D493F" w14:textId="0DDC9887" w:rsidR="00840F85" w:rsidRPr="007A398E" w:rsidRDefault="00840F85" w:rsidP="007A398E">
      <w:pPr>
        <w:pStyle w:val="Zkladntextodsazen"/>
        <w:numPr>
          <w:ilvl w:val="0"/>
          <w:numId w:val="30"/>
        </w:numPr>
        <w:tabs>
          <w:tab w:val="clear" w:pos="360"/>
        </w:tabs>
        <w:rPr>
          <w:sz w:val="22"/>
          <w:szCs w:val="22"/>
        </w:rPr>
      </w:pPr>
      <w:r w:rsidRPr="00D00EB0">
        <w:rPr>
          <w:sz w:val="22"/>
          <w:szCs w:val="22"/>
        </w:rPr>
        <w:t xml:space="preserve">Přínosem </w:t>
      </w:r>
      <w:r w:rsidR="00405C01">
        <w:rPr>
          <w:sz w:val="22"/>
          <w:szCs w:val="22"/>
        </w:rPr>
        <w:t xml:space="preserve">inovativní </w:t>
      </w:r>
      <w:r w:rsidRPr="00D00EB0">
        <w:rPr>
          <w:sz w:val="22"/>
          <w:szCs w:val="22"/>
        </w:rPr>
        <w:t>technologie je</w:t>
      </w:r>
      <w:r w:rsidR="00405C01">
        <w:rPr>
          <w:sz w:val="22"/>
          <w:szCs w:val="22"/>
        </w:rPr>
        <w:t xml:space="preserve"> výroba </w:t>
      </w:r>
      <w:proofErr w:type="spellStart"/>
      <w:r w:rsidR="00405C01">
        <w:rPr>
          <w:sz w:val="22"/>
          <w:szCs w:val="22"/>
        </w:rPr>
        <w:t>enkapsulovaných</w:t>
      </w:r>
      <w:proofErr w:type="spellEnd"/>
      <w:r w:rsidR="00405C01">
        <w:rPr>
          <w:sz w:val="22"/>
          <w:szCs w:val="22"/>
        </w:rPr>
        <w:t xml:space="preserve"> skel bez nutnosti zvyšovat adhezi plastu ke skleněnému substrátu doposud používanými </w:t>
      </w:r>
      <w:proofErr w:type="spellStart"/>
      <w:r w:rsidR="00405C01">
        <w:rPr>
          <w:sz w:val="22"/>
          <w:szCs w:val="22"/>
        </w:rPr>
        <w:t>primery</w:t>
      </w:r>
      <w:proofErr w:type="spellEnd"/>
      <w:r w:rsidR="00321FDD" w:rsidRPr="00D00EB0">
        <w:rPr>
          <w:sz w:val="22"/>
          <w:szCs w:val="22"/>
        </w:rPr>
        <w:t>.</w:t>
      </w:r>
    </w:p>
    <w:p w14:paraId="2502D216" w14:textId="7F32B55B" w:rsidR="00405C01" w:rsidRPr="00BE1998" w:rsidRDefault="00840F85">
      <w:pPr>
        <w:numPr>
          <w:ilvl w:val="0"/>
          <w:numId w:val="30"/>
        </w:numPr>
        <w:rPr>
          <w:sz w:val="22"/>
          <w:szCs w:val="22"/>
        </w:rPr>
      </w:pPr>
      <w:r w:rsidRPr="00D00EB0">
        <w:rPr>
          <w:sz w:val="22"/>
          <w:szCs w:val="22"/>
        </w:rPr>
        <w:t>Ověření technologie bylo provedeno</w:t>
      </w:r>
      <w:r w:rsidR="00405C01" w:rsidRPr="00405C01">
        <w:rPr>
          <w:sz w:val="22"/>
          <w:szCs w:val="22"/>
        </w:rPr>
        <w:t xml:space="preserve"> </w:t>
      </w:r>
      <w:r w:rsidR="00405C01">
        <w:rPr>
          <w:sz w:val="22"/>
          <w:szCs w:val="22"/>
        </w:rPr>
        <w:t xml:space="preserve">ve spolupráci </w:t>
      </w:r>
      <w:r w:rsidR="00405C01" w:rsidRPr="0075086B">
        <w:rPr>
          <w:b/>
          <w:sz w:val="22"/>
          <w:szCs w:val="22"/>
        </w:rPr>
        <w:t>TUL</w:t>
      </w:r>
      <w:r w:rsidR="00405C01">
        <w:rPr>
          <w:sz w:val="22"/>
          <w:szCs w:val="22"/>
        </w:rPr>
        <w:t xml:space="preserve"> a </w:t>
      </w:r>
      <w:r w:rsidR="00405C01" w:rsidRPr="000D06A6">
        <w:rPr>
          <w:b/>
          <w:sz w:val="22"/>
          <w:szCs w:val="22"/>
        </w:rPr>
        <w:t>AGC</w:t>
      </w:r>
      <w:r w:rsidR="00405C01" w:rsidRPr="00BE1998">
        <w:rPr>
          <w:sz w:val="22"/>
          <w:szCs w:val="22"/>
        </w:rPr>
        <w:t>.</w:t>
      </w:r>
    </w:p>
    <w:p w14:paraId="77474177" w14:textId="09503B13" w:rsidR="00840F85" w:rsidRPr="00D00EB0" w:rsidRDefault="00840F85" w:rsidP="007A398E">
      <w:pPr>
        <w:pStyle w:val="Zkladntextodsazen"/>
        <w:numPr>
          <w:ilvl w:val="0"/>
          <w:numId w:val="30"/>
        </w:numPr>
        <w:tabs>
          <w:tab w:val="clear" w:pos="360"/>
        </w:tabs>
        <w:rPr>
          <w:sz w:val="22"/>
          <w:szCs w:val="22"/>
        </w:rPr>
      </w:pPr>
      <w:r w:rsidRPr="00D00EB0">
        <w:rPr>
          <w:sz w:val="22"/>
          <w:szCs w:val="22"/>
        </w:rPr>
        <w:t>Výsledky testu jsou doloženy ve Zprávě o ověření technologie „</w:t>
      </w:r>
      <w:r w:rsidR="00B21281">
        <w:rPr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Ověření inovativní technologie enkapsulace skel"/>
            </w:textInput>
          </w:ffData>
        </w:fldChar>
      </w:r>
      <w:bookmarkStart w:id="13" w:name="Text26"/>
      <w:r w:rsidR="00B21281">
        <w:rPr>
          <w:b/>
          <w:sz w:val="22"/>
          <w:szCs w:val="22"/>
        </w:rPr>
        <w:instrText xml:space="preserve"> FORMTEXT </w:instrText>
      </w:r>
      <w:r w:rsidR="00B21281">
        <w:rPr>
          <w:b/>
          <w:sz w:val="22"/>
          <w:szCs w:val="22"/>
        </w:rPr>
      </w:r>
      <w:r w:rsidR="00B21281">
        <w:rPr>
          <w:b/>
          <w:sz w:val="22"/>
          <w:szCs w:val="22"/>
        </w:rPr>
        <w:fldChar w:fldCharType="separate"/>
      </w:r>
      <w:r w:rsidR="00B21281">
        <w:rPr>
          <w:b/>
          <w:noProof/>
          <w:sz w:val="22"/>
          <w:szCs w:val="22"/>
        </w:rPr>
        <w:t>Ověření inovativní technologie enkapsulace skel</w:t>
      </w:r>
      <w:r w:rsidR="00B21281">
        <w:rPr>
          <w:b/>
          <w:sz w:val="22"/>
          <w:szCs w:val="22"/>
        </w:rPr>
        <w:fldChar w:fldCharType="end"/>
      </w:r>
      <w:bookmarkEnd w:id="13"/>
      <w:r w:rsidRPr="00D00EB0">
        <w:rPr>
          <w:sz w:val="22"/>
          <w:szCs w:val="22"/>
        </w:rPr>
        <w:t xml:space="preserve">“, za jehož vypracování a správnost </w:t>
      </w:r>
      <w:r w:rsidR="008B371C" w:rsidRPr="00D00EB0">
        <w:rPr>
          <w:sz w:val="22"/>
          <w:szCs w:val="22"/>
        </w:rPr>
        <w:t>zodpovíd</w:t>
      </w:r>
      <w:r w:rsidR="008B371C">
        <w:rPr>
          <w:sz w:val="22"/>
          <w:szCs w:val="22"/>
        </w:rPr>
        <w:t>ají</w:t>
      </w:r>
      <w:r w:rsidR="008B371C" w:rsidRPr="00D00EB0">
        <w:rPr>
          <w:sz w:val="22"/>
          <w:szCs w:val="22"/>
        </w:rPr>
        <w:t xml:space="preserve"> </w:t>
      </w:r>
      <w:r w:rsidR="008B371C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Ing. Martin Seidl, Ph.D. a Vilém Roth"/>
            </w:textInput>
          </w:ffData>
        </w:fldChar>
      </w:r>
      <w:bookmarkStart w:id="14" w:name="Text27"/>
      <w:r w:rsidR="008B371C">
        <w:rPr>
          <w:sz w:val="22"/>
          <w:szCs w:val="22"/>
        </w:rPr>
        <w:instrText xml:space="preserve"> FORMTEXT </w:instrText>
      </w:r>
      <w:r w:rsidR="008B371C">
        <w:rPr>
          <w:sz w:val="22"/>
          <w:szCs w:val="22"/>
        </w:rPr>
      </w:r>
      <w:r w:rsidR="008B371C">
        <w:rPr>
          <w:sz w:val="22"/>
          <w:szCs w:val="22"/>
        </w:rPr>
        <w:fldChar w:fldCharType="separate"/>
      </w:r>
      <w:r w:rsidR="008B371C">
        <w:rPr>
          <w:noProof/>
          <w:sz w:val="22"/>
          <w:szCs w:val="22"/>
        </w:rPr>
        <w:t>Ing. Martin Seidl, Ph.D. a Vilém Roth</w:t>
      </w:r>
      <w:r w:rsidR="008B371C">
        <w:rPr>
          <w:sz w:val="22"/>
          <w:szCs w:val="22"/>
        </w:rPr>
        <w:fldChar w:fldCharType="end"/>
      </w:r>
      <w:bookmarkEnd w:id="14"/>
      <w:r w:rsidRPr="00D00EB0">
        <w:rPr>
          <w:sz w:val="22"/>
          <w:szCs w:val="22"/>
        </w:rPr>
        <w:t xml:space="preserve"> a obdržely jej obě smluvní strany po zpracování a vyhodnocení získaných výsledků.</w:t>
      </w:r>
    </w:p>
    <w:p w14:paraId="03A77CA1" w14:textId="77777777" w:rsidR="00840F85" w:rsidRPr="00D00EB0" w:rsidRDefault="00840F85" w:rsidP="00A3395E">
      <w:pPr>
        <w:jc w:val="both"/>
        <w:rPr>
          <w:sz w:val="22"/>
          <w:szCs w:val="22"/>
        </w:rPr>
      </w:pPr>
    </w:p>
    <w:p w14:paraId="4B64CC7B" w14:textId="77777777" w:rsidR="00840F85" w:rsidRPr="00321A2D" w:rsidRDefault="00840F85">
      <w:pPr>
        <w:jc w:val="both"/>
        <w:rPr>
          <w:sz w:val="22"/>
          <w:szCs w:val="22"/>
        </w:rPr>
      </w:pPr>
    </w:p>
    <w:p w14:paraId="75057A06" w14:textId="77777777" w:rsidR="00840F85" w:rsidRPr="00321A2D" w:rsidRDefault="00840F85">
      <w:pPr>
        <w:jc w:val="center"/>
        <w:rPr>
          <w:b/>
          <w:bCs/>
          <w:sz w:val="22"/>
          <w:szCs w:val="22"/>
        </w:rPr>
      </w:pPr>
      <w:r w:rsidRPr="00321A2D">
        <w:rPr>
          <w:b/>
          <w:bCs/>
          <w:sz w:val="22"/>
          <w:szCs w:val="22"/>
        </w:rPr>
        <w:t>III.</w:t>
      </w:r>
    </w:p>
    <w:p w14:paraId="6E27353C" w14:textId="77777777" w:rsidR="00840F85" w:rsidRPr="00321A2D" w:rsidRDefault="00840F85">
      <w:pPr>
        <w:pStyle w:val="Nadpis2"/>
        <w:rPr>
          <w:sz w:val="22"/>
          <w:szCs w:val="22"/>
        </w:rPr>
      </w:pPr>
      <w:r w:rsidRPr="00321A2D">
        <w:rPr>
          <w:sz w:val="22"/>
          <w:szCs w:val="22"/>
        </w:rPr>
        <w:t>Uplatnění ve výrobě</w:t>
      </w:r>
    </w:p>
    <w:p w14:paraId="71321EC7" w14:textId="77777777" w:rsidR="00840F85" w:rsidRPr="00321A2D" w:rsidRDefault="00840F85">
      <w:pPr>
        <w:pStyle w:val="Zkladntext"/>
        <w:rPr>
          <w:sz w:val="22"/>
          <w:szCs w:val="22"/>
        </w:rPr>
      </w:pPr>
    </w:p>
    <w:p w14:paraId="17571BD9" w14:textId="7DC08509" w:rsidR="00FA3450" w:rsidRPr="000D06A6" w:rsidRDefault="00840F85" w:rsidP="00FA345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321A2D">
        <w:rPr>
          <w:sz w:val="22"/>
          <w:szCs w:val="22"/>
        </w:rPr>
        <w:t xml:space="preserve">Výsledkem testu je ověření </w:t>
      </w:r>
      <w:r w:rsidR="00FA3450">
        <w:rPr>
          <w:sz w:val="22"/>
          <w:szCs w:val="22"/>
        </w:rPr>
        <w:t>technologického postupu</w:t>
      </w:r>
      <w:r w:rsidRPr="00321A2D">
        <w:rPr>
          <w:sz w:val="22"/>
          <w:szCs w:val="22"/>
        </w:rPr>
        <w:t xml:space="preserve">, úspěšně ukončené zkoušky a </w:t>
      </w:r>
      <w:r w:rsidR="005D7B88">
        <w:rPr>
          <w:sz w:val="22"/>
          <w:szCs w:val="22"/>
        </w:rPr>
        <w:t xml:space="preserve">možnost </w:t>
      </w:r>
      <w:r w:rsidRPr="00321A2D">
        <w:rPr>
          <w:sz w:val="22"/>
          <w:szCs w:val="22"/>
        </w:rPr>
        <w:t xml:space="preserve">uplatnění </w:t>
      </w:r>
      <w:r w:rsidR="004C1419">
        <w:rPr>
          <w:sz w:val="22"/>
          <w:szCs w:val="22"/>
        </w:rPr>
        <w:t xml:space="preserve">inovativní technologie s vysoce </w:t>
      </w:r>
      <w:proofErr w:type="spellStart"/>
      <w:r w:rsidR="004C1419">
        <w:rPr>
          <w:sz w:val="22"/>
          <w:szCs w:val="22"/>
        </w:rPr>
        <w:t>funkcionalizovanými</w:t>
      </w:r>
      <w:proofErr w:type="spellEnd"/>
      <w:r w:rsidR="004C1419">
        <w:rPr>
          <w:sz w:val="22"/>
          <w:szCs w:val="22"/>
        </w:rPr>
        <w:t xml:space="preserve"> plasty </w:t>
      </w:r>
      <w:r w:rsidR="00FA3450" w:rsidRPr="00321A2D">
        <w:rPr>
          <w:sz w:val="22"/>
          <w:szCs w:val="22"/>
        </w:rPr>
        <w:t xml:space="preserve">ve výrobním </w:t>
      </w:r>
      <w:r w:rsidR="00FA3450">
        <w:rPr>
          <w:sz w:val="22"/>
          <w:szCs w:val="22"/>
        </w:rPr>
        <w:t xml:space="preserve">programu a produktovém portfoliu </w:t>
      </w:r>
      <w:r w:rsidR="009617F6">
        <w:rPr>
          <w:sz w:val="22"/>
          <w:szCs w:val="22"/>
        </w:rPr>
        <w:t>AGC</w:t>
      </w:r>
      <w:r w:rsidR="005D7B88">
        <w:rPr>
          <w:sz w:val="22"/>
          <w:szCs w:val="22"/>
        </w:rPr>
        <w:t xml:space="preserve">. </w:t>
      </w:r>
      <w:r w:rsidR="00FE4EE9">
        <w:rPr>
          <w:sz w:val="22"/>
          <w:szCs w:val="22"/>
        </w:rPr>
        <w:t xml:space="preserve">Inovativní technologie </w:t>
      </w:r>
      <w:proofErr w:type="spellStart"/>
      <w:r w:rsidR="00FE4EE9">
        <w:rPr>
          <w:sz w:val="22"/>
          <w:szCs w:val="22"/>
        </w:rPr>
        <w:t>enkapsulace</w:t>
      </w:r>
      <w:proofErr w:type="spellEnd"/>
      <w:r w:rsidR="00FE4EE9">
        <w:rPr>
          <w:sz w:val="22"/>
          <w:szCs w:val="22"/>
        </w:rPr>
        <w:t xml:space="preserve"> skel bude plně zařazena do výrobního portfolia a</w:t>
      </w:r>
      <w:r w:rsidR="00E8394D">
        <w:rPr>
          <w:sz w:val="22"/>
          <w:szCs w:val="22"/>
        </w:rPr>
        <w:t xml:space="preserve"> nabíze</w:t>
      </w:r>
      <w:r w:rsidR="00FE4EE9">
        <w:rPr>
          <w:sz w:val="22"/>
          <w:szCs w:val="22"/>
        </w:rPr>
        <w:t>na</w:t>
      </w:r>
      <w:r w:rsidR="00E8394D">
        <w:rPr>
          <w:sz w:val="22"/>
          <w:szCs w:val="22"/>
        </w:rPr>
        <w:t xml:space="preserve"> </w:t>
      </w:r>
      <w:r w:rsidR="006B27C7">
        <w:rPr>
          <w:sz w:val="22"/>
          <w:szCs w:val="22"/>
        </w:rPr>
        <w:t>uživatele</w:t>
      </w:r>
      <w:r w:rsidR="00D46A0D">
        <w:rPr>
          <w:sz w:val="22"/>
          <w:szCs w:val="22"/>
        </w:rPr>
        <w:t>m</w:t>
      </w:r>
      <w:r w:rsidR="006B27C7">
        <w:rPr>
          <w:sz w:val="22"/>
          <w:szCs w:val="22"/>
        </w:rPr>
        <w:t xml:space="preserve"> výsledku </w:t>
      </w:r>
      <w:r w:rsidR="00E8394D">
        <w:rPr>
          <w:sz w:val="22"/>
          <w:szCs w:val="22"/>
        </w:rPr>
        <w:t>stávajícím i novým zákazníků</w:t>
      </w:r>
      <w:r w:rsidR="00FE4EE9">
        <w:rPr>
          <w:sz w:val="22"/>
          <w:szCs w:val="22"/>
        </w:rPr>
        <w:t>m v</w:t>
      </w:r>
      <w:r w:rsidR="006B27C7">
        <w:rPr>
          <w:sz w:val="22"/>
          <w:szCs w:val="22"/>
        </w:rPr>
        <w:t> </w:t>
      </w:r>
      <w:r w:rsidR="00FE4EE9">
        <w:rPr>
          <w:sz w:val="22"/>
          <w:szCs w:val="22"/>
        </w:rPr>
        <w:t>okamžiku</w:t>
      </w:r>
      <w:r w:rsidR="006B27C7">
        <w:rPr>
          <w:sz w:val="22"/>
          <w:szCs w:val="22"/>
        </w:rPr>
        <w:t>, kdy TUL zajistí</w:t>
      </w:r>
      <w:r w:rsidR="00FE4EE9">
        <w:rPr>
          <w:sz w:val="22"/>
          <w:szCs w:val="22"/>
        </w:rPr>
        <w:t xml:space="preserve"> stabilní dodáv</w:t>
      </w:r>
      <w:r w:rsidR="006B27C7">
        <w:rPr>
          <w:sz w:val="22"/>
          <w:szCs w:val="22"/>
        </w:rPr>
        <w:t>ky</w:t>
      </w:r>
      <w:r w:rsidR="00FE4EE9">
        <w:rPr>
          <w:sz w:val="22"/>
          <w:szCs w:val="22"/>
        </w:rPr>
        <w:t xml:space="preserve"> </w:t>
      </w:r>
      <w:proofErr w:type="spellStart"/>
      <w:r w:rsidR="00FE4EE9">
        <w:rPr>
          <w:sz w:val="22"/>
          <w:szCs w:val="22"/>
        </w:rPr>
        <w:t>funkcionalizovaného</w:t>
      </w:r>
      <w:proofErr w:type="spellEnd"/>
      <w:r w:rsidR="00FE4EE9">
        <w:rPr>
          <w:sz w:val="22"/>
          <w:szCs w:val="22"/>
        </w:rPr>
        <w:t xml:space="preserve"> polymeru </w:t>
      </w:r>
      <w:r w:rsidR="006B27C7">
        <w:rPr>
          <w:sz w:val="22"/>
          <w:szCs w:val="22"/>
        </w:rPr>
        <w:t xml:space="preserve">v dostatečném objemu a </w:t>
      </w:r>
      <w:r w:rsidR="00FE4EE9">
        <w:rPr>
          <w:sz w:val="22"/>
          <w:szCs w:val="22"/>
        </w:rPr>
        <w:t>při ekonomicky akceptovat</w:t>
      </w:r>
      <w:r w:rsidR="006B27C7">
        <w:rPr>
          <w:sz w:val="22"/>
          <w:szCs w:val="22"/>
        </w:rPr>
        <w:t>elných podmínkách, které zajistí cenovou konkurenceschopnost inovativní technologie vůči aktuálně používaným systémům</w:t>
      </w:r>
      <w:r w:rsidR="00FA3450" w:rsidRPr="0075086B">
        <w:rPr>
          <w:sz w:val="22"/>
          <w:szCs w:val="22"/>
        </w:rPr>
        <w:t xml:space="preserve">. </w:t>
      </w:r>
      <w:r w:rsidR="00FA3450" w:rsidRPr="00321A2D">
        <w:rPr>
          <w:sz w:val="22"/>
          <w:szCs w:val="22"/>
        </w:rPr>
        <w:t>Uplatnění aplikovaného výstupu</w:t>
      </w:r>
      <w:r w:rsidR="00FA3450">
        <w:rPr>
          <w:sz w:val="22"/>
          <w:szCs w:val="22"/>
        </w:rPr>
        <w:t xml:space="preserve"> uživatelem výsledku </w:t>
      </w:r>
      <w:r w:rsidR="00FA3450" w:rsidRPr="00321A2D">
        <w:rPr>
          <w:sz w:val="22"/>
          <w:szCs w:val="22"/>
        </w:rPr>
        <w:t>je doloženo P</w:t>
      </w:r>
      <w:r w:rsidR="00FA3450">
        <w:rPr>
          <w:sz w:val="22"/>
          <w:szCs w:val="22"/>
        </w:rPr>
        <w:t>otvrzením o uplatnění ve výrobě.</w:t>
      </w:r>
    </w:p>
    <w:p w14:paraId="29379D58" w14:textId="242DA92A" w:rsidR="004C1419" w:rsidRPr="004C1419" w:rsidRDefault="004C1419" w:rsidP="000D06A6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Technologie bude na základě Zprávy o ověření </w:t>
      </w:r>
      <w:r w:rsidR="002251AE">
        <w:rPr>
          <w:sz w:val="22"/>
          <w:szCs w:val="22"/>
        </w:rPr>
        <w:t>technologie -</w:t>
      </w:r>
      <w:r>
        <w:rPr>
          <w:sz w:val="22"/>
          <w:szCs w:val="22"/>
        </w:rPr>
        <w:t xml:space="preserve"> „</w:t>
      </w:r>
      <w:r w:rsidRPr="00800C16">
        <w:rPr>
          <w:sz w:val="22"/>
          <w:szCs w:val="22"/>
        </w:rPr>
        <w:t xml:space="preserve">Ověření </w:t>
      </w:r>
      <w:r w:rsidR="00B21281" w:rsidRPr="00B21281">
        <w:rPr>
          <w:sz w:val="22"/>
          <w:szCs w:val="22"/>
        </w:rPr>
        <w:t xml:space="preserve">inovativní technologie </w:t>
      </w:r>
      <w:proofErr w:type="spellStart"/>
      <w:r w:rsidR="00B21281" w:rsidRPr="00B21281">
        <w:rPr>
          <w:sz w:val="22"/>
          <w:szCs w:val="22"/>
        </w:rPr>
        <w:t>enkapsulace</w:t>
      </w:r>
      <w:proofErr w:type="spellEnd"/>
      <w:r w:rsidR="00B21281" w:rsidRPr="00B21281">
        <w:rPr>
          <w:sz w:val="22"/>
          <w:szCs w:val="22"/>
        </w:rPr>
        <w:t xml:space="preserve"> skel</w:t>
      </w:r>
      <w:r>
        <w:rPr>
          <w:sz w:val="22"/>
          <w:szCs w:val="22"/>
        </w:rPr>
        <w:t>“ zařazena do výrobního a produktového portfolia příjemce</w:t>
      </w:r>
      <w:r w:rsidR="00FE4EE9">
        <w:rPr>
          <w:sz w:val="22"/>
          <w:szCs w:val="22"/>
        </w:rPr>
        <w:t xml:space="preserve"> po </w:t>
      </w:r>
      <w:r w:rsidR="00D46A0D">
        <w:rPr>
          <w:sz w:val="22"/>
          <w:szCs w:val="22"/>
        </w:rPr>
        <w:t>splnění kritérií v odst. III</w:t>
      </w:r>
      <w:r w:rsidR="009617F6">
        <w:rPr>
          <w:sz w:val="22"/>
          <w:szCs w:val="22"/>
        </w:rPr>
        <w:t>.</w:t>
      </w:r>
      <w:r w:rsidR="00D46A0D">
        <w:rPr>
          <w:sz w:val="22"/>
          <w:szCs w:val="22"/>
        </w:rPr>
        <w:t xml:space="preserve"> bodu 1 a </w:t>
      </w:r>
      <w:r w:rsidR="00FE4EE9">
        <w:rPr>
          <w:sz w:val="22"/>
          <w:szCs w:val="22"/>
        </w:rPr>
        <w:t>provedení potřebných úprav na stávajících výrobních linkách</w:t>
      </w:r>
      <w:r w:rsidR="002B6CD6">
        <w:rPr>
          <w:sz w:val="22"/>
          <w:szCs w:val="22"/>
        </w:rPr>
        <w:t xml:space="preserve"> a nástrojích</w:t>
      </w:r>
      <w:r>
        <w:rPr>
          <w:sz w:val="22"/>
          <w:szCs w:val="22"/>
        </w:rPr>
        <w:t>.</w:t>
      </w:r>
    </w:p>
    <w:p w14:paraId="1E7B092D" w14:textId="6080DB3E" w:rsidR="00840F85" w:rsidRPr="00321A2D" w:rsidRDefault="00840F85">
      <w:pPr>
        <w:jc w:val="both"/>
        <w:rPr>
          <w:sz w:val="22"/>
          <w:szCs w:val="22"/>
          <w:u w:val="single"/>
        </w:rPr>
      </w:pPr>
    </w:p>
    <w:p w14:paraId="711BB71F" w14:textId="77777777" w:rsidR="00840F85" w:rsidRPr="00321A2D" w:rsidRDefault="00840F85">
      <w:pPr>
        <w:ind w:left="360"/>
        <w:rPr>
          <w:color w:val="FF0000"/>
          <w:sz w:val="22"/>
          <w:szCs w:val="22"/>
        </w:rPr>
      </w:pPr>
    </w:p>
    <w:p w14:paraId="4F4D0DCE" w14:textId="77777777" w:rsidR="00840F85" w:rsidRPr="00321A2D" w:rsidRDefault="00840F85">
      <w:pPr>
        <w:jc w:val="center"/>
        <w:rPr>
          <w:b/>
          <w:bCs/>
          <w:sz w:val="22"/>
          <w:szCs w:val="22"/>
        </w:rPr>
      </w:pPr>
      <w:r w:rsidRPr="00321A2D">
        <w:rPr>
          <w:b/>
          <w:bCs/>
          <w:sz w:val="22"/>
          <w:szCs w:val="22"/>
        </w:rPr>
        <w:t xml:space="preserve">IV. </w:t>
      </w:r>
    </w:p>
    <w:p w14:paraId="5A178741" w14:textId="77777777" w:rsidR="00840F85" w:rsidRPr="00321A2D" w:rsidRDefault="00840F85">
      <w:pPr>
        <w:pStyle w:val="Nadpis3"/>
        <w:rPr>
          <w:rFonts w:ascii="Times New Roman" w:hAnsi="Times New Roman" w:cs="Times New Roman"/>
          <w:szCs w:val="22"/>
        </w:rPr>
      </w:pPr>
      <w:r w:rsidRPr="00321A2D">
        <w:rPr>
          <w:rFonts w:ascii="Times New Roman" w:hAnsi="Times New Roman" w:cs="Times New Roman"/>
          <w:szCs w:val="22"/>
        </w:rPr>
        <w:t>Závazky a práva smluvních stran</w:t>
      </w:r>
    </w:p>
    <w:p w14:paraId="53ACA646" w14:textId="77777777" w:rsidR="00840F85" w:rsidRPr="00321A2D" w:rsidRDefault="00840F85">
      <w:pPr>
        <w:rPr>
          <w:sz w:val="22"/>
          <w:szCs w:val="22"/>
        </w:rPr>
      </w:pPr>
    </w:p>
    <w:p w14:paraId="2173A738" w14:textId="2732D4BE" w:rsidR="00840F85" w:rsidRPr="00321A2D" w:rsidRDefault="00840F85">
      <w:pPr>
        <w:numPr>
          <w:ilvl w:val="0"/>
          <w:numId w:val="28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BE1998">
        <w:rPr>
          <w:sz w:val="22"/>
          <w:szCs w:val="22"/>
        </w:rPr>
        <w:t xml:space="preserve">Společnost </w:t>
      </w:r>
      <w:r w:rsidR="00321567" w:rsidRPr="000D06A6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>
              <w:default w:val="AGC"/>
            </w:textInput>
          </w:ffData>
        </w:fldChar>
      </w:r>
      <w:r w:rsidR="00321567" w:rsidRPr="000D06A6">
        <w:rPr>
          <w:sz w:val="22"/>
          <w:szCs w:val="22"/>
        </w:rPr>
        <w:instrText xml:space="preserve"> </w:instrText>
      </w:r>
      <w:bookmarkStart w:id="15" w:name="Text33"/>
      <w:r w:rsidR="00321567" w:rsidRPr="000D06A6">
        <w:rPr>
          <w:sz w:val="22"/>
          <w:szCs w:val="22"/>
        </w:rPr>
        <w:instrText xml:space="preserve">FORMTEXT </w:instrText>
      </w:r>
      <w:r w:rsidR="00321567" w:rsidRPr="000D06A6">
        <w:rPr>
          <w:sz w:val="22"/>
          <w:szCs w:val="22"/>
        </w:rPr>
      </w:r>
      <w:r w:rsidR="00321567" w:rsidRPr="000D06A6">
        <w:rPr>
          <w:sz w:val="22"/>
          <w:szCs w:val="22"/>
        </w:rPr>
        <w:fldChar w:fldCharType="separate"/>
      </w:r>
      <w:r w:rsidR="00321567" w:rsidRPr="000D06A6">
        <w:rPr>
          <w:noProof/>
          <w:sz w:val="22"/>
          <w:szCs w:val="22"/>
        </w:rPr>
        <w:t>AGC</w:t>
      </w:r>
      <w:r w:rsidR="00321567" w:rsidRPr="000D06A6">
        <w:rPr>
          <w:sz w:val="22"/>
          <w:szCs w:val="22"/>
        </w:rPr>
        <w:fldChar w:fldCharType="end"/>
      </w:r>
      <w:bookmarkEnd w:id="15"/>
      <w:r w:rsidRPr="00BE1998">
        <w:rPr>
          <w:sz w:val="22"/>
          <w:szCs w:val="22"/>
        </w:rPr>
        <w:t xml:space="preserve"> je </w:t>
      </w:r>
      <w:r w:rsidRPr="00321A2D">
        <w:rPr>
          <w:sz w:val="22"/>
          <w:szCs w:val="22"/>
        </w:rPr>
        <w:t xml:space="preserve">uživatelem </w:t>
      </w:r>
      <w:r w:rsidR="00A3395E" w:rsidRPr="00321A2D">
        <w:rPr>
          <w:sz w:val="22"/>
          <w:szCs w:val="22"/>
        </w:rPr>
        <w:t>technologických výsledků</w:t>
      </w:r>
      <w:r w:rsidRPr="00321A2D">
        <w:rPr>
          <w:sz w:val="22"/>
          <w:szCs w:val="22"/>
        </w:rPr>
        <w:t>.</w:t>
      </w:r>
    </w:p>
    <w:p w14:paraId="6CE2D660" w14:textId="77777777" w:rsidR="00840F85" w:rsidRPr="00321A2D" w:rsidRDefault="00840F85">
      <w:pPr>
        <w:jc w:val="both"/>
        <w:rPr>
          <w:sz w:val="22"/>
          <w:szCs w:val="22"/>
        </w:rPr>
      </w:pPr>
    </w:p>
    <w:p w14:paraId="55470235" w14:textId="35D93905" w:rsidR="00840F85" w:rsidRPr="00A36500" w:rsidRDefault="00840F85" w:rsidP="00A36500">
      <w:pPr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A2D">
        <w:rPr>
          <w:sz w:val="22"/>
          <w:szCs w:val="22"/>
        </w:rPr>
        <w:t xml:space="preserve">TUL je </w:t>
      </w:r>
      <w:r w:rsidR="00E222DD">
        <w:rPr>
          <w:sz w:val="22"/>
          <w:szCs w:val="22"/>
        </w:rPr>
        <w:t>původcem</w:t>
      </w:r>
      <w:r w:rsidR="00E222DD" w:rsidRPr="00321A2D">
        <w:rPr>
          <w:sz w:val="22"/>
          <w:szCs w:val="22"/>
        </w:rPr>
        <w:t xml:space="preserve"> </w:t>
      </w:r>
      <w:r w:rsidRPr="00321A2D">
        <w:rPr>
          <w:sz w:val="22"/>
          <w:szCs w:val="22"/>
        </w:rPr>
        <w:t>vyvinuté technologie s právem publikovat výsledky a uplatnit je pro účely platného Informačního systému výzkumu a vývoje</w:t>
      </w:r>
      <w:r w:rsidR="00A36500">
        <w:rPr>
          <w:sz w:val="22"/>
          <w:szCs w:val="22"/>
        </w:rPr>
        <w:t xml:space="preserve"> a to způsobem, který </w:t>
      </w:r>
      <w:r w:rsidR="00A36500" w:rsidRPr="00A36500">
        <w:rPr>
          <w:sz w:val="22"/>
          <w:szCs w:val="22"/>
        </w:rPr>
        <w:t>nezasáhne do oprávněných zájmů vlastníka výsledků</w:t>
      </w:r>
      <w:r w:rsidR="00D36AAB">
        <w:rPr>
          <w:sz w:val="22"/>
          <w:szCs w:val="22"/>
        </w:rPr>
        <w:t>, kterým je společnost AGC.</w:t>
      </w:r>
    </w:p>
    <w:p w14:paraId="202C834C" w14:textId="77777777" w:rsidR="00840F85" w:rsidRPr="00321A2D" w:rsidRDefault="00840F85">
      <w:pPr>
        <w:pStyle w:val="Odstavecseseznamem"/>
        <w:rPr>
          <w:sz w:val="22"/>
          <w:szCs w:val="22"/>
        </w:rPr>
      </w:pPr>
    </w:p>
    <w:p w14:paraId="66B5BE7E" w14:textId="641854FD" w:rsidR="00840F85" w:rsidRPr="00321A2D" w:rsidRDefault="00840F85">
      <w:pPr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A2D">
        <w:rPr>
          <w:sz w:val="22"/>
          <w:szCs w:val="22"/>
        </w:rPr>
        <w:t>Vzájemná ochrana společného duševního vlastnictví je založena na podmínce předchozího souhlasu obou smluvních stran k jakémukoliv poskytnutí výsledků společného výzkumu třetí straně. Na realizovaný</w:t>
      </w:r>
      <w:r w:rsidR="000A6DB4" w:rsidRPr="00321A2D">
        <w:rPr>
          <w:sz w:val="22"/>
          <w:szCs w:val="22"/>
        </w:rPr>
        <w:t xml:space="preserve"> </w:t>
      </w:r>
      <w:r w:rsidRPr="00321A2D">
        <w:rPr>
          <w:sz w:val="22"/>
          <w:szCs w:val="22"/>
        </w:rPr>
        <w:t>vývoj se plně vztahuje zákon č. 121/2000 Sb., o autorském právu</w:t>
      </w:r>
      <w:r w:rsidR="0032631E">
        <w:rPr>
          <w:sz w:val="22"/>
          <w:szCs w:val="22"/>
        </w:rPr>
        <w:t>,</w:t>
      </w:r>
      <w:r w:rsidR="00D83643">
        <w:rPr>
          <w:sz w:val="22"/>
          <w:szCs w:val="22"/>
        </w:rPr>
        <w:t xml:space="preserve"> resp. další zákon</w:t>
      </w:r>
      <w:r w:rsidR="0032631E">
        <w:rPr>
          <w:sz w:val="22"/>
          <w:szCs w:val="22"/>
        </w:rPr>
        <w:t>y</w:t>
      </w:r>
      <w:r w:rsidR="00D83643">
        <w:rPr>
          <w:sz w:val="22"/>
          <w:szCs w:val="22"/>
        </w:rPr>
        <w:t xml:space="preserve"> vztahující se k průmyslovým právům</w:t>
      </w:r>
      <w:r w:rsidRPr="00321A2D">
        <w:rPr>
          <w:sz w:val="22"/>
          <w:szCs w:val="22"/>
        </w:rPr>
        <w:t>.</w:t>
      </w:r>
      <w:r w:rsidR="00321567">
        <w:rPr>
          <w:sz w:val="22"/>
          <w:szCs w:val="22"/>
        </w:rPr>
        <w:t xml:space="preserve"> Společnost AGC</w:t>
      </w:r>
      <w:r w:rsidR="000A6DB4" w:rsidRPr="00321A2D">
        <w:rPr>
          <w:sz w:val="22"/>
          <w:szCs w:val="22"/>
        </w:rPr>
        <w:t xml:space="preserve"> </w:t>
      </w:r>
      <w:r w:rsidRPr="00321A2D">
        <w:rPr>
          <w:sz w:val="22"/>
          <w:szCs w:val="22"/>
        </w:rPr>
        <w:t xml:space="preserve">nezasahuje do </w:t>
      </w:r>
      <w:r w:rsidR="00D83643">
        <w:rPr>
          <w:sz w:val="22"/>
          <w:szCs w:val="22"/>
        </w:rPr>
        <w:t>původcovských</w:t>
      </w:r>
      <w:r w:rsidR="00D83643" w:rsidRPr="00321A2D">
        <w:rPr>
          <w:sz w:val="22"/>
          <w:szCs w:val="22"/>
        </w:rPr>
        <w:t xml:space="preserve"> </w:t>
      </w:r>
      <w:r w:rsidRPr="00321A2D">
        <w:rPr>
          <w:sz w:val="22"/>
          <w:szCs w:val="22"/>
        </w:rPr>
        <w:t xml:space="preserve">práv TUL užitím </w:t>
      </w:r>
      <w:r w:rsidR="009617F6">
        <w:rPr>
          <w:sz w:val="22"/>
          <w:szCs w:val="22"/>
        </w:rPr>
        <w:t>ověřené technologie</w:t>
      </w:r>
      <w:r w:rsidRPr="00321A2D">
        <w:rPr>
          <w:sz w:val="22"/>
          <w:szCs w:val="22"/>
        </w:rPr>
        <w:t xml:space="preserve"> pro svoji vnitřní potřebu.</w:t>
      </w:r>
    </w:p>
    <w:p w14:paraId="0D36CAD3" w14:textId="3E29EAA6" w:rsidR="00BE1998" w:rsidRDefault="00BE1998">
      <w:pPr>
        <w:pStyle w:val="Zkladntextodsazen"/>
        <w:tabs>
          <w:tab w:val="clear" w:pos="360"/>
        </w:tabs>
        <w:ind w:left="0" w:firstLine="0"/>
        <w:jc w:val="center"/>
        <w:rPr>
          <w:b/>
          <w:bCs/>
          <w:sz w:val="22"/>
          <w:szCs w:val="22"/>
        </w:rPr>
      </w:pPr>
    </w:p>
    <w:p w14:paraId="691BC80E" w14:textId="77777777" w:rsidR="00BE1998" w:rsidRPr="00321A2D" w:rsidRDefault="00BE1998">
      <w:pPr>
        <w:pStyle w:val="Zkladntextodsazen"/>
        <w:tabs>
          <w:tab w:val="clear" w:pos="360"/>
        </w:tabs>
        <w:ind w:left="0" w:firstLine="0"/>
        <w:jc w:val="center"/>
        <w:rPr>
          <w:b/>
          <w:bCs/>
          <w:sz w:val="22"/>
          <w:szCs w:val="22"/>
        </w:rPr>
      </w:pPr>
    </w:p>
    <w:p w14:paraId="37D583E2" w14:textId="77777777" w:rsidR="00840F85" w:rsidRPr="00321A2D" w:rsidRDefault="00840F85">
      <w:pPr>
        <w:pStyle w:val="Zkladntextodsazen"/>
        <w:tabs>
          <w:tab w:val="clear" w:pos="360"/>
        </w:tabs>
        <w:ind w:left="0" w:firstLine="0"/>
        <w:jc w:val="center"/>
        <w:rPr>
          <w:b/>
          <w:bCs/>
          <w:sz w:val="22"/>
          <w:szCs w:val="22"/>
        </w:rPr>
      </w:pPr>
      <w:r w:rsidRPr="00321A2D">
        <w:rPr>
          <w:b/>
          <w:bCs/>
          <w:sz w:val="22"/>
          <w:szCs w:val="22"/>
        </w:rPr>
        <w:t>V.</w:t>
      </w:r>
    </w:p>
    <w:p w14:paraId="15314A39" w14:textId="77777777" w:rsidR="00840F85" w:rsidRPr="00321A2D" w:rsidRDefault="00840F85">
      <w:pPr>
        <w:pStyle w:val="Zkladntextodsazen"/>
        <w:tabs>
          <w:tab w:val="clear" w:pos="360"/>
        </w:tabs>
        <w:ind w:left="0" w:firstLine="0"/>
        <w:jc w:val="center"/>
        <w:rPr>
          <w:sz w:val="22"/>
          <w:szCs w:val="22"/>
        </w:rPr>
      </w:pPr>
      <w:r w:rsidRPr="00321A2D">
        <w:rPr>
          <w:b/>
          <w:bCs/>
          <w:sz w:val="22"/>
          <w:szCs w:val="22"/>
        </w:rPr>
        <w:t>Závěrečná ustanovení</w:t>
      </w:r>
    </w:p>
    <w:p w14:paraId="1EF92D5F" w14:textId="77777777" w:rsidR="00840F85" w:rsidRPr="00321A2D" w:rsidRDefault="00840F85">
      <w:pPr>
        <w:pStyle w:val="Zkladntextodsazen"/>
        <w:tabs>
          <w:tab w:val="clear" w:pos="360"/>
        </w:tabs>
        <w:ind w:left="0" w:firstLine="0"/>
        <w:rPr>
          <w:sz w:val="22"/>
          <w:szCs w:val="22"/>
        </w:rPr>
      </w:pPr>
    </w:p>
    <w:p w14:paraId="584E65FC" w14:textId="77777777" w:rsidR="00840F85" w:rsidRPr="00321A2D" w:rsidRDefault="00840F85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A2D">
        <w:rPr>
          <w:sz w:val="22"/>
          <w:szCs w:val="22"/>
        </w:rPr>
        <w:t xml:space="preserve">Ostatní vztahy mezi smluvními stranami se řídí příslušnými ustanoveními </w:t>
      </w:r>
      <w:r w:rsidR="00F87128">
        <w:rPr>
          <w:sz w:val="22"/>
          <w:szCs w:val="22"/>
        </w:rPr>
        <w:t xml:space="preserve">občanského zákoníku a </w:t>
      </w:r>
      <w:r w:rsidRPr="00321A2D">
        <w:rPr>
          <w:sz w:val="22"/>
          <w:szCs w:val="22"/>
        </w:rPr>
        <w:t>dalších právních předpisů odpovídajících obsahu a povaze vztahů dle této smlouvy a touto smlouvou založených.</w:t>
      </w:r>
    </w:p>
    <w:p w14:paraId="52AB5188" w14:textId="77777777" w:rsidR="00840F85" w:rsidRPr="00321A2D" w:rsidRDefault="00840F85">
      <w:pPr>
        <w:ind w:left="426"/>
        <w:jc w:val="both"/>
        <w:rPr>
          <w:sz w:val="22"/>
          <w:szCs w:val="22"/>
        </w:rPr>
      </w:pPr>
    </w:p>
    <w:p w14:paraId="1163B835" w14:textId="77777777" w:rsidR="00840F85" w:rsidRPr="00321A2D" w:rsidRDefault="00840F85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A2D">
        <w:rPr>
          <w:sz w:val="22"/>
          <w:szCs w:val="22"/>
        </w:rPr>
        <w:t xml:space="preserve">Na plnění této smlouvy se vztahuje povinnost smluvních stran na zachování mlčenlivosti o dohodnutých skutečnostech a obsahu plnění předmětu této smlouvy, s výjimkou práva publikovat </w:t>
      </w:r>
      <w:r w:rsidRPr="00321A2D">
        <w:rPr>
          <w:sz w:val="22"/>
          <w:szCs w:val="22"/>
        </w:rPr>
        <w:lastRenderedPageBreak/>
        <w:t>výsledky a uplatnit je pro účely platného Informačního systému výzkumu a vývoje způsobem, který neohrozí ochranu výsledků.</w:t>
      </w:r>
    </w:p>
    <w:p w14:paraId="399E8F03" w14:textId="77777777" w:rsidR="00840F85" w:rsidRPr="00321A2D" w:rsidRDefault="00840F85">
      <w:pPr>
        <w:tabs>
          <w:tab w:val="num" w:pos="360"/>
          <w:tab w:val="left" w:pos="540"/>
        </w:tabs>
        <w:ind w:left="360" w:hanging="360"/>
        <w:jc w:val="both"/>
        <w:rPr>
          <w:sz w:val="22"/>
          <w:szCs w:val="22"/>
        </w:rPr>
      </w:pPr>
    </w:p>
    <w:p w14:paraId="12E1440E" w14:textId="77777777" w:rsidR="00840F85" w:rsidRPr="00321A2D" w:rsidRDefault="00840F85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A2D">
        <w:rPr>
          <w:sz w:val="22"/>
          <w:szCs w:val="22"/>
        </w:rPr>
        <w:t>Změny a doplňky této smlouvy lze provést pouze formou písemných dodatků podepsaných oběma smluvními stranami.</w:t>
      </w:r>
    </w:p>
    <w:p w14:paraId="66FC7805" w14:textId="77777777" w:rsidR="00840F85" w:rsidRPr="00321A2D" w:rsidRDefault="00840F85">
      <w:pPr>
        <w:pStyle w:val="Zkladntext"/>
        <w:tabs>
          <w:tab w:val="num" w:pos="360"/>
        </w:tabs>
        <w:ind w:left="360" w:hanging="360"/>
        <w:rPr>
          <w:sz w:val="22"/>
          <w:szCs w:val="22"/>
        </w:rPr>
      </w:pPr>
    </w:p>
    <w:p w14:paraId="7E9534B9" w14:textId="77777777" w:rsidR="00840F85" w:rsidRPr="00321A2D" w:rsidRDefault="00840F85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A2D">
        <w:rPr>
          <w:sz w:val="22"/>
          <w:szCs w:val="22"/>
        </w:rPr>
        <w:t xml:space="preserve">Tato smlouva nabývá platnosti a účinnosti dnem jejího podpisu oběma smluvními stranami. </w:t>
      </w:r>
    </w:p>
    <w:p w14:paraId="3D14A667" w14:textId="77777777" w:rsidR="00840F85" w:rsidRPr="00321A2D" w:rsidRDefault="00840F85">
      <w:pPr>
        <w:pStyle w:val="Zkladntext"/>
        <w:tabs>
          <w:tab w:val="num" w:pos="360"/>
        </w:tabs>
        <w:ind w:left="360" w:hanging="360"/>
        <w:rPr>
          <w:sz w:val="22"/>
          <w:szCs w:val="22"/>
        </w:rPr>
      </w:pPr>
    </w:p>
    <w:p w14:paraId="5C40875F" w14:textId="6143C924" w:rsidR="00840F85" w:rsidRPr="00321A2D" w:rsidRDefault="008C0C4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commentRangeStart w:id="16"/>
      <w:r>
        <w:rPr>
          <w:sz w:val="22"/>
          <w:szCs w:val="22"/>
        </w:rPr>
        <w:t xml:space="preserve">Smlouva je uzavřena </w:t>
      </w:r>
      <w:commentRangeStart w:id="17"/>
      <w:r>
        <w:rPr>
          <w:sz w:val="22"/>
          <w:szCs w:val="22"/>
        </w:rPr>
        <w:t>na</w:t>
      </w:r>
      <w:r w:rsidR="007D7583">
        <w:rPr>
          <w:sz w:val="22"/>
          <w:szCs w:val="22"/>
        </w:rPr>
        <w:t xml:space="preserve"> dobu </w:t>
      </w:r>
      <w:r w:rsidR="00BE1998">
        <w:rPr>
          <w:sz w:val="22"/>
          <w:szCs w:val="22"/>
        </w:rPr>
        <w:t>3</w:t>
      </w:r>
      <w:r w:rsidR="007D7583">
        <w:rPr>
          <w:sz w:val="22"/>
          <w:szCs w:val="22"/>
        </w:rPr>
        <w:t xml:space="preserve"> let.</w:t>
      </w:r>
      <w:commentRangeEnd w:id="16"/>
      <w:r w:rsidR="007C18C8">
        <w:rPr>
          <w:rStyle w:val="Odkaznakoment"/>
        </w:rPr>
        <w:commentReference w:id="16"/>
      </w:r>
      <w:commentRangeEnd w:id="17"/>
      <w:r w:rsidR="009617F6">
        <w:rPr>
          <w:rStyle w:val="Odkaznakoment"/>
        </w:rPr>
        <w:commentReference w:id="17"/>
      </w:r>
    </w:p>
    <w:p w14:paraId="32962C11" w14:textId="77777777" w:rsidR="00840F85" w:rsidRPr="00321A2D" w:rsidRDefault="00840F85">
      <w:pPr>
        <w:pStyle w:val="Odstavecseseznamem"/>
        <w:tabs>
          <w:tab w:val="num" w:pos="360"/>
        </w:tabs>
        <w:ind w:left="360" w:hanging="360"/>
        <w:rPr>
          <w:sz w:val="22"/>
          <w:szCs w:val="22"/>
        </w:rPr>
      </w:pPr>
    </w:p>
    <w:p w14:paraId="462558E0" w14:textId="77777777" w:rsidR="00840F85" w:rsidRPr="00321A2D" w:rsidRDefault="00840F85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21A2D">
        <w:rPr>
          <w:sz w:val="22"/>
          <w:szCs w:val="22"/>
        </w:rPr>
        <w:t>Smlouva je vyhotovena ve čtyřech stejnopisech, z nichž každá smluvní strana obdrží po dvou vyhotoveních.</w:t>
      </w:r>
    </w:p>
    <w:p w14:paraId="21CF54E8" w14:textId="77777777" w:rsidR="00840F85" w:rsidRPr="00321A2D" w:rsidRDefault="00840F85">
      <w:pPr>
        <w:pStyle w:val="Zkladntext"/>
        <w:tabs>
          <w:tab w:val="clear" w:pos="360"/>
          <w:tab w:val="clear" w:pos="540"/>
          <w:tab w:val="left" w:pos="0"/>
        </w:tabs>
        <w:jc w:val="left"/>
        <w:rPr>
          <w:sz w:val="22"/>
          <w:szCs w:val="22"/>
        </w:rPr>
      </w:pPr>
    </w:p>
    <w:p w14:paraId="29F8FF5B" w14:textId="77777777" w:rsidR="00840F85" w:rsidRPr="00321A2D" w:rsidRDefault="00840F85">
      <w:pPr>
        <w:pStyle w:val="Zkladntext"/>
        <w:tabs>
          <w:tab w:val="clear" w:pos="360"/>
          <w:tab w:val="clear" w:pos="540"/>
          <w:tab w:val="left" w:pos="0"/>
        </w:tabs>
        <w:jc w:val="center"/>
        <w:rPr>
          <w:sz w:val="22"/>
          <w:szCs w:val="22"/>
        </w:rPr>
      </w:pPr>
    </w:p>
    <w:p w14:paraId="50690CF1" w14:textId="77777777" w:rsidR="00840F85" w:rsidRPr="00321A2D" w:rsidRDefault="00840F85">
      <w:pPr>
        <w:pStyle w:val="Zkladntext"/>
        <w:tabs>
          <w:tab w:val="clear" w:pos="360"/>
          <w:tab w:val="clear" w:pos="540"/>
          <w:tab w:val="left" w:pos="0"/>
        </w:tabs>
        <w:jc w:val="center"/>
        <w:rPr>
          <w:sz w:val="22"/>
          <w:szCs w:val="22"/>
        </w:rPr>
      </w:pPr>
    </w:p>
    <w:p w14:paraId="551322CB" w14:textId="77777777" w:rsidR="000128A3" w:rsidRPr="00321A2D" w:rsidDel="000128A3" w:rsidRDefault="00840F85" w:rsidP="000128A3">
      <w:pPr>
        <w:pStyle w:val="Zkladntext"/>
        <w:tabs>
          <w:tab w:val="clear" w:pos="360"/>
          <w:tab w:val="clear" w:pos="540"/>
          <w:tab w:val="left" w:pos="0"/>
        </w:tabs>
        <w:jc w:val="left"/>
        <w:rPr>
          <w:sz w:val="22"/>
          <w:szCs w:val="22"/>
        </w:rPr>
      </w:pPr>
      <w:r w:rsidRPr="00321A2D">
        <w:rPr>
          <w:sz w:val="22"/>
          <w:szCs w:val="22"/>
        </w:rPr>
        <w:tab/>
      </w:r>
    </w:p>
    <w:p w14:paraId="1A641101" w14:textId="77777777" w:rsidR="000128A3" w:rsidRPr="000128A3" w:rsidRDefault="000128A3" w:rsidP="000128A3">
      <w:pPr>
        <w:kinsoku w:val="0"/>
        <w:overflowPunct w:val="0"/>
        <w:autoSpaceDE w:val="0"/>
        <w:autoSpaceDN w:val="0"/>
        <w:adjustRightInd w:val="0"/>
        <w:spacing w:before="5" w:after="1"/>
        <w:rPr>
          <w:sz w:val="26"/>
          <w:szCs w:val="26"/>
          <w:lang w:val="en-GB" w:eastAsia="en-GB"/>
        </w:rPr>
      </w:pPr>
    </w:p>
    <w:tbl>
      <w:tblPr>
        <w:tblW w:w="10148" w:type="dxa"/>
        <w:tblInd w:w="-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6"/>
        <w:gridCol w:w="5302"/>
      </w:tblGrid>
      <w:tr w:rsidR="000128A3" w:rsidRPr="000128A3" w14:paraId="6D50A982" w14:textId="77777777" w:rsidTr="00172334">
        <w:trPr>
          <w:trHeight w:val="3238"/>
        </w:trPr>
        <w:tc>
          <w:tcPr>
            <w:tcW w:w="4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BED1BAC" w14:textId="7394E06B" w:rsid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290" w:right="813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Razítko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a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podpis</w:t>
            </w:r>
            <w:proofErr w:type="spellEnd"/>
          </w:p>
          <w:p w14:paraId="317263D4" w14:textId="617F65B1" w:rsid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290" w:right="813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</w:p>
          <w:p w14:paraId="6F6D140F" w14:textId="3CC4F268" w:rsid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290" w:right="813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</w:p>
          <w:p w14:paraId="6A9452B9" w14:textId="77777777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290" w:right="813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</w:p>
          <w:p w14:paraId="224B53D4" w14:textId="77777777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en-GB" w:eastAsia="en-GB"/>
              </w:rPr>
            </w:pPr>
          </w:p>
          <w:p w14:paraId="3EDBA44A" w14:textId="77777777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before="143" w:line="253" w:lineRule="exact"/>
              <w:ind w:left="290" w:right="246"/>
              <w:jc w:val="center"/>
              <w:rPr>
                <w:rFonts w:ascii="Tahoma" w:hAnsi="Tahoma" w:cs="Tahoma"/>
                <w:spacing w:val="-2"/>
                <w:sz w:val="21"/>
                <w:szCs w:val="21"/>
                <w:lang w:val="en-GB" w:eastAsia="en-GB"/>
              </w:rPr>
            </w:pPr>
            <w:r w:rsidRPr="000128A3">
              <w:rPr>
                <w:rFonts w:ascii="Tahoma" w:hAnsi="Tahoma" w:cs="Tahoma"/>
                <w:spacing w:val="-2"/>
                <w:sz w:val="21"/>
                <w:szCs w:val="21"/>
                <w:lang w:val="en-GB" w:eastAsia="en-GB"/>
              </w:rPr>
              <w:t>………………………………………….</w:t>
            </w:r>
          </w:p>
          <w:p w14:paraId="0B3A6E2C" w14:textId="77777777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290" w:right="248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osoba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jednající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za AGC Automotive Czech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a.s.</w:t>
            </w:r>
            <w:proofErr w:type="spellEnd"/>
          </w:p>
          <w:p w14:paraId="5BA145CE" w14:textId="5375ACBB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90" w:right="882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V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Chudeřicích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dne</w:t>
            </w:r>
            <w:proofErr w:type="spellEnd"/>
            <w:r w:rsidR="002251AE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19.12.2022</w:t>
            </w:r>
          </w:p>
        </w:tc>
        <w:tc>
          <w:tcPr>
            <w:tcW w:w="530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4FFD60A" w14:textId="746A917E" w:rsid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725" w:right="612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Razítko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a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podpis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TUL</w:t>
            </w:r>
          </w:p>
          <w:p w14:paraId="375C80D1" w14:textId="3243D670" w:rsid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725" w:right="612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</w:p>
          <w:p w14:paraId="6F8646D3" w14:textId="4F165032" w:rsid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725" w:right="612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</w:p>
          <w:p w14:paraId="260F6B14" w14:textId="77777777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725" w:right="612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</w:p>
          <w:p w14:paraId="75C30E2E" w14:textId="77777777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en-GB" w:eastAsia="en-GB"/>
              </w:rPr>
            </w:pPr>
          </w:p>
          <w:p w14:paraId="5703DEAA" w14:textId="77777777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before="143" w:line="253" w:lineRule="exact"/>
              <w:ind w:left="725" w:right="679"/>
              <w:jc w:val="center"/>
              <w:rPr>
                <w:rFonts w:ascii="Tahoma" w:hAnsi="Tahoma" w:cs="Tahoma"/>
                <w:spacing w:val="-2"/>
                <w:sz w:val="21"/>
                <w:szCs w:val="21"/>
                <w:lang w:val="en-GB" w:eastAsia="en-GB"/>
              </w:rPr>
            </w:pPr>
            <w:r w:rsidRPr="000128A3">
              <w:rPr>
                <w:rFonts w:ascii="Tahoma" w:hAnsi="Tahoma" w:cs="Tahoma"/>
                <w:spacing w:val="-2"/>
                <w:sz w:val="21"/>
                <w:szCs w:val="21"/>
                <w:lang w:val="en-GB" w:eastAsia="en-GB"/>
              </w:rPr>
              <w:t>……………………………………………</w:t>
            </w:r>
          </w:p>
          <w:p w14:paraId="4A820596" w14:textId="0EA1D67A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725" w:right="682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prof.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Dr.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Ing. Miroslav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Černík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,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CSc</w:t>
            </w:r>
            <w:proofErr w:type="spellEnd"/>
            <w:r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val="en-GB" w:eastAsia="en-GB"/>
              </w:rPr>
              <w:t>ředitel</w:t>
            </w:r>
            <w:proofErr w:type="spellEnd"/>
            <w:r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val="en-GB" w:eastAsia="en-GB"/>
              </w:rPr>
              <w:t>Ústavu</w:t>
            </w:r>
            <w:proofErr w:type="spellEnd"/>
            <w:r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val="en-GB" w:eastAsia="en-GB"/>
              </w:rPr>
              <w:t>CxI</w:t>
            </w:r>
            <w:proofErr w:type="spellEnd"/>
          </w:p>
          <w:p w14:paraId="791D1F8F" w14:textId="57F6621D" w:rsidR="000128A3" w:rsidRPr="000128A3" w:rsidRDefault="000128A3" w:rsidP="000128A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94" w:right="682"/>
              <w:jc w:val="center"/>
              <w:rPr>
                <w:rFonts w:ascii="Tahoma" w:hAnsi="Tahoma" w:cs="Tahoma"/>
                <w:sz w:val="21"/>
                <w:szCs w:val="21"/>
                <w:lang w:val="en-GB" w:eastAsia="en-GB"/>
              </w:rPr>
            </w:pPr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V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Liberci</w:t>
            </w:r>
            <w:proofErr w:type="spellEnd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128A3">
              <w:rPr>
                <w:rFonts w:ascii="Tahoma" w:hAnsi="Tahoma" w:cs="Tahoma"/>
                <w:sz w:val="21"/>
                <w:szCs w:val="21"/>
                <w:lang w:val="en-GB" w:eastAsia="en-GB"/>
              </w:rPr>
              <w:t>dne</w:t>
            </w:r>
            <w:proofErr w:type="spellEnd"/>
            <w:r w:rsidR="002251AE">
              <w:rPr>
                <w:rFonts w:ascii="Tahoma" w:hAnsi="Tahoma" w:cs="Tahoma"/>
                <w:sz w:val="21"/>
                <w:szCs w:val="21"/>
                <w:lang w:val="en-GB" w:eastAsia="en-GB"/>
              </w:rPr>
              <w:t xml:space="preserve"> 22.12.2022</w:t>
            </w:r>
          </w:p>
        </w:tc>
      </w:tr>
    </w:tbl>
    <w:p w14:paraId="1038C93A" w14:textId="5828A330" w:rsidR="00840F85" w:rsidRPr="00321A2D" w:rsidRDefault="00840F85" w:rsidP="000128A3">
      <w:pPr>
        <w:pStyle w:val="Zkladntext"/>
        <w:tabs>
          <w:tab w:val="clear" w:pos="360"/>
          <w:tab w:val="clear" w:pos="540"/>
          <w:tab w:val="left" w:pos="0"/>
        </w:tabs>
        <w:jc w:val="left"/>
        <w:rPr>
          <w:sz w:val="22"/>
          <w:szCs w:val="22"/>
        </w:rPr>
      </w:pPr>
    </w:p>
    <w:sectPr w:rsidR="00840F85" w:rsidRPr="00321A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Jana Lánská" w:date="2016-04-05T14:30:00Z" w:initials="JL">
    <w:p w14:paraId="418C5841" w14:textId="77777777" w:rsidR="007C18C8" w:rsidRDefault="007C18C8">
      <w:pPr>
        <w:pStyle w:val="Textkomente"/>
      </w:pPr>
      <w:r>
        <w:rPr>
          <w:rStyle w:val="Odkaznakoment"/>
        </w:rPr>
        <w:annotationRef/>
      </w:r>
      <w:r>
        <w:t>Podle doby trvání je poté nutné upravit možnosti ukončení smlouvy</w:t>
      </w:r>
    </w:p>
  </w:comment>
  <w:comment w:id="17" w:author="Barbora Zajícová" w:date="2022-12-14T10:50:00Z" w:initials="BZ">
    <w:p w14:paraId="078CA493" w14:textId="55A4E964" w:rsidR="009617F6" w:rsidRDefault="009617F6">
      <w:pPr>
        <w:pStyle w:val="Textkomente"/>
      </w:pPr>
      <w:r>
        <w:rPr>
          <w:rStyle w:val="Odkaznakoment"/>
        </w:rPr>
        <w:annotationRef/>
      </w:r>
      <w:r>
        <w:t xml:space="preserve">Nevím, proč omezovat smlouvu na tři roky...v podmínkách </w:t>
      </w:r>
      <w:proofErr w:type="spellStart"/>
      <w:r>
        <w:t>TAČRu</w:t>
      </w:r>
      <w:proofErr w:type="spellEnd"/>
      <w:r>
        <w:t xml:space="preserve"> je nějaká lhůta?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8C5841" w15:done="0"/>
  <w15:commentEx w15:paraId="078CA4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8C5841" w16cid:durableId="275D05C6"/>
  <w16cid:commentId w16cid:paraId="078CA493" w16cid:durableId="275D05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5E1B2" w14:textId="77777777" w:rsidR="00AC5CFD" w:rsidRDefault="00AC5CFD">
      <w:r>
        <w:separator/>
      </w:r>
    </w:p>
  </w:endnote>
  <w:endnote w:type="continuationSeparator" w:id="0">
    <w:p w14:paraId="41E7F4AF" w14:textId="77777777" w:rsidR="00AC5CFD" w:rsidRDefault="00AC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71CE" w14:textId="38F7A9C9" w:rsidR="00B96E03" w:rsidRDefault="00B96E03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172334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ze 3</w:t>
    </w:r>
  </w:p>
  <w:p w14:paraId="078CE96B" w14:textId="77777777" w:rsidR="00B96E03" w:rsidRDefault="00B96E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FDBC3" w14:textId="77777777" w:rsidR="00AC5CFD" w:rsidRDefault="00AC5CFD">
      <w:r>
        <w:separator/>
      </w:r>
    </w:p>
  </w:footnote>
  <w:footnote w:type="continuationSeparator" w:id="0">
    <w:p w14:paraId="07516C2D" w14:textId="77777777" w:rsidR="00AC5CFD" w:rsidRDefault="00AC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28C2922"/>
    <w:lvl w:ilvl="0">
      <w:start w:val="1"/>
      <w:numFmt w:val="bullet"/>
      <w:pStyle w:val="Pokraovnseznamu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A727B2"/>
    <w:multiLevelType w:val="hybridMultilevel"/>
    <w:tmpl w:val="0804BC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7340D"/>
    <w:multiLevelType w:val="hybridMultilevel"/>
    <w:tmpl w:val="20BA013A"/>
    <w:lvl w:ilvl="0" w:tplc="6D46B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7B65C0"/>
    <w:multiLevelType w:val="hybridMultilevel"/>
    <w:tmpl w:val="20BA013A"/>
    <w:lvl w:ilvl="0" w:tplc="6D46B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95671"/>
    <w:multiLevelType w:val="hybridMultilevel"/>
    <w:tmpl w:val="C5B8B1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9662F0"/>
    <w:multiLevelType w:val="hybridMultilevel"/>
    <w:tmpl w:val="D45C7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F6C3D"/>
    <w:multiLevelType w:val="hybridMultilevel"/>
    <w:tmpl w:val="0A3E3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61C0"/>
    <w:multiLevelType w:val="hybridMultilevel"/>
    <w:tmpl w:val="AAD8A3B6"/>
    <w:lvl w:ilvl="0" w:tplc="5496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4588E"/>
    <w:multiLevelType w:val="hybridMultilevel"/>
    <w:tmpl w:val="593A7FBC"/>
    <w:lvl w:ilvl="0" w:tplc="D960C95C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 w15:restartNumberingAfterBreak="0">
    <w:nsid w:val="1945157F"/>
    <w:multiLevelType w:val="hybridMultilevel"/>
    <w:tmpl w:val="2B6640E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5B5F43"/>
    <w:multiLevelType w:val="hybridMultilevel"/>
    <w:tmpl w:val="937EC466"/>
    <w:lvl w:ilvl="0" w:tplc="066EEC9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AD2235"/>
    <w:multiLevelType w:val="hybridMultilevel"/>
    <w:tmpl w:val="2444B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73974"/>
    <w:multiLevelType w:val="hybridMultilevel"/>
    <w:tmpl w:val="B03C5B50"/>
    <w:lvl w:ilvl="0" w:tplc="04327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8472C"/>
    <w:multiLevelType w:val="hybridMultilevel"/>
    <w:tmpl w:val="49CEDE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E1F8A"/>
    <w:multiLevelType w:val="hybridMultilevel"/>
    <w:tmpl w:val="B784CF0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5D5F00"/>
    <w:multiLevelType w:val="hybridMultilevel"/>
    <w:tmpl w:val="897011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3A3443"/>
    <w:multiLevelType w:val="hybridMultilevel"/>
    <w:tmpl w:val="AECEC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F6510"/>
    <w:multiLevelType w:val="hybridMultilevel"/>
    <w:tmpl w:val="A5EA75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D10E13"/>
    <w:multiLevelType w:val="hybridMultilevel"/>
    <w:tmpl w:val="283C0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A140B"/>
    <w:multiLevelType w:val="hybridMultilevel"/>
    <w:tmpl w:val="20BA013A"/>
    <w:lvl w:ilvl="0" w:tplc="6D46B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34173"/>
    <w:multiLevelType w:val="hybridMultilevel"/>
    <w:tmpl w:val="2FDEE066"/>
    <w:lvl w:ilvl="0" w:tplc="B8623572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8784F"/>
    <w:multiLevelType w:val="hybridMultilevel"/>
    <w:tmpl w:val="9FF02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512C8"/>
    <w:multiLevelType w:val="hybridMultilevel"/>
    <w:tmpl w:val="301869B4"/>
    <w:lvl w:ilvl="0" w:tplc="552A9D32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596A7BEE"/>
    <w:multiLevelType w:val="hybridMultilevel"/>
    <w:tmpl w:val="0A3E3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3F4C95"/>
    <w:multiLevelType w:val="hybridMultilevel"/>
    <w:tmpl w:val="50228F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77EAA"/>
    <w:multiLevelType w:val="hybridMultilevel"/>
    <w:tmpl w:val="A4560CFC"/>
    <w:lvl w:ilvl="0" w:tplc="B8623572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6" w15:restartNumberingAfterBreak="0">
    <w:nsid w:val="64D1788A"/>
    <w:multiLevelType w:val="hybridMultilevel"/>
    <w:tmpl w:val="652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A7AE8"/>
    <w:multiLevelType w:val="hybridMultilevel"/>
    <w:tmpl w:val="E4A8B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E663C"/>
    <w:multiLevelType w:val="hybridMultilevel"/>
    <w:tmpl w:val="20BA013A"/>
    <w:lvl w:ilvl="0" w:tplc="6D46B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B489C"/>
    <w:multiLevelType w:val="hybridMultilevel"/>
    <w:tmpl w:val="90EE8A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9F57C5"/>
    <w:multiLevelType w:val="hybridMultilevel"/>
    <w:tmpl w:val="C79E76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C97599"/>
    <w:multiLevelType w:val="hybridMultilevel"/>
    <w:tmpl w:val="4B8A5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4"/>
  </w:num>
  <w:num w:numId="4">
    <w:abstractNumId w:val="21"/>
  </w:num>
  <w:num w:numId="5">
    <w:abstractNumId w:val="26"/>
  </w:num>
  <w:num w:numId="6">
    <w:abstractNumId w:val="22"/>
  </w:num>
  <w:num w:numId="7">
    <w:abstractNumId w:val="0"/>
  </w:num>
  <w:num w:numId="8">
    <w:abstractNumId w:val="13"/>
  </w:num>
  <w:num w:numId="9">
    <w:abstractNumId w:val="5"/>
  </w:num>
  <w:num w:numId="10">
    <w:abstractNumId w:val="11"/>
  </w:num>
  <w:num w:numId="11">
    <w:abstractNumId w:val="23"/>
  </w:num>
  <w:num w:numId="12">
    <w:abstractNumId w:val="1"/>
  </w:num>
  <w:num w:numId="13">
    <w:abstractNumId w:val="19"/>
  </w:num>
  <w:num w:numId="14">
    <w:abstractNumId w:val="4"/>
  </w:num>
  <w:num w:numId="15">
    <w:abstractNumId w:val="29"/>
  </w:num>
  <w:num w:numId="16">
    <w:abstractNumId w:val="27"/>
  </w:num>
  <w:num w:numId="17">
    <w:abstractNumId w:val="25"/>
  </w:num>
  <w:num w:numId="18">
    <w:abstractNumId w:val="20"/>
  </w:num>
  <w:num w:numId="19">
    <w:abstractNumId w:val="15"/>
  </w:num>
  <w:num w:numId="20">
    <w:abstractNumId w:val="16"/>
  </w:num>
  <w:num w:numId="21">
    <w:abstractNumId w:val="14"/>
  </w:num>
  <w:num w:numId="22">
    <w:abstractNumId w:val="30"/>
  </w:num>
  <w:num w:numId="23">
    <w:abstractNumId w:val="17"/>
  </w:num>
  <w:num w:numId="24">
    <w:abstractNumId w:val="7"/>
  </w:num>
  <w:num w:numId="25">
    <w:abstractNumId w:val="2"/>
  </w:num>
  <w:num w:numId="26">
    <w:abstractNumId w:val="9"/>
  </w:num>
  <w:num w:numId="27">
    <w:abstractNumId w:val="12"/>
  </w:num>
  <w:num w:numId="28">
    <w:abstractNumId w:val="3"/>
  </w:num>
  <w:num w:numId="29">
    <w:abstractNumId w:val="28"/>
  </w:num>
  <w:num w:numId="30">
    <w:abstractNumId w:val="6"/>
  </w:num>
  <w:num w:numId="31">
    <w:abstractNumId w:val="18"/>
  </w:num>
  <w:num w:numId="3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ora Zajícová">
    <w15:presenceInfo w15:providerId="None" w15:userId="Barbora Zajíc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FC"/>
    <w:rsid w:val="000128A3"/>
    <w:rsid w:val="000907DB"/>
    <w:rsid w:val="000A6DB4"/>
    <w:rsid w:val="000D06A6"/>
    <w:rsid w:val="000D0DFD"/>
    <w:rsid w:val="000E5C38"/>
    <w:rsid w:val="0013510E"/>
    <w:rsid w:val="00172334"/>
    <w:rsid w:val="00186C2C"/>
    <w:rsid w:val="001963D2"/>
    <w:rsid w:val="001C6ED7"/>
    <w:rsid w:val="00200894"/>
    <w:rsid w:val="002251AE"/>
    <w:rsid w:val="00247221"/>
    <w:rsid w:val="002574CA"/>
    <w:rsid w:val="002823EC"/>
    <w:rsid w:val="002A3114"/>
    <w:rsid w:val="002A6559"/>
    <w:rsid w:val="002B1CC8"/>
    <w:rsid w:val="002B6CD6"/>
    <w:rsid w:val="002C1EB0"/>
    <w:rsid w:val="002D38D7"/>
    <w:rsid w:val="00321567"/>
    <w:rsid w:val="00321A2D"/>
    <w:rsid w:val="00321FDD"/>
    <w:rsid w:val="0032631E"/>
    <w:rsid w:val="003D5042"/>
    <w:rsid w:val="00405C01"/>
    <w:rsid w:val="00407E1A"/>
    <w:rsid w:val="00451F39"/>
    <w:rsid w:val="00473F09"/>
    <w:rsid w:val="004A69BD"/>
    <w:rsid w:val="004C1419"/>
    <w:rsid w:val="004C5E5C"/>
    <w:rsid w:val="004D7363"/>
    <w:rsid w:val="00513A8A"/>
    <w:rsid w:val="00542A03"/>
    <w:rsid w:val="00577AE2"/>
    <w:rsid w:val="00594F1A"/>
    <w:rsid w:val="005D7B88"/>
    <w:rsid w:val="00616BD2"/>
    <w:rsid w:val="00637B24"/>
    <w:rsid w:val="006849D2"/>
    <w:rsid w:val="00691B99"/>
    <w:rsid w:val="006A37EC"/>
    <w:rsid w:val="006B27C7"/>
    <w:rsid w:val="006B313C"/>
    <w:rsid w:val="007552DE"/>
    <w:rsid w:val="007A398E"/>
    <w:rsid w:val="007C18C8"/>
    <w:rsid w:val="007D7583"/>
    <w:rsid w:val="007E35FC"/>
    <w:rsid w:val="007F1414"/>
    <w:rsid w:val="00836379"/>
    <w:rsid w:val="00840A82"/>
    <w:rsid w:val="00840F85"/>
    <w:rsid w:val="00895C19"/>
    <w:rsid w:val="008B371C"/>
    <w:rsid w:val="008C0C49"/>
    <w:rsid w:val="00904B90"/>
    <w:rsid w:val="009219E5"/>
    <w:rsid w:val="00936BD1"/>
    <w:rsid w:val="009617F6"/>
    <w:rsid w:val="009B3BFC"/>
    <w:rsid w:val="009B5F0F"/>
    <w:rsid w:val="00A3395E"/>
    <w:rsid w:val="00A36500"/>
    <w:rsid w:val="00A64E74"/>
    <w:rsid w:val="00AC0D53"/>
    <w:rsid w:val="00AC5CFD"/>
    <w:rsid w:val="00AE39BA"/>
    <w:rsid w:val="00AE5938"/>
    <w:rsid w:val="00B21281"/>
    <w:rsid w:val="00B332AE"/>
    <w:rsid w:val="00B41DF8"/>
    <w:rsid w:val="00B453E9"/>
    <w:rsid w:val="00B55458"/>
    <w:rsid w:val="00B96E03"/>
    <w:rsid w:val="00BB7C2A"/>
    <w:rsid w:val="00BE1998"/>
    <w:rsid w:val="00BF47C0"/>
    <w:rsid w:val="00C2410F"/>
    <w:rsid w:val="00C44088"/>
    <w:rsid w:val="00C86EA1"/>
    <w:rsid w:val="00CA295B"/>
    <w:rsid w:val="00D00EB0"/>
    <w:rsid w:val="00D362EE"/>
    <w:rsid w:val="00D36AAB"/>
    <w:rsid w:val="00D46A0D"/>
    <w:rsid w:val="00D77BC0"/>
    <w:rsid w:val="00D81222"/>
    <w:rsid w:val="00D83643"/>
    <w:rsid w:val="00D851AA"/>
    <w:rsid w:val="00DA2FC9"/>
    <w:rsid w:val="00DF2B43"/>
    <w:rsid w:val="00E05584"/>
    <w:rsid w:val="00E21940"/>
    <w:rsid w:val="00E222DD"/>
    <w:rsid w:val="00E64F7F"/>
    <w:rsid w:val="00E8394D"/>
    <w:rsid w:val="00EE210C"/>
    <w:rsid w:val="00F546EC"/>
    <w:rsid w:val="00F87128"/>
    <w:rsid w:val="00F95945"/>
    <w:rsid w:val="00FA3450"/>
    <w:rsid w:val="00FC4FE0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B96F3"/>
  <w15:chartTrackingRefBased/>
  <w15:docId w15:val="{7F819021-003C-45A6-B753-28CB8E00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kladntext">
    <w:name w:val="Body Text"/>
    <w:basedOn w:val="Normln"/>
    <w:semiHidden/>
    <w:pPr>
      <w:tabs>
        <w:tab w:val="left" w:pos="360"/>
        <w:tab w:val="left" w:pos="540"/>
      </w:tabs>
      <w:jc w:val="both"/>
    </w:pPr>
  </w:style>
  <w:style w:type="paragraph" w:styleId="Pokraovnseznamu2">
    <w:name w:val="List Continue 2"/>
    <w:basedOn w:val="Normln"/>
    <w:semiHidden/>
    <w:pPr>
      <w:numPr>
        <w:numId w:val="7"/>
      </w:numPr>
      <w:tabs>
        <w:tab w:val="clear" w:pos="643"/>
      </w:tabs>
      <w:spacing w:after="120"/>
      <w:ind w:left="566" w:firstLine="0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hlav">
    <w:name w:val="head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  <w:rPr>
      <w:rFonts w:ascii="Tahoma" w:hAnsi="Tahoma" w:cs="Tahoma"/>
      <w:color w:val="FF0000"/>
      <w:sz w:val="22"/>
      <w:szCs w:val="22"/>
    </w:rPr>
  </w:style>
  <w:style w:type="paragraph" w:styleId="Zkladntextodsazen3">
    <w:name w:val="Body Text Indent 3"/>
    <w:basedOn w:val="Normln"/>
    <w:semiHidden/>
    <w:pPr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kladntextodsazenChar">
    <w:name w:val="Základní text odsazený Char"/>
    <w:rPr>
      <w:sz w:val="24"/>
      <w:szCs w:val="24"/>
    </w:rPr>
  </w:style>
  <w:style w:type="paragraph" w:customStyle="1" w:styleId="Podtitul">
    <w:name w:val="Podtitul"/>
    <w:basedOn w:val="Normln"/>
    <w:qFormat/>
    <w:pPr>
      <w:jc w:val="center"/>
    </w:pPr>
    <w:rPr>
      <w:rFonts w:ascii="Arial" w:hAnsi="Arial" w:cs="Arial"/>
      <w:b/>
      <w:bCs/>
      <w:color w:val="FF0000"/>
    </w:rPr>
  </w:style>
  <w:style w:type="character" w:customStyle="1" w:styleId="apple-converted-space">
    <w:name w:val="apple-converted-space"/>
    <w:basedOn w:val="Standardnpsmoodstavce"/>
    <w:rsid w:val="00473F09"/>
  </w:style>
  <w:style w:type="paragraph" w:styleId="Textbubliny">
    <w:name w:val="Balloon Text"/>
    <w:basedOn w:val="Normln"/>
    <w:link w:val="TextbublinyChar"/>
    <w:uiPriority w:val="99"/>
    <w:semiHidden/>
    <w:unhideWhenUsed/>
    <w:rsid w:val="008C0C4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C0C4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41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D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D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D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41DF8"/>
    <w:rPr>
      <w:b/>
      <w:bCs/>
    </w:rPr>
  </w:style>
  <w:style w:type="paragraph" w:customStyle="1" w:styleId="Default">
    <w:name w:val="Default"/>
    <w:rsid w:val="000128A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"/>
    <w:rsid w:val="000128A3"/>
    <w:rPr>
      <w:b/>
      <w:bCs/>
      <w:sz w:val="32"/>
      <w:szCs w:val="24"/>
      <w:lang w:val="cs-CZ" w:eastAsia="cs-CZ"/>
    </w:rPr>
  </w:style>
  <w:style w:type="paragraph" w:customStyle="1" w:styleId="TableParagraph">
    <w:name w:val="Table Paragraph"/>
    <w:basedOn w:val="Normln"/>
    <w:uiPriority w:val="1"/>
    <w:qFormat/>
    <w:rsid w:val="000128A3"/>
    <w:pPr>
      <w:autoSpaceDE w:val="0"/>
      <w:autoSpaceDN w:val="0"/>
      <w:adjustRightInd w:val="0"/>
      <w:ind w:left="290"/>
      <w:jc w:val="center"/>
    </w:pPr>
    <w:rPr>
      <w:rFonts w:ascii="Tahoma" w:hAnsi="Tahoma" w:cs="Tahom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spolupráci</vt:lpstr>
    </vt:vector>
  </TitlesOfParts>
  <Company>tul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spolupráci</dc:title>
  <dc:subject/>
  <dc:creator>iveta.lukasova</dc:creator>
  <cp:keywords/>
  <cp:lastModifiedBy>Petra</cp:lastModifiedBy>
  <cp:revision>2</cp:revision>
  <cp:lastPrinted>2023-01-02T06:32:00Z</cp:lastPrinted>
  <dcterms:created xsi:type="dcterms:W3CDTF">2023-01-02T06:33:00Z</dcterms:created>
  <dcterms:modified xsi:type="dcterms:W3CDTF">2023-01-02T06:33:00Z</dcterms:modified>
</cp:coreProperties>
</file>