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989C" w14:textId="77777777" w:rsidR="00C404E4" w:rsidRDefault="0000000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FORMULÁ Ř E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6696"/>
      </w:tblGrid>
      <w:tr w:rsidR="00C404E4" w14:paraId="587DEDD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442" w:type="dxa"/>
            <w:gridSpan w:val="2"/>
            <w:shd w:val="clear" w:color="auto" w:fill="7A7A7A"/>
          </w:tcPr>
          <w:p w14:paraId="191868EC" w14:textId="77777777" w:rsidR="00C404E4" w:rsidRDefault="00000000">
            <w:pPr>
              <w:pStyle w:val="Jin0"/>
              <w:pBdr>
                <w:top w:val="single" w:sz="0" w:space="0" w:color="7A7A7A"/>
                <w:left w:val="single" w:sz="0" w:space="0" w:color="7A7A7A"/>
                <w:bottom w:val="single" w:sz="0" w:space="0" w:color="7A7A7A"/>
                <w:right w:val="single" w:sz="0" w:space="0" w:color="7A7A7A"/>
              </w:pBdr>
              <w:shd w:val="clear" w:color="auto" w:fill="7A7A7A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ZÁKLADNÍ INFORMACE O Ř ÍZENÍ</w:t>
            </w:r>
          </w:p>
        </w:tc>
      </w:tr>
      <w:tr w:rsidR="00C404E4" w14:paraId="7CD0D16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746" w:type="dxa"/>
            <w:shd w:val="clear" w:color="auto" w:fill="DADADA"/>
            <w:vAlign w:val="center"/>
          </w:tcPr>
          <w:p w14:paraId="72193AB9" w14:textId="77777777" w:rsidR="00C404E4" w:rsidRDefault="00000000">
            <w:pPr>
              <w:pStyle w:val="Jin0"/>
              <w:ind w:firstLine="220"/>
            </w:pPr>
            <w:r>
              <w:t>Název Veřejné zakázky</w:t>
            </w:r>
          </w:p>
        </w:tc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EEB634" w14:textId="77777777" w:rsidR="00C404E4" w:rsidRDefault="00000000">
            <w:pPr>
              <w:pStyle w:val="Jin0"/>
            </w:pPr>
            <w:r>
              <w:t>Rekonstrukce sídla SFDI II.</w:t>
            </w:r>
          </w:p>
        </w:tc>
      </w:tr>
      <w:tr w:rsidR="00C404E4" w14:paraId="28F748D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71FEB841" w14:textId="77777777" w:rsidR="00C404E4" w:rsidRDefault="00000000">
            <w:pPr>
              <w:pStyle w:val="Jin0"/>
              <w:ind w:firstLine="220"/>
            </w:pPr>
            <w:r>
              <w:t>Druh Veřejné zakázky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936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Stavební práce</w:t>
            </w:r>
          </w:p>
        </w:tc>
      </w:tr>
      <w:tr w:rsidR="00C404E4" w14:paraId="760619B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31B11E58" w14:textId="77777777" w:rsidR="00C404E4" w:rsidRDefault="00000000">
            <w:pPr>
              <w:pStyle w:val="Jin0"/>
              <w:ind w:firstLine="220"/>
            </w:pPr>
            <w:r>
              <w:t>Druh Řízení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5D415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Otevřené řízení</w:t>
            </w:r>
          </w:p>
        </w:tc>
      </w:tr>
      <w:tr w:rsidR="00C404E4" w14:paraId="2674F90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63159DDB" w14:textId="77777777" w:rsidR="00C404E4" w:rsidRDefault="00000000">
            <w:pPr>
              <w:pStyle w:val="Jin0"/>
              <w:ind w:firstLine="220"/>
            </w:pPr>
            <w:r>
              <w:t>Režim Řízení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5B7B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Nadlimitní režim</w:t>
            </w:r>
          </w:p>
        </w:tc>
      </w:tr>
      <w:tr w:rsidR="00C404E4" w14:paraId="5446A43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7082B225" w14:textId="77777777" w:rsidR="00C404E4" w:rsidRDefault="00000000">
            <w:pPr>
              <w:pStyle w:val="Jin0"/>
              <w:ind w:firstLine="220"/>
            </w:pPr>
            <w:r>
              <w:t>Web Řízení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3A83" w14:textId="77777777" w:rsidR="00C404E4" w:rsidRDefault="00000000">
            <w:pPr>
              <w:pStyle w:val="Jin0"/>
              <w:rPr>
                <w:sz w:val="16"/>
                <w:szCs w:val="16"/>
              </w:rPr>
            </w:pPr>
            <w:hyperlink r:id="rId7" w:history="1">
              <w:r>
                <w:rPr>
                  <w:b w:val="0"/>
                  <w:bCs w:val="0"/>
                  <w:smallCaps/>
                  <w:sz w:val="16"/>
                  <w:szCs w:val="16"/>
                </w:rPr>
                <w:t>https://TENDERARENA.CZ/DODAVATEL/ZAKAZKA/545186</w:t>
              </w:r>
            </w:hyperlink>
          </w:p>
        </w:tc>
      </w:tr>
    </w:tbl>
    <w:p w14:paraId="35165F52" w14:textId="77777777" w:rsidR="00C404E4" w:rsidRDefault="00C404E4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6"/>
        <w:gridCol w:w="6696"/>
      </w:tblGrid>
      <w:tr w:rsidR="00C404E4" w14:paraId="3E552C6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442" w:type="dxa"/>
            <w:gridSpan w:val="2"/>
            <w:shd w:val="clear" w:color="auto" w:fill="7A7A7A"/>
          </w:tcPr>
          <w:p w14:paraId="36538D01" w14:textId="77777777" w:rsidR="00C404E4" w:rsidRDefault="00000000">
            <w:pPr>
              <w:pStyle w:val="Jin0"/>
              <w:pBdr>
                <w:top w:val="single" w:sz="0" w:space="0" w:color="7A7A7A"/>
                <w:left w:val="single" w:sz="0" w:space="0" w:color="7A7A7A"/>
                <w:bottom w:val="single" w:sz="0" w:space="0" w:color="7A7A7A"/>
                <w:right w:val="single" w:sz="0" w:space="0" w:color="7A7A7A"/>
              </w:pBdr>
              <w:shd w:val="clear" w:color="auto" w:fill="7A7A7A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IDENTIFIKA Č NÍ ÚDAJE Ú Č ASTNÍKA</w:t>
            </w:r>
          </w:p>
        </w:tc>
      </w:tr>
      <w:tr w:rsidR="00C404E4" w14:paraId="046A66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746" w:type="dxa"/>
            <w:shd w:val="clear" w:color="auto" w:fill="DADADA"/>
            <w:vAlign w:val="center"/>
          </w:tcPr>
          <w:p w14:paraId="6494C7AD" w14:textId="77777777" w:rsidR="00C404E4" w:rsidRDefault="00000000">
            <w:pPr>
              <w:pStyle w:val="Jin0"/>
              <w:ind w:left="220"/>
            </w:pPr>
            <w:r>
              <w:t>Název/Obchodní firma/Jméno</w:t>
            </w:r>
          </w:p>
        </w:tc>
        <w:tc>
          <w:tcPr>
            <w:tcW w:w="66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BD1F66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GEOSAN GROUP a.s.</w:t>
            </w:r>
          </w:p>
        </w:tc>
      </w:tr>
      <w:tr w:rsidR="00C404E4" w14:paraId="71C783E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00FC120F" w14:textId="77777777" w:rsidR="00C404E4" w:rsidRDefault="00000000">
            <w:pPr>
              <w:pStyle w:val="Jin0"/>
              <w:ind w:firstLine="220"/>
            </w:pPr>
            <w:r>
              <w:t>Sídlo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692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U Nemocnice 430, 28002 Kolín III</w:t>
            </w:r>
          </w:p>
        </w:tc>
      </w:tr>
      <w:tr w:rsidR="00C404E4" w14:paraId="1C3796C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0E1C744A" w14:textId="77777777" w:rsidR="00C404E4" w:rsidRDefault="00000000">
            <w:pPr>
              <w:pStyle w:val="Jin0"/>
              <w:ind w:firstLine="220"/>
            </w:pPr>
            <w:r>
              <w:t>IČO (je-li přiděleno)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EB0F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281 69 522</w:t>
            </w:r>
          </w:p>
        </w:tc>
      </w:tr>
      <w:tr w:rsidR="00C404E4" w14:paraId="299250C6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1BA06C12" w14:textId="77777777" w:rsidR="00C404E4" w:rsidRDefault="00000000">
            <w:pPr>
              <w:pStyle w:val="Jin0"/>
              <w:ind w:left="220"/>
            </w:pPr>
            <w:r>
              <w:t>Zástupce, Osoba oprávněná jednat za účastníka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EBA3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Ivan Havel, výkonný ředitel a Ing Kamil Vykydal, výrobní ředitel, oba na základě plné moci</w:t>
            </w:r>
          </w:p>
          <w:p w14:paraId="711ABB5A" w14:textId="55982160" w:rsidR="00C404E4" w:rsidRDefault="00000000">
            <w:pPr>
              <w:pStyle w:val="Jin0"/>
            </w:pPr>
            <w:r>
              <w:rPr>
                <w:b w:val="0"/>
                <w:bCs w:val="0"/>
              </w:rPr>
              <w:t xml:space="preserve">v případě elektronického </w:t>
            </w:r>
            <w:proofErr w:type="gramStart"/>
            <w:r>
              <w:rPr>
                <w:b w:val="0"/>
                <w:bCs w:val="0"/>
              </w:rPr>
              <w:t xml:space="preserve">podpisu - </w:t>
            </w:r>
            <w:r w:rsidR="003F02AA">
              <w:rPr>
                <w:b w:val="0"/>
                <w:bCs w:val="0"/>
              </w:rPr>
              <w:t>XXX</w:t>
            </w:r>
            <w:proofErr w:type="gramEnd"/>
            <w:r>
              <w:rPr>
                <w:b w:val="0"/>
                <w:bCs w:val="0"/>
              </w:rPr>
              <w:t>, pověřená osoba</w:t>
            </w:r>
          </w:p>
        </w:tc>
      </w:tr>
      <w:tr w:rsidR="00C404E4" w14:paraId="0544079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6D31971D" w14:textId="77777777" w:rsidR="00C404E4" w:rsidRDefault="00000000">
            <w:pPr>
              <w:pStyle w:val="Jin0"/>
              <w:ind w:firstLine="220"/>
            </w:pPr>
            <w:r>
              <w:t>Kontaktní osoba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F35EA" w14:textId="4BCCF859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4656FCB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1DE3B41A" w14:textId="77777777" w:rsidR="00C404E4" w:rsidRDefault="00000000">
            <w:pPr>
              <w:pStyle w:val="Jin0"/>
              <w:ind w:firstLine="220"/>
            </w:pPr>
            <w:r>
              <w:t>Telefon kontaktní osoby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0FC2C" w14:textId="6DC87C59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139D55A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12293B44" w14:textId="77777777" w:rsidR="00C404E4" w:rsidRDefault="00000000">
            <w:pPr>
              <w:pStyle w:val="Jin0"/>
              <w:ind w:firstLine="220"/>
            </w:pPr>
            <w:r>
              <w:t>E-mail kontaktní osoby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D36A2E" w14:textId="52EF11FB" w:rsidR="00C404E4" w:rsidRDefault="00000000">
            <w:pPr>
              <w:pStyle w:val="Jin0"/>
            </w:pPr>
            <w:hyperlink r:id="rId8" w:history="1">
              <w:r w:rsidR="003F02AA">
                <w:rPr>
                  <w:b w:val="0"/>
                  <w:bCs w:val="0"/>
                </w:rPr>
                <w:t>XXX</w:t>
              </w:r>
            </w:hyperlink>
          </w:p>
        </w:tc>
      </w:tr>
      <w:tr w:rsidR="00C404E4" w14:paraId="04F4FF8A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15ECCE6D" w14:textId="77777777" w:rsidR="00C404E4" w:rsidRDefault="00000000">
            <w:pPr>
              <w:pStyle w:val="Jin0"/>
              <w:ind w:left="220"/>
            </w:pPr>
            <w:r>
              <w:t>Identifikátor datové schránky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7F9C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i7vcy29</w:t>
            </w:r>
          </w:p>
        </w:tc>
      </w:tr>
      <w:tr w:rsidR="00C404E4" w14:paraId="0786785E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45FBFADE" w14:textId="77777777" w:rsidR="00C404E4" w:rsidRDefault="00000000">
            <w:pPr>
              <w:pStyle w:val="Jin0"/>
              <w:ind w:left="220"/>
            </w:pPr>
            <w:r>
              <w:t>Společnost je malý a střední podnik1</w:t>
            </w:r>
            <w:r>
              <w:rPr>
                <w:vertAlign w:val="superscript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3F727" w14:textId="77777777" w:rsidR="00C404E4" w:rsidRDefault="00000000">
            <w:pPr>
              <w:pStyle w:val="Jin0"/>
              <w:spacing w:after="140"/>
            </w:pPr>
            <w:r>
              <w:rPr>
                <w:b w:val="0"/>
                <w:bCs w:val="0"/>
              </w:rPr>
              <w:t xml:space="preserve">Ano </w:t>
            </w:r>
            <w:r>
              <w:rPr>
                <w:rFonts w:ascii="MS Gothic" w:eastAsia="MS Gothic" w:hAnsi="MS Gothic" w:cs="MS Gothic"/>
                <w:b w:val="0"/>
                <w:bCs w:val="0"/>
              </w:rPr>
              <w:t>□</w:t>
            </w:r>
          </w:p>
          <w:p w14:paraId="54BD919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 xml:space="preserve">Ne </w:t>
            </w:r>
            <w:r>
              <w:rPr>
                <w:rFonts w:ascii="MS Gothic" w:eastAsia="MS Gothic" w:hAnsi="MS Gothic" w:cs="MS Gothic"/>
                <w:b w:val="0"/>
                <w:bCs w:val="0"/>
              </w:rPr>
              <w:t>0</w:t>
            </w:r>
          </w:p>
        </w:tc>
      </w:tr>
      <w:tr w:rsidR="00C404E4" w14:paraId="7CE2DBCB" w14:textId="77777777">
        <w:tblPrEx>
          <w:tblCellMar>
            <w:top w:w="0" w:type="dxa"/>
            <w:bottom w:w="0" w:type="dxa"/>
          </w:tblCellMar>
        </w:tblPrEx>
        <w:trPr>
          <w:trHeight w:hRule="exact" w:val="192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DADADA"/>
            <w:vAlign w:val="center"/>
          </w:tcPr>
          <w:p w14:paraId="4CC457F5" w14:textId="77777777" w:rsidR="00C404E4" w:rsidRDefault="00000000">
            <w:pPr>
              <w:pStyle w:val="Jin0"/>
              <w:spacing w:line="232" w:lineRule="exact"/>
              <w:ind w:left="220"/>
            </w:pPr>
            <w:r>
              <w:rPr>
                <w:rFonts w:ascii="MS Gothic" w:eastAsia="MS Gothic" w:hAnsi="MS Gothic" w:cs="MS Gothic"/>
              </w:rPr>
              <w:t xml:space="preserve">□ </w:t>
            </w:r>
            <w:r>
              <w:t>O Veřejnou zakázku se uchází více dodavatelů společně ve smyslu § 82 ZZVZ; identifikační údaje ostatních zúčastněných dodavatelů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F397B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  <w:smallCaps/>
              </w:rPr>
              <w:t>doplní</w:t>
            </w:r>
            <w:r>
              <w:rPr>
                <w:b w:val="0"/>
                <w:bCs w:val="0"/>
              </w:rPr>
              <w:t xml:space="preserve"> DODAVATEL</w:t>
            </w:r>
          </w:p>
          <w:p w14:paraId="7CFCF79A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  <w:smallCaps/>
              </w:rPr>
              <w:t>doplní</w:t>
            </w:r>
            <w:r>
              <w:rPr>
                <w:b w:val="0"/>
                <w:bCs w:val="0"/>
              </w:rPr>
              <w:t xml:space="preserve"> DODAVATEL</w:t>
            </w:r>
          </w:p>
          <w:p w14:paraId="0FB3B992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>Vedoucí společník: DOPLNÍ DODAVATEL</w:t>
            </w:r>
          </w:p>
        </w:tc>
      </w:tr>
    </w:tbl>
    <w:p w14:paraId="2616FF12" w14:textId="77777777" w:rsidR="00C404E4" w:rsidRDefault="00C404E4">
      <w:pPr>
        <w:spacing w:after="1339" w:line="1" w:lineRule="exact"/>
      </w:pPr>
    </w:p>
    <w:p w14:paraId="5B4426FC" w14:textId="77777777" w:rsidR="00C404E4" w:rsidRDefault="00000000">
      <w:pPr>
        <w:pStyle w:val="Zkladntext30"/>
        <w:spacing w:after="197"/>
      </w:pPr>
      <w:r>
        <w:t>Dle doporučení Komise 2003/361/ES; kliknutím zaškrtněte volbu.</w:t>
      </w:r>
    </w:p>
    <w:p w14:paraId="60987C65" w14:textId="77777777" w:rsidR="00C404E4" w:rsidRDefault="00000000">
      <w:pPr>
        <w:pStyle w:val="Nadpis20"/>
        <w:keepNext/>
        <w:keepLines/>
        <w:numPr>
          <w:ilvl w:val="0"/>
          <w:numId w:val="1"/>
        </w:numPr>
        <w:pBdr>
          <w:top w:val="single" w:sz="0" w:space="2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tabs>
          <w:tab w:val="left" w:pos="730"/>
        </w:tabs>
        <w:spacing w:after="90"/>
        <w:jc w:val="both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rPr>
          <w:color w:val="FFFFFF"/>
        </w:rPr>
        <w:lastRenderedPageBreak/>
        <w:t>ÚVODNÍ PROHLÁŠENÍ Ú Č ASTNÍKA</w:t>
      </w:r>
      <w:bookmarkEnd w:id="4"/>
      <w:bookmarkEnd w:id="5"/>
      <w:bookmarkEnd w:id="6"/>
    </w:p>
    <w:p w14:paraId="54E90947" w14:textId="77777777" w:rsidR="00C404E4" w:rsidRDefault="00000000">
      <w:pPr>
        <w:pStyle w:val="Zkladntext1"/>
        <w:jc w:val="both"/>
      </w:pPr>
      <w:r>
        <w:t xml:space="preserve">Účastník, který se uchází o Veřejnou zakázku, tímto předkládá </w:t>
      </w:r>
      <w:r>
        <w:rPr>
          <w:i/>
          <w:iCs/>
        </w:rPr>
        <w:t>Formuláře</w:t>
      </w:r>
      <w:r>
        <w:t xml:space="preserve"> za účelem prokázání splnění jednotlivých požadavků Zadavatele, kterými je podmiňována účast dodavatelů v Řízení.</w:t>
      </w:r>
    </w:p>
    <w:p w14:paraId="0B15D9CA" w14:textId="77777777" w:rsidR="00C404E4" w:rsidRDefault="00000000">
      <w:pPr>
        <w:pStyle w:val="Zkladntext1"/>
        <w:jc w:val="both"/>
      </w:pPr>
      <w:r>
        <w:t>Účastník čestně prohlašuje, že:</w:t>
      </w:r>
    </w:p>
    <w:p w14:paraId="6050CA8F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ind w:left="700" w:hanging="320"/>
        <w:jc w:val="both"/>
      </w:pPr>
      <w:bookmarkStart w:id="7" w:name="bookmark7"/>
      <w:bookmarkEnd w:id="7"/>
      <w:r>
        <w:t>se pečlivě seznámil se zadávacími podmínkami, porozuměl jim a mj. tak používá veškeré pojmy a zkratky v souladu se Zadávací dokumentací,</w:t>
      </w:r>
    </w:p>
    <w:p w14:paraId="1677C849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ind w:firstLine="380"/>
        <w:jc w:val="both"/>
      </w:pPr>
      <w:bookmarkStart w:id="8" w:name="bookmark8"/>
      <w:bookmarkEnd w:id="8"/>
      <w:r>
        <w:t>splňuje veškeré požadavky Zadavatele uvedené v Zadávací dokumentaci,</w:t>
      </w:r>
    </w:p>
    <w:p w14:paraId="0C4B676C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ind w:left="700" w:hanging="320"/>
        <w:jc w:val="both"/>
      </w:pPr>
      <w:bookmarkStart w:id="9" w:name="bookmark9"/>
      <w:bookmarkEnd w:id="9"/>
      <w:r>
        <w:t>podáním nabídky přijímá zadávací podmínky uvedené v Zadávací dokumentaci a jejích přílohách, případně ve vysvětlení, změně nebo doplnění této dokumentace a dalších částech dokumentace obsahujících zadávací podmínky, a tyto jsou mu jasné a srozumitelné,</w:t>
      </w:r>
    </w:p>
    <w:p w14:paraId="43CB57FA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ind w:firstLine="380"/>
        <w:jc w:val="both"/>
      </w:pPr>
      <w:bookmarkStart w:id="10" w:name="bookmark10"/>
      <w:bookmarkEnd w:id="10"/>
      <w:r>
        <w:t>Závazný návrh smlouvy plně a bezvýhradně akceptuje,</w:t>
      </w:r>
    </w:p>
    <w:p w14:paraId="6AFADF12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ind w:left="700" w:hanging="320"/>
        <w:jc w:val="both"/>
      </w:pPr>
      <w:bookmarkStart w:id="11" w:name="bookmark11"/>
      <w:bookmarkEnd w:id="11"/>
      <w:r>
        <w:t>veškeré uvedené informace, údaje a podklady, které uvádí ke splnění požadavků stanovených Zadavatelem, jsou pravdivé, úplné a odpovídají skutečnosti,</w:t>
      </w:r>
    </w:p>
    <w:p w14:paraId="354C99CB" w14:textId="77777777" w:rsidR="00C404E4" w:rsidRDefault="00000000">
      <w:pPr>
        <w:pStyle w:val="Zkladntext1"/>
        <w:numPr>
          <w:ilvl w:val="0"/>
          <w:numId w:val="2"/>
        </w:numPr>
        <w:tabs>
          <w:tab w:val="left" w:pos="730"/>
        </w:tabs>
        <w:spacing w:after="177"/>
        <w:ind w:left="700" w:hanging="320"/>
        <w:jc w:val="both"/>
      </w:pPr>
      <w:bookmarkStart w:id="12" w:name="bookmark12"/>
      <w:bookmarkEnd w:id="12"/>
      <w:r>
        <w:t>se měl možnost v rámci prohlídky místa plnění realizované v průběhu Řízení seznámit s předmětem Veřejné zakázky a jejím stavem.</w:t>
      </w:r>
    </w:p>
    <w:p w14:paraId="56B4DC15" w14:textId="77777777" w:rsidR="00C404E4" w:rsidRDefault="00000000">
      <w:pPr>
        <w:pStyle w:val="Nadpis20"/>
        <w:keepNext/>
        <w:keepLines/>
        <w:numPr>
          <w:ilvl w:val="0"/>
          <w:numId w:val="1"/>
        </w:numPr>
        <w:pBdr>
          <w:top w:val="single" w:sz="0" w:space="2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tabs>
          <w:tab w:val="left" w:pos="730"/>
        </w:tabs>
        <w:spacing w:after="90"/>
        <w:jc w:val="both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rPr>
          <w:color w:val="FFFFFF"/>
        </w:rPr>
        <w:t>SPLN Ě NÍ POŽADAVK Ů</w:t>
      </w:r>
      <w:bookmarkEnd w:id="14"/>
      <w:bookmarkEnd w:id="15"/>
      <w:bookmarkEnd w:id="16"/>
    </w:p>
    <w:p w14:paraId="736BFB93" w14:textId="77777777" w:rsidR="00C404E4" w:rsidRDefault="00000000">
      <w:pPr>
        <w:pStyle w:val="Zkladntext1"/>
        <w:spacing w:line="240" w:lineRule="auto"/>
        <w:jc w:val="both"/>
      </w:pPr>
      <w:r>
        <w:t>Účastník čestně prohlašuje, že je pro případ Veřejné zakázky vázán podmínkami stanovenými v Zadávací dokumentaci Veřejné zakázky.</w:t>
      </w:r>
    </w:p>
    <w:p w14:paraId="109F3077" w14:textId="77777777" w:rsidR="00C404E4" w:rsidRDefault="00000000">
      <w:pPr>
        <w:pStyle w:val="Zkladntext1"/>
        <w:spacing w:line="240" w:lineRule="auto"/>
        <w:jc w:val="both"/>
      </w:pPr>
      <w:r>
        <w:t>Podává-li nabídku více dodavatelů společně, nesou odpovědnost za plnění předmětu Veřejné zakázky společně a nerozdílně. Součástí nabídky je v tomto případě přiložena také smlouva o společnosti uzavřená výše uvedenými dodavateli.</w:t>
      </w:r>
    </w:p>
    <w:p w14:paraId="4612F4A9" w14:textId="77777777" w:rsidR="00C404E4" w:rsidRDefault="00000000">
      <w:pPr>
        <w:pStyle w:val="Zkladntext1"/>
        <w:spacing w:after="215"/>
        <w:jc w:val="both"/>
      </w:pPr>
      <w:r>
        <w:t xml:space="preserve">Veškerá prohlášení učiněná v těchto </w:t>
      </w:r>
      <w:r>
        <w:rPr>
          <w:i/>
          <w:iCs/>
        </w:rPr>
        <w:t>Formulářích</w:t>
      </w:r>
      <w:r>
        <w:t xml:space="preserve"> činí účastník za všechny zúčastněné dodavatele.</w:t>
      </w:r>
    </w:p>
    <w:p w14:paraId="6040D068" w14:textId="77777777" w:rsidR="00C404E4" w:rsidRDefault="00000000">
      <w:pPr>
        <w:pStyle w:val="Nadpis30"/>
        <w:keepNext/>
        <w:keepLines/>
        <w:pBdr>
          <w:top w:val="single" w:sz="0" w:space="0" w:color="E4E4E4"/>
          <w:left w:val="single" w:sz="0" w:space="0" w:color="E4E4E4"/>
          <w:bottom w:val="single" w:sz="0" w:space="4" w:color="E4E4E4"/>
          <w:right w:val="single" w:sz="0" w:space="0" w:color="E4E4E4"/>
        </w:pBdr>
        <w:shd w:val="clear" w:color="auto" w:fill="E4E4E4"/>
        <w:spacing w:after="138" w:line="276" w:lineRule="auto"/>
        <w:ind w:firstLine="0"/>
        <w:jc w:val="both"/>
      </w:pPr>
      <w:bookmarkStart w:id="17" w:name="bookmark17"/>
      <w:bookmarkStart w:id="18" w:name="bookmark18"/>
      <w:bookmarkStart w:id="19" w:name="bookmark19"/>
      <w:r>
        <w:t>ODPOVĚDNÉ PLNĚNÍ VEŘEJNÉ ZAKÁZKY</w:t>
      </w:r>
      <w:bookmarkEnd w:id="17"/>
      <w:bookmarkEnd w:id="18"/>
      <w:bookmarkEnd w:id="19"/>
    </w:p>
    <w:p w14:paraId="31881DE4" w14:textId="77777777" w:rsidR="00C404E4" w:rsidRDefault="00000000">
      <w:pPr>
        <w:pStyle w:val="Zkladntext1"/>
        <w:numPr>
          <w:ilvl w:val="1"/>
          <w:numId w:val="1"/>
        </w:numPr>
        <w:tabs>
          <w:tab w:val="left" w:pos="425"/>
        </w:tabs>
        <w:ind w:left="380" w:hanging="380"/>
        <w:jc w:val="both"/>
      </w:pPr>
      <w:bookmarkStart w:id="20" w:name="bookmark20"/>
      <w:bookmarkEnd w:id="20"/>
      <w:r>
        <w:t>Dodavatel se zavazuje, že jím dodané zboží je vyrobeno způsobem maximálně eliminujícím dopad na životní prostředí.</w:t>
      </w:r>
    </w:p>
    <w:p w14:paraId="4DEF942F" w14:textId="77777777" w:rsidR="00C404E4" w:rsidRDefault="00000000">
      <w:pPr>
        <w:pStyle w:val="Zkladntext1"/>
        <w:numPr>
          <w:ilvl w:val="1"/>
          <w:numId w:val="1"/>
        </w:numPr>
        <w:tabs>
          <w:tab w:val="left" w:pos="449"/>
        </w:tabs>
        <w:ind w:left="380" w:hanging="380"/>
        <w:jc w:val="both"/>
      </w:pPr>
      <w:bookmarkStart w:id="21" w:name="bookmark21"/>
      <w:bookmarkEnd w:id="21"/>
      <w:r>
        <w:t>Dodavatel čestně prohlašuje, že, bude-li s ním uzavřena smlouva na Veřejnou zakázku, zajistí po celou dobu plnění Veřejné zakázky:</w:t>
      </w:r>
    </w:p>
    <w:p w14:paraId="7B14BF8A" w14:textId="77777777" w:rsidR="00C404E4" w:rsidRDefault="00000000">
      <w:pPr>
        <w:pStyle w:val="Zkladntext1"/>
        <w:ind w:firstLine="700"/>
        <w:jc w:val="both"/>
      </w:pPr>
      <w:r>
        <w:t>plnění zakázky zaměstnanci s řádně uzavřenými pracovními smlouvami,</w:t>
      </w:r>
    </w:p>
    <w:p w14:paraId="6605039F" w14:textId="77777777" w:rsidR="00C404E4" w:rsidRDefault="00000000">
      <w:pPr>
        <w:pStyle w:val="Zkladntext1"/>
        <w:ind w:left="700"/>
        <w:jc w:val="both"/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(pokud bude poddodavatele pro plnění Veřejné zakázky využívat),</w:t>
      </w:r>
    </w:p>
    <w:p w14:paraId="6968D994" w14:textId="77777777" w:rsidR="00C404E4" w:rsidRDefault="00000000">
      <w:pPr>
        <w:pStyle w:val="Zkladntext1"/>
        <w:ind w:left="700"/>
        <w:jc w:val="both"/>
      </w:pPr>
      <w:r>
        <w:t>zaměstnancům poskytovat pracovněprávní odměnu v souladu s právní úpravou odměňování v pracovněprávních vztazích a rovněž odpovídající odměnu (příplatek) za případnou práci přesčas, práci ve svátek atp.,</w:t>
      </w:r>
    </w:p>
    <w:p w14:paraId="766FF567" w14:textId="77777777" w:rsidR="00C404E4" w:rsidRDefault="00000000">
      <w:pPr>
        <w:pStyle w:val="Zkladntext1"/>
        <w:ind w:left="700"/>
        <w:jc w:val="both"/>
      </w:pPr>
      <w:r>
        <w:t>řádné a včasné plnění finančních závazků svým poddodavatelům (pokud bude poddodavatele pro plnění Veřejné zakázky využívat), kdy za řádné a včasné plnění se považuje plné uhrazení poddodavatelem vystavených faktur za plnění poskytnutá k plnění Veřejné zakázky, a to vždy do 30 dnů od obdržení platby ze strany Zadavatele za konkrétní plnění,</w:t>
      </w:r>
    </w:p>
    <w:p w14:paraId="40266D2D" w14:textId="77777777" w:rsidR="00C404E4" w:rsidRDefault="00000000">
      <w:pPr>
        <w:pStyle w:val="Zkladntext1"/>
        <w:ind w:left="700"/>
        <w:jc w:val="both"/>
        <w:sectPr w:rsidR="00C404E4">
          <w:footerReference w:type="default" r:id="rId9"/>
          <w:footerReference w:type="first" r:id="rId10"/>
          <w:pgSz w:w="11900" w:h="16840"/>
          <w:pgMar w:top="1501" w:right="1179" w:bottom="1253" w:left="1280" w:header="0" w:footer="3" w:gutter="0"/>
          <w:pgNumType w:start="1"/>
          <w:cols w:space="720"/>
          <w:noEndnote/>
          <w:titlePg/>
          <w:docGrid w:linePitch="360"/>
        </w:sectPr>
      </w:pPr>
      <w:r>
        <w:t>plnění veškerých povinností vyplývajících z právních předpisů upravujících ochranu životního prostředí a nakládání s odpady,</w:t>
      </w:r>
    </w:p>
    <w:p w14:paraId="1D371B76" w14:textId="77777777" w:rsidR="00C404E4" w:rsidRDefault="00000000">
      <w:pPr>
        <w:pStyle w:val="Zkladntext1"/>
        <w:spacing w:after="0"/>
        <w:ind w:left="1680"/>
        <w:jc w:val="both"/>
        <w:sectPr w:rsidR="00C404E4">
          <w:pgSz w:w="11900" w:h="16840"/>
          <w:pgMar w:top="1417" w:right="173" w:bottom="1417" w:left="418" w:header="0" w:footer="3" w:gutter="0"/>
          <w:cols w:space="720"/>
          <w:noEndnote/>
          <w:docGrid w:linePitch="360"/>
        </w:sectPr>
      </w:pPr>
      <w:r>
        <w:lastRenderedPageBreak/>
        <w:t>na výzvu Zadavatele za účelem kontroly předkládat (či zajistí předložení) příslušné doklady (zejména, nikoli však výlučně pracovněprávní smlouvy) a to bez zbytečného odkladu od výzvy Zadavatele, nejpozději však do 7 pracovních dnů.</w:t>
      </w:r>
    </w:p>
    <w:p w14:paraId="6625359D" w14:textId="77777777" w:rsidR="00C404E4" w:rsidRDefault="00000000">
      <w:pPr>
        <w:pStyle w:val="Nadpis20"/>
        <w:keepNext/>
        <w:keepLines/>
        <w:pBdr>
          <w:top w:val="single" w:sz="0" w:space="0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tabs>
          <w:tab w:val="left" w:pos="3020"/>
        </w:tabs>
        <w:spacing w:after="170"/>
        <w:ind w:firstLine="980"/>
      </w:pPr>
      <w:bookmarkStart w:id="22" w:name="bookmark22"/>
      <w:bookmarkStart w:id="23" w:name="bookmark23"/>
      <w:bookmarkStart w:id="24" w:name="bookmark24"/>
      <w:r>
        <w:rPr>
          <w:color w:val="FFFFFF"/>
        </w:rPr>
        <w:lastRenderedPageBreak/>
        <w:t>FORMULÁ Ř A:</w:t>
      </w:r>
      <w:r>
        <w:rPr>
          <w:color w:val="FFFFFF"/>
        </w:rPr>
        <w:tab/>
        <w:t>Č ESTNÉ PROHLÁŠENÍ O SPLN Ě NÍ KVALIFIKACE</w:t>
      </w:r>
      <w:bookmarkEnd w:id="22"/>
      <w:bookmarkEnd w:id="23"/>
      <w:bookmarkEnd w:id="24"/>
    </w:p>
    <w:p w14:paraId="3C86A745" w14:textId="77777777" w:rsidR="00C404E4" w:rsidRDefault="00000000">
      <w:pPr>
        <w:pStyle w:val="Nadpis30"/>
        <w:keepNext/>
        <w:keepLines/>
        <w:spacing w:after="360"/>
        <w:ind w:firstLine="980"/>
        <w:jc w:val="both"/>
      </w:pPr>
      <w:bookmarkStart w:id="25" w:name="bookmark27"/>
      <w:r>
        <w:rPr>
          <w:b w:val="0"/>
          <w:bCs w:val="0"/>
        </w:rPr>
        <w:t xml:space="preserve">Účastník </w:t>
      </w:r>
      <w:r>
        <w:t>čestně prohlašuje</w:t>
      </w:r>
      <w:r>
        <w:rPr>
          <w:b w:val="0"/>
          <w:bCs w:val="0"/>
        </w:rPr>
        <w:t>, že:</w:t>
      </w:r>
      <w:bookmarkEnd w:id="25"/>
    </w:p>
    <w:p w14:paraId="14CBD6BD" w14:textId="77777777" w:rsidR="00C404E4" w:rsidRDefault="00000000">
      <w:pPr>
        <w:pStyle w:val="Nadpis30"/>
        <w:keepNext/>
        <w:keepLines/>
        <w:numPr>
          <w:ilvl w:val="0"/>
          <w:numId w:val="3"/>
        </w:numPr>
        <w:tabs>
          <w:tab w:val="left" w:pos="1320"/>
        </w:tabs>
        <w:ind w:firstLine="980"/>
        <w:jc w:val="both"/>
      </w:pPr>
      <w:bookmarkStart w:id="26" w:name="bookmark28"/>
      <w:bookmarkStart w:id="27" w:name="bookmark25"/>
      <w:bookmarkStart w:id="28" w:name="bookmark26"/>
      <w:bookmarkStart w:id="29" w:name="bookmark29"/>
      <w:bookmarkEnd w:id="26"/>
      <w:r>
        <w:t>Splňuje základní způsobilost dle § 74 ZZVZ, neboť:</w:t>
      </w:r>
      <w:bookmarkEnd w:id="27"/>
      <w:bookmarkEnd w:id="28"/>
      <w:bookmarkEnd w:id="29"/>
    </w:p>
    <w:p w14:paraId="6AF9CDE0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30" w:name="bookmark30"/>
      <w:bookmarkEnd w:id="30"/>
      <w: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nepřihlíží. Výše uvedenou podmínku splňuje jak výše uvedená právnická osoba, tak i každý člen statutárního orgánu této právnické osoby.</w:t>
      </w:r>
    </w:p>
    <w:p w14:paraId="0C5BF394" w14:textId="77777777" w:rsidR="00C404E4" w:rsidRDefault="00000000">
      <w:pPr>
        <w:pStyle w:val="Zkladntext1"/>
        <w:spacing w:after="0" w:line="240" w:lineRule="auto"/>
        <w:ind w:left="1340"/>
        <w:jc w:val="both"/>
      </w:pPr>
      <w:r>
        <w:rPr>
          <w:b/>
          <w:bCs/>
          <w:i/>
          <w:iCs/>
        </w:rPr>
        <w:t>[Pozn. Zadavatele k výše zvýrazněnému textu čestného prohlášení:</w:t>
      </w:r>
      <w:r>
        <w:t xml:space="preserve">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</w:t>
      </w:r>
      <w:r>
        <w:rPr>
          <w:b/>
          <w:bCs/>
          <w:i/>
          <w:iCs/>
        </w:rPr>
        <w:t>Šedou část čestného prohlášení tak dodavatel upraví dle skutečnosti a tento vysvětlující text pro účely podání čestného prohlášení v nabídce odstraní.];</w:t>
      </w:r>
    </w:p>
    <w:p w14:paraId="3E9C2924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31" w:name="bookmark31"/>
      <w:bookmarkEnd w:id="31"/>
      <w:r>
        <w:t>nemá v České republice nebo v zemi svého sídla v evidenci daní zachycen splatný daňový nedoplatek;</w:t>
      </w:r>
    </w:p>
    <w:p w14:paraId="07E322A6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32" w:name="bookmark32"/>
      <w:bookmarkEnd w:id="32"/>
      <w:r>
        <w:t>nemá v České republice nebo v zemi svého sídla splatný nedoplatek na pojistném nebo na penále na veřejné zdravotní pojištění;</w:t>
      </w:r>
    </w:p>
    <w:p w14:paraId="2FB4E23E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33" w:name="bookmark33"/>
      <w:bookmarkEnd w:id="33"/>
      <w:r>
        <w:t>nemá v České republice nebo v zemi svého sídla splatný nedoplatek na pojistném nebo na penále na sociální zabezpečení a příspěvku na státní politiku zaměstnanosti;</w:t>
      </w:r>
    </w:p>
    <w:p w14:paraId="4958373E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after="300" w:line="240" w:lineRule="auto"/>
        <w:ind w:left="1340" w:hanging="360"/>
        <w:jc w:val="both"/>
      </w:pPr>
      <w:bookmarkStart w:id="34" w:name="bookmark34"/>
      <w:bookmarkEnd w:id="34"/>
      <w:r>
        <w:t>není v likvidaci, nebylo proti němu vydáno rozhodnutí o úpadku nebo nebyla vůči němu nařízena nucená správa podle jiného právního předpisu nebo v obdobné situaci podle právního řádu země sídla dodavatele;</w:t>
      </w:r>
    </w:p>
    <w:p w14:paraId="584C33BE" w14:textId="77777777" w:rsidR="00C404E4" w:rsidRDefault="00000000">
      <w:pPr>
        <w:pStyle w:val="Nadpis30"/>
        <w:keepNext/>
        <w:keepLines/>
        <w:numPr>
          <w:ilvl w:val="0"/>
          <w:numId w:val="3"/>
        </w:numPr>
        <w:tabs>
          <w:tab w:val="left" w:pos="1320"/>
        </w:tabs>
        <w:ind w:firstLine="980"/>
        <w:jc w:val="both"/>
      </w:pPr>
      <w:bookmarkStart w:id="35" w:name="bookmark37"/>
      <w:bookmarkStart w:id="36" w:name="bookmark35"/>
      <w:bookmarkStart w:id="37" w:name="bookmark36"/>
      <w:bookmarkStart w:id="38" w:name="bookmark38"/>
      <w:bookmarkEnd w:id="35"/>
      <w:r>
        <w:t>Splňuje profesní způsobilost dle § 77 ZZVZ, neboť:</w:t>
      </w:r>
      <w:bookmarkEnd w:id="36"/>
      <w:bookmarkEnd w:id="37"/>
      <w:bookmarkEnd w:id="38"/>
    </w:p>
    <w:p w14:paraId="7E69E147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39" w:name="bookmark39"/>
      <w:bookmarkEnd w:id="39"/>
      <w:r>
        <w:t>je zapsán v obchodním rejstříku nebo jiné obdobné evidenci, pokud jiný právní předpis zápis do takové evidence vyžaduje;</w:t>
      </w:r>
    </w:p>
    <w:p w14:paraId="3EF45827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line="240" w:lineRule="auto"/>
        <w:ind w:left="1340" w:hanging="360"/>
        <w:jc w:val="both"/>
      </w:pPr>
      <w:bookmarkStart w:id="40" w:name="bookmark40"/>
      <w:bookmarkEnd w:id="40"/>
      <w:r>
        <w:t xml:space="preserve">disponuje dokladem o oprávnění k </w:t>
      </w:r>
      <w:proofErr w:type="gramStart"/>
      <w:r>
        <w:t>podnikání - doklad</w:t>
      </w:r>
      <w:proofErr w:type="gramEnd"/>
      <w:r>
        <w:t xml:space="preserve"> prokazující příslušné živnostenské oprávnění v rozsahu odpovídajícím předmětu veřejné zakázky, tj. (a) provádění staveb, jejich změn a odstraňování, a (b) projektová činnost ve výstavbě;</w:t>
      </w:r>
    </w:p>
    <w:p w14:paraId="3EE6B7A5" w14:textId="77777777" w:rsidR="00C404E4" w:rsidRDefault="00000000">
      <w:pPr>
        <w:pStyle w:val="Zkladntext1"/>
        <w:numPr>
          <w:ilvl w:val="0"/>
          <w:numId w:val="4"/>
        </w:numPr>
        <w:tabs>
          <w:tab w:val="left" w:pos="1320"/>
        </w:tabs>
        <w:spacing w:after="220" w:line="240" w:lineRule="auto"/>
        <w:ind w:left="1340" w:hanging="360"/>
        <w:jc w:val="both"/>
      </w:pPr>
      <w:bookmarkStart w:id="41" w:name="bookmark41"/>
      <w:bookmarkEnd w:id="41"/>
      <w:r>
        <w:t>disponuje osobou/osobami, jejímž/jejichž prostřednictvím zabezpečuje odbornou způsobilost jako autorizovaný inženýr nebo technik v oborech (a) pozemní stavby, (b) technologická zařízení staveb, (c) technika prostředí staveb, specializace vytápění a vzduchotechnika nebo specializace technická zařízení, a (d) technika prostředí staveb, specializace elektrotechnická zařízení;</w:t>
      </w:r>
    </w:p>
    <w:p w14:paraId="342008DD" w14:textId="77777777" w:rsidR="00C404E4" w:rsidRDefault="00000000">
      <w:pPr>
        <w:pStyle w:val="Nadpis30"/>
        <w:keepNext/>
        <w:keepLines/>
        <w:numPr>
          <w:ilvl w:val="0"/>
          <w:numId w:val="3"/>
        </w:numPr>
        <w:tabs>
          <w:tab w:val="left" w:pos="1320"/>
        </w:tabs>
        <w:ind w:left="1340" w:hanging="360"/>
        <w:jc w:val="both"/>
      </w:pPr>
      <w:bookmarkStart w:id="42" w:name="bookmark44"/>
      <w:bookmarkStart w:id="43" w:name="bookmark42"/>
      <w:bookmarkStart w:id="44" w:name="bookmark43"/>
      <w:bookmarkStart w:id="45" w:name="bookmark45"/>
      <w:bookmarkEnd w:id="42"/>
      <w:r>
        <w:t>Splňuje technickou kvalifikaci požadovanou Zadavatelem v bodě 5.4 Zadávací dokumentace, neboť:</w:t>
      </w:r>
      <w:bookmarkEnd w:id="43"/>
      <w:bookmarkEnd w:id="44"/>
      <w:bookmarkEnd w:id="45"/>
    </w:p>
    <w:p w14:paraId="4C00CA8B" w14:textId="77777777" w:rsidR="00C404E4" w:rsidRDefault="00000000">
      <w:pPr>
        <w:pStyle w:val="Zkladntext1"/>
        <w:spacing w:line="240" w:lineRule="auto"/>
        <w:ind w:left="1700"/>
        <w:jc w:val="both"/>
      </w:pPr>
      <w:r>
        <w:t>v relevantním období před zahájením Řízení realizoval významné stavební práce uvedené v následujícím seznamu významných stavebních prací (z přiloženého seznamu musí prokazatelně vyplývat splnění všech požadavků Zadavatele; Zadavatel si vyhrazuje právo ověřit si pravdivost poskytnutých referencí u objednatelů):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546"/>
        <w:gridCol w:w="1598"/>
        <w:gridCol w:w="1627"/>
        <w:gridCol w:w="1358"/>
        <w:gridCol w:w="1478"/>
        <w:gridCol w:w="2342"/>
      </w:tblGrid>
      <w:tr w:rsidR="00C404E4" w14:paraId="5A5032C6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7228B" w14:textId="77777777" w:rsidR="00C404E4" w:rsidRDefault="00000000">
            <w:pPr>
              <w:pStyle w:val="Jin0"/>
            </w:pPr>
            <w:r>
              <w:t>Objednatel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5057C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Název významné zakázky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61D5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Popis realizovaného plnění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5DE8E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Výše investičních nákladů stavby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7AD93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 xml:space="preserve">Doba realizace </w:t>
            </w:r>
            <w:r>
              <w:rPr>
                <w:b w:val="0"/>
                <w:bCs w:val="0"/>
              </w:rPr>
              <w:t>(MM/</w:t>
            </w:r>
            <w:proofErr w:type="gramStart"/>
            <w:r>
              <w:rPr>
                <w:b w:val="0"/>
                <w:bCs w:val="0"/>
              </w:rPr>
              <w:t>RR- MM</w:t>
            </w:r>
            <w:proofErr w:type="gramEnd"/>
            <w:r>
              <w:rPr>
                <w:b w:val="0"/>
                <w:bCs w:val="0"/>
              </w:rPr>
              <w:t>/RR)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ABEE3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Poskytnuto řádně a včas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9E62E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Kontaktní údaje kontaktní osoby objednatele</w:t>
            </w:r>
          </w:p>
        </w:tc>
      </w:tr>
      <w:tr w:rsidR="00C404E4" w14:paraId="6E54F697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8BB62" w14:textId="77777777" w:rsidR="00C404E4" w:rsidRDefault="00000000">
            <w:pPr>
              <w:pStyle w:val="Jin0"/>
              <w:spacing w:line="271" w:lineRule="auto"/>
            </w:pPr>
            <w:r>
              <w:rPr>
                <w:b w:val="0"/>
                <w:bCs w:val="0"/>
              </w:rPr>
              <w:t>Městská část Praha 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97632" w14:textId="77777777" w:rsidR="00C404E4" w:rsidRDefault="00000000">
            <w:pPr>
              <w:pStyle w:val="Jin0"/>
              <w:spacing w:line="271" w:lineRule="auto"/>
            </w:pPr>
            <w:r>
              <w:rPr>
                <w:b w:val="0"/>
                <w:bCs w:val="0"/>
              </w:rPr>
              <w:t>Nová radnice pro Prahu 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81C9B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Komplexní rekonstrukce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E21E0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243 695 489,26 Kč bez 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677B9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10/</w:t>
            </w:r>
            <w:proofErr w:type="gramStart"/>
            <w:r>
              <w:rPr>
                <w:b w:val="0"/>
                <w:bCs w:val="0"/>
              </w:rPr>
              <w:t>2017 - 02</w:t>
            </w:r>
            <w:proofErr w:type="gramEnd"/>
            <w:r>
              <w:rPr>
                <w:b w:val="0"/>
                <w:bCs w:val="0"/>
              </w:rPr>
              <w:t>/2020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BDCE1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59A81" w14:textId="705AFEA2" w:rsidR="00C404E4" w:rsidRDefault="003F02AA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4C84F3BE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546"/>
        <w:gridCol w:w="1598"/>
        <w:gridCol w:w="1627"/>
        <w:gridCol w:w="1358"/>
        <w:gridCol w:w="1478"/>
        <w:gridCol w:w="2342"/>
      </w:tblGrid>
      <w:tr w:rsidR="00C404E4" w14:paraId="07E9A511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A7A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lastRenderedPageBreak/>
              <w:t>IČO:</w:t>
            </w:r>
          </w:p>
          <w:p w14:paraId="26376D2A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000 63 754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3A047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8A3B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administrativní budovy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BA305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 xml:space="preserve">z toho GG </w:t>
            </w:r>
            <w:proofErr w:type="gramStart"/>
            <w:r>
              <w:rPr>
                <w:b w:val="0"/>
                <w:bCs w:val="0"/>
              </w:rPr>
              <w:t>50%</w:t>
            </w:r>
            <w:proofErr w:type="gramEnd"/>
            <w:r>
              <w:rPr>
                <w:b w:val="0"/>
                <w:bCs w:val="0"/>
              </w:rPr>
              <w:t>, tj.</w:t>
            </w:r>
          </w:p>
          <w:p w14:paraId="1199C964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121 847 744,63 Kč bez 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BB3F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4962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F2B36" w14:textId="484548D9" w:rsidR="00C404E4" w:rsidRDefault="00C404E4">
            <w:pPr>
              <w:pStyle w:val="Jin0"/>
              <w:spacing w:line="334" w:lineRule="auto"/>
            </w:pPr>
          </w:p>
        </w:tc>
      </w:tr>
      <w:tr w:rsidR="00C404E4" w14:paraId="737E4F0D" w14:textId="77777777">
        <w:tblPrEx>
          <w:tblCellMar>
            <w:top w:w="0" w:type="dxa"/>
            <w:bottom w:w="0" w:type="dxa"/>
          </w:tblCellMar>
        </w:tblPrEx>
        <w:trPr>
          <w:trHeight w:hRule="exact" w:val="474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E26C3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Servisní středisko pro správu svěřeného majetku Městské části Praha 8, příspěvková organizace IČO: 006 39 524 a Městská část Praha 8 IČO: 00063 797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1D96A" w14:textId="77777777" w:rsidR="00C404E4" w:rsidRDefault="00000000">
            <w:pPr>
              <w:pStyle w:val="Jin0"/>
              <w:spacing w:before="120" w:line="276" w:lineRule="auto"/>
            </w:pPr>
            <w:r>
              <w:rPr>
                <w:b w:val="0"/>
                <w:bCs w:val="0"/>
              </w:rPr>
              <w:t>Rekonstrukce objektu Pernerova 29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E716D" w14:textId="77777777" w:rsidR="00C404E4" w:rsidRDefault="00000000">
            <w:pPr>
              <w:pStyle w:val="Jin0"/>
              <w:spacing w:before="120" w:line="276" w:lineRule="auto"/>
            </w:pPr>
            <w:r>
              <w:rPr>
                <w:b w:val="0"/>
                <w:bCs w:val="0"/>
              </w:rPr>
              <w:t>Komplexní rekonstrukce objektu základní školy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24C19" w14:textId="77777777" w:rsidR="00C404E4" w:rsidRDefault="00000000">
            <w:pPr>
              <w:pStyle w:val="Jin0"/>
              <w:spacing w:before="120" w:after="120" w:line="271" w:lineRule="auto"/>
            </w:pPr>
            <w:r>
              <w:rPr>
                <w:b w:val="0"/>
                <w:bCs w:val="0"/>
              </w:rPr>
              <w:t>155 099 509,36 Kč bez DPH</w:t>
            </w:r>
          </w:p>
          <w:p w14:paraId="6E4E4255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 xml:space="preserve">z toho GG </w:t>
            </w:r>
            <w:proofErr w:type="gramStart"/>
            <w:r>
              <w:rPr>
                <w:b w:val="0"/>
                <w:bCs w:val="0"/>
              </w:rPr>
              <w:t>50%</w:t>
            </w:r>
            <w:proofErr w:type="gramEnd"/>
            <w:r>
              <w:rPr>
                <w:b w:val="0"/>
                <w:bCs w:val="0"/>
              </w:rPr>
              <w:t>, tj.</w:t>
            </w:r>
          </w:p>
          <w:p w14:paraId="4B539C68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77 549 754,68</w:t>
            </w:r>
          </w:p>
          <w:p w14:paraId="61A4206A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Kč bez 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6C27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05/2018 -</w:t>
            </w:r>
          </w:p>
          <w:p w14:paraId="704E18B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08/2019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0AC1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48C12" w14:textId="3D35AB8C" w:rsidR="00C404E4" w:rsidRDefault="003F02AA">
            <w:pPr>
              <w:pStyle w:val="Jin0"/>
              <w:spacing w:before="120" w:line="401" w:lineRule="auto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37279906" w14:textId="77777777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B8E9F" w14:textId="77777777" w:rsidR="00C404E4" w:rsidRDefault="00000000">
            <w:pPr>
              <w:pStyle w:val="Jin0"/>
              <w:spacing w:before="120" w:after="120" w:line="276" w:lineRule="auto"/>
            </w:pPr>
            <w:r>
              <w:rPr>
                <w:b w:val="0"/>
                <w:bCs w:val="0"/>
              </w:rPr>
              <w:t>Národní 138/10, s.r.o.</w:t>
            </w:r>
          </w:p>
          <w:p w14:paraId="038B4EFE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IČO: 283 57 931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228F6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Rekonstrukce</w:t>
            </w:r>
          </w:p>
          <w:p w14:paraId="5ACA322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Paláce Dunaj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37C6E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Komplexní rekonstrukce objektu pro administrativní využití, smluvní vztah uzavřen dle obchodních podmínek červené knihy FIDIC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95583" w14:textId="77777777" w:rsidR="00C404E4" w:rsidRDefault="00000000">
            <w:pPr>
              <w:pStyle w:val="Jin0"/>
              <w:spacing w:before="120" w:line="276" w:lineRule="auto"/>
            </w:pPr>
            <w:r>
              <w:rPr>
                <w:b w:val="0"/>
                <w:bCs w:val="0"/>
              </w:rPr>
              <w:t>dosud poskytnuty práce v ceně 310 000 000,00 Kč bez DPH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25C5A" w14:textId="77777777" w:rsidR="00C404E4" w:rsidRDefault="00000000">
            <w:pPr>
              <w:pStyle w:val="Jin0"/>
              <w:tabs>
                <w:tab w:val="left" w:pos="998"/>
              </w:tabs>
              <w:spacing w:before="120"/>
            </w:pPr>
            <w:r>
              <w:rPr>
                <w:b w:val="0"/>
                <w:bCs w:val="0"/>
              </w:rPr>
              <w:t>12/2020</w:t>
            </w:r>
            <w:r>
              <w:rPr>
                <w:b w:val="0"/>
                <w:bCs w:val="0"/>
              </w:rPr>
              <w:tab/>
              <w:t>-</w:t>
            </w:r>
          </w:p>
          <w:p w14:paraId="16ADD9C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dosud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7EB6D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896B" w14:textId="4754A3D9" w:rsidR="00C404E4" w:rsidRDefault="003F02AA">
            <w:pPr>
              <w:pStyle w:val="Jin0"/>
              <w:spacing w:before="120" w:line="401" w:lineRule="auto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05265C24" w14:textId="77777777" w:rsidR="00C404E4" w:rsidRDefault="00C404E4">
      <w:pPr>
        <w:spacing w:after="99" w:line="1" w:lineRule="exact"/>
      </w:pPr>
    </w:p>
    <w:p w14:paraId="2BA98634" w14:textId="77777777" w:rsidR="00C404E4" w:rsidRDefault="00000000">
      <w:pPr>
        <w:pStyle w:val="Zkladntext1"/>
        <w:spacing w:after="100" w:line="240" w:lineRule="auto"/>
        <w:ind w:left="1700"/>
        <w:jc w:val="both"/>
      </w:pPr>
      <w:r>
        <w:t>v relevantním období posledních 5 let před zahájením Řízení realizoval významné služby uvedené v následujícím seznamu významných služeb (z přiloženého seznamu musí prokazatelně vyplývat splnění všech požadavků Zadavatele; Zadavatel si vyhrazuje právo ověřit si pravdivost poskytnutých referencí u objednatelů):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450"/>
        <w:gridCol w:w="1618"/>
        <w:gridCol w:w="1627"/>
        <w:gridCol w:w="1397"/>
        <w:gridCol w:w="1512"/>
        <w:gridCol w:w="2395"/>
      </w:tblGrid>
      <w:tr w:rsidR="00C404E4" w14:paraId="581A6005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E4A6A" w14:textId="77777777" w:rsidR="00C404E4" w:rsidRDefault="00000000">
            <w:pPr>
              <w:pStyle w:val="Jin0"/>
            </w:pPr>
            <w:r>
              <w:t>Objednatel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98FF5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Název významné zakázky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4A6D5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Popis realizovaného plnění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12AE5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Výše investičních nákladů stavby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77427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 xml:space="preserve">Doba realizace </w:t>
            </w:r>
            <w:r>
              <w:rPr>
                <w:b w:val="0"/>
                <w:bCs w:val="0"/>
              </w:rPr>
              <w:t>(MM/</w:t>
            </w:r>
            <w:proofErr w:type="gramStart"/>
            <w:r>
              <w:rPr>
                <w:b w:val="0"/>
                <w:bCs w:val="0"/>
              </w:rPr>
              <w:t>RR- MM</w:t>
            </w:r>
            <w:proofErr w:type="gramEnd"/>
            <w:r>
              <w:rPr>
                <w:b w:val="0"/>
                <w:bCs w:val="0"/>
              </w:rPr>
              <w:t>/RR)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FB14B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Poskytnuto řádně a včas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15BC5" w14:textId="77777777" w:rsidR="00C404E4" w:rsidRDefault="00000000">
            <w:pPr>
              <w:pStyle w:val="Jin0"/>
              <w:spacing w:line="276" w:lineRule="auto"/>
              <w:jc w:val="center"/>
            </w:pPr>
            <w:r>
              <w:t>Kontaktní údaje kontaktní osoby objednatele</w:t>
            </w:r>
          </w:p>
        </w:tc>
      </w:tr>
      <w:tr w:rsidR="00C404E4" w14:paraId="302860A6" w14:textId="77777777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2764A" w14:textId="77777777" w:rsidR="00C404E4" w:rsidRDefault="00000000">
            <w:pPr>
              <w:pStyle w:val="Jin0"/>
              <w:spacing w:before="120" w:after="120" w:line="276" w:lineRule="auto"/>
            </w:pPr>
            <w:r>
              <w:rPr>
                <w:b w:val="0"/>
                <w:bCs w:val="0"/>
              </w:rPr>
              <w:t>Městská část Praha 12</w:t>
            </w:r>
          </w:p>
          <w:p w14:paraId="38E09986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IČO: 002 31 151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E7CB4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Nová radnice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2C2C1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Novostavba budovy občanské vybavenosti včetně zpracování projektové dokumentace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65D3F" w14:textId="77777777" w:rsidR="00C404E4" w:rsidRDefault="00000000">
            <w:pPr>
              <w:pStyle w:val="Jin0"/>
              <w:spacing w:line="300" w:lineRule="auto"/>
            </w:pPr>
            <w:proofErr w:type="gramStart"/>
            <w:r>
              <w:rPr>
                <w:b w:val="0"/>
                <w:bCs w:val="0"/>
              </w:rPr>
              <w:t>510.540.452,-</w:t>
            </w:r>
            <w:proofErr w:type="gramEnd"/>
            <w:r>
              <w:rPr>
                <w:b w:val="0"/>
                <w:bCs w:val="0"/>
              </w:rPr>
              <w:t xml:space="preserve"> Kč bez DPH, z toho podíl GEOSAN GROUP a.s. 99%, tj.</w:t>
            </w:r>
          </w:p>
          <w:p w14:paraId="2C9432E6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505.435.047,48 Kč bez 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16284" w14:textId="77777777" w:rsidR="00C404E4" w:rsidRDefault="00000000">
            <w:pPr>
              <w:pStyle w:val="Jin0"/>
              <w:spacing w:before="120" w:line="276" w:lineRule="auto"/>
            </w:pPr>
            <w:r>
              <w:rPr>
                <w:b w:val="0"/>
                <w:bCs w:val="0"/>
              </w:rPr>
              <w:t>09/</w:t>
            </w:r>
            <w:proofErr w:type="gramStart"/>
            <w:r>
              <w:rPr>
                <w:b w:val="0"/>
                <w:bCs w:val="0"/>
              </w:rPr>
              <w:t>2017 - 07</w:t>
            </w:r>
            <w:proofErr w:type="gramEnd"/>
            <w:r>
              <w:rPr>
                <w:b w:val="0"/>
                <w:bCs w:val="0"/>
              </w:rPr>
              <w:t>/2021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D4E4D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28942" w14:textId="5F5F9D02" w:rsidR="00C404E4" w:rsidRDefault="003F02AA">
            <w:pPr>
              <w:pStyle w:val="Jin0"/>
              <w:spacing w:line="338" w:lineRule="auto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18109893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450"/>
        <w:gridCol w:w="1618"/>
        <w:gridCol w:w="1627"/>
        <w:gridCol w:w="1397"/>
        <w:gridCol w:w="1512"/>
        <w:gridCol w:w="2395"/>
      </w:tblGrid>
      <w:tr w:rsidR="00C404E4" w14:paraId="24C91404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F1D4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3539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9210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>pro provádění stavby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55F28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583A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5629D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50E0E" w14:textId="77777777" w:rsidR="00C404E4" w:rsidRDefault="00C404E4">
            <w:pPr>
              <w:rPr>
                <w:sz w:val="10"/>
                <w:szCs w:val="10"/>
              </w:rPr>
            </w:pPr>
          </w:p>
        </w:tc>
      </w:tr>
      <w:tr w:rsidR="00C404E4" w14:paraId="503B4A10" w14:textId="77777777">
        <w:tblPrEx>
          <w:tblCellMar>
            <w:top w:w="0" w:type="dxa"/>
            <w:bottom w:w="0" w:type="dxa"/>
          </w:tblCellMar>
        </w:tblPrEx>
        <w:trPr>
          <w:trHeight w:hRule="exact" w:val="396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1AAA1" w14:textId="77777777" w:rsidR="00C404E4" w:rsidRDefault="00000000">
            <w:pPr>
              <w:pStyle w:val="Jin0"/>
              <w:spacing w:before="120" w:after="100" w:line="276" w:lineRule="auto"/>
            </w:pPr>
            <w:r>
              <w:rPr>
                <w:b w:val="0"/>
                <w:bCs w:val="0"/>
              </w:rPr>
              <w:t>Horizon Modřany s.r.o.,</w:t>
            </w:r>
          </w:p>
          <w:p w14:paraId="2DCBBFC7" w14:textId="77777777" w:rsidR="00C404E4" w:rsidRDefault="00000000">
            <w:pPr>
              <w:pStyle w:val="Jin0"/>
              <w:spacing w:line="271" w:lineRule="auto"/>
            </w:pPr>
            <w:r>
              <w:rPr>
                <w:b w:val="0"/>
                <w:bCs w:val="0"/>
              </w:rPr>
              <w:t>IČO: 26477114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8EE3C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Rezidence</w:t>
            </w:r>
          </w:p>
          <w:p w14:paraId="2C2875CD" w14:textId="77777777" w:rsidR="00C404E4" w:rsidRDefault="00000000">
            <w:pPr>
              <w:pStyle w:val="Jin0"/>
            </w:pPr>
            <w:proofErr w:type="spellStart"/>
            <w:r>
              <w:rPr>
                <w:b w:val="0"/>
                <w:bCs w:val="0"/>
              </w:rPr>
              <w:t>Modřanka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BF2A5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 xml:space="preserve">Zpracování projektové dokumentace pro provádění stavby pro výstavbu komplexu bytových domů (realizace poddodavatele 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 xml:space="preserve"> s.r.o.)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86E1F" w14:textId="77777777" w:rsidR="00C404E4" w:rsidRDefault="00000000">
            <w:pPr>
              <w:pStyle w:val="Jin0"/>
              <w:spacing w:before="120" w:after="120" w:line="271" w:lineRule="auto"/>
            </w:pPr>
            <w:proofErr w:type="gramStart"/>
            <w:r>
              <w:rPr>
                <w:b w:val="0"/>
                <w:bCs w:val="0"/>
              </w:rPr>
              <w:t>770.000.000,-</w:t>
            </w:r>
            <w:proofErr w:type="gramEnd"/>
            <w:r>
              <w:rPr>
                <w:b w:val="0"/>
                <w:bCs w:val="0"/>
              </w:rPr>
              <w:t xml:space="preserve"> Kč bez DPH</w:t>
            </w:r>
          </w:p>
          <w:p w14:paraId="27056E5C" w14:textId="77777777" w:rsidR="00C404E4" w:rsidRDefault="00000000">
            <w:pPr>
              <w:pStyle w:val="Jin0"/>
              <w:spacing w:line="276" w:lineRule="auto"/>
            </w:pPr>
            <w:r>
              <w:rPr>
                <w:b w:val="0"/>
                <w:bCs w:val="0"/>
              </w:rPr>
              <w:t xml:space="preserve">poměrná hodnota prací provedených v relevantním období posledních 5 let před zahájením Řízení = </w:t>
            </w:r>
            <w:proofErr w:type="gramStart"/>
            <w:r>
              <w:rPr>
                <w:b w:val="0"/>
                <w:bCs w:val="0"/>
              </w:rPr>
              <w:t>516.352.941,-</w:t>
            </w:r>
            <w:proofErr w:type="gramEnd"/>
            <w:r>
              <w:rPr>
                <w:b w:val="0"/>
                <w:bCs w:val="0"/>
              </w:rPr>
              <w:t xml:space="preserve"> Kč bez 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783C2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05/2015 -</w:t>
            </w:r>
          </w:p>
          <w:p w14:paraId="1C367621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06/2022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EA2DB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ANO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C4D38" w14:textId="3DC3A397" w:rsidR="00C404E4" w:rsidRDefault="003F02AA" w:rsidP="003F02AA">
            <w:pPr>
              <w:pStyle w:val="Jin0"/>
              <w:spacing w:before="120" w:after="14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0D95373C" w14:textId="77777777" w:rsidR="00C404E4" w:rsidRDefault="00C404E4">
      <w:pPr>
        <w:spacing w:after="99" w:line="1" w:lineRule="exact"/>
      </w:pPr>
    </w:p>
    <w:p w14:paraId="3074B018" w14:textId="77777777" w:rsidR="00C404E4" w:rsidRDefault="00000000">
      <w:pPr>
        <w:pStyle w:val="Zkladntext1"/>
        <w:spacing w:after="100" w:line="240" w:lineRule="auto"/>
        <w:ind w:left="1700"/>
      </w:pPr>
      <w:r>
        <w:t>prohlašuje, že Veřejnou zakázku bude v případě výběru jeho nabídky jako nejvýhodnější realizovat prostřednictvím níže uvedených členů realizačního týmu: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4262"/>
      </w:tblGrid>
      <w:tr w:rsidR="00C404E4" w14:paraId="5CF1434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46482" w14:textId="77777777" w:rsidR="00C404E4" w:rsidRDefault="00000000">
            <w:pPr>
              <w:pStyle w:val="Jin0"/>
              <w:jc w:val="center"/>
            </w:pPr>
            <w:r>
              <w:t>Pozice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9642" w14:textId="77777777" w:rsidR="00C404E4" w:rsidRDefault="00000000">
            <w:pPr>
              <w:pStyle w:val="Jin0"/>
              <w:jc w:val="center"/>
            </w:pPr>
            <w:r>
              <w:t>Jméno a příjmení člena týmu</w:t>
            </w:r>
          </w:p>
        </w:tc>
      </w:tr>
      <w:tr w:rsidR="00C404E4" w14:paraId="00B102F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005A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1) Hlavní stavbyvedoucí (manažer projektu)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2E0A" w14:textId="0E453B37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73ABCA9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B5C3A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2) Zástupce hlavního stavbyvedoucího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DF424" w14:textId="0D190D2B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7F47085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85D03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4)Specialista na vytápění, vzduchotechniku a chlazení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4FCE8" w14:textId="4EA77683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4797DAA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7534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5) Specialista na elektroinstalace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1F59A" w14:textId="4D6D678A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332CA6FC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B297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6) Hlavní inženýr projektu (vedoucí projektant)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32919" w14:textId="5A446082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6F922A3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ED19C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7) Zástupce hlavního projektanta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C331F" w14:textId="5298A54D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556A66DB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DF8C888" w14:textId="77777777" w:rsidR="00C404E4" w:rsidRDefault="00000000">
      <w:pPr>
        <w:pStyle w:val="Nadpis20"/>
        <w:keepNext/>
        <w:keepLines/>
        <w:pBdr>
          <w:top w:val="single" w:sz="0" w:space="0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spacing w:after="130"/>
        <w:ind w:firstLine="960"/>
      </w:pPr>
      <w:bookmarkStart w:id="46" w:name="bookmark46"/>
      <w:bookmarkStart w:id="47" w:name="bookmark47"/>
      <w:bookmarkStart w:id="48" w:name="bookmark48"/>
      <w:r>
        <w:rPr>
          <w:color w:val="FFFFFF"/>
        </w:rPr>
        <w:lastRenderedPageBreak/>
        <w:t>FORMULÁ Ř B: SEZNAM PODDODAVATEL Ů (RESP. PODZHOTOVITEL Ů)</w:t>
      </w:r>
      <w:bookmarkEnd w:id="46"/>
      <w:bookmarkEnd w:id="47"/>
      <w:bookmarkEnd w:id="48"/>
    </w:p>
    <w:p w14:paraId="7C31F599" w14:textId="77777777" w:rsidR="00C404E4" w:rsidRDefault="00000000">
      <w:pPr>
        <w:pStyle w:val="Titulektabulky0"/>
        <w:ind w:left="5"/>
        <w:rPr>
          <w:sz w:val="20"/>
          <w:szCs w:val="20"/>
        </w:rPr>
      </w:pPr>
      <w:r>
        <w:rPr>
          <w:i w:val="0"/>
          <w:iCs w:val="0"/>
          <w:color w:val="000000"/>
          <w:sz w:val="20"/>
          <w:szCs w:val="20"/>
        </w:rPr>
        <w:t>Účastník čestně prohlašuje, že v souladu s ustanovením § 105 odst. 1 ZZVZ: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6811"/>
        <w:gridCol w:w="1992"/>
      </w:tblGrid>
      <w:tr w:rsidR="00C404E4" w14:paraId="4D11B59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7F9E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a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9D39F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bude poskytovat předmět plnění VZ Zadavateli samostatně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88562" w14:textId="77777777" w:rsidR="00C404E4" w:rsidRDefault="00000000">
            <w:pPr>
              <w:pStyle w:val="Jin0"/>
              <w:jc w:val="center"/>
            </w:pPr>
            <w:r>
              <w:rPr>
                <w:b w:val="0"/>
                <w:bCs w:val="0"/>
                <w:vertAlign w:val="superscript"/>
              </w:rPr>
              <w:t>c</w:t>
            </w:r>
            <w:r>
              <w:rPr>
                <w:b w:val="0"/>
                <w:bCs w:val="0"/>
              </w:rPr>
              <w:t>)</w:t>
            </w:r>
          </w:p>
        </w:tc>
      </w:tr>
      <w:tr w:rsidR="00C404E4" w14:paraId="1C4D3269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FB25A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b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9FA64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využije poddodavatele pro plnění níže uvedených částí plnění předmětu VZ, identita poddodavatelů mu však prozatím není známa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A40C" w14:textId="77777777" w:rsidR="00C404E4" w:rsidRDefault="00C404E4"/>
        </w:tc>
      </w:tr>
      <w:tr w:rsidR="00C404E4" w14:paraId="4453D8F6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395A6" w14:textId="77777777" w:rsidR="00C404E4" w:rsidRDefault="00000000">
            <w:pPr>
              <w:pStyle w:val="Jin0"/>
              <w:jc w:val="center"/>
            </w:pPr>
            <w:r>
              <w:rPr>
                <w:b w:val="0"/>
                <w:bCs w:val="0"/>
              </w:rPr>
              <w:t>c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0E14A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využije poddodavatele pro plnění částí předmětu VZ, a níže předkládá seznam poddodavatelů, pokud jsou účastníkovi Řízení známi, a uvádí část plnění VZ, kterou má v úmyslu zadat poddodavateli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A182" w14:textId="77777777" w:rsidR="00C404E4" w:rsidRDefault="00C404E4"/>
        </w:tc>
      </w:tr>
    </w:tbl>
    <w:p w14:paraId="5FB71BF3" w14:textId="77777777" w:rsidR="00C404E4" w:rsidRDefault="00000000">
      <w:pPr>
        <w:pStyle w:val="Titulektabulky0"/>
        <w:ind w:left="10"/>
      </w:pPr>
      <w:r>
        <w:t xml:space="preserve">(Účastník vybere </w:t>
      </w:r>
      <w:proofErr w:type="gramStart"/>
      <w:r>
        <w:rPr>
          <w:b/>
          <w:bCs/>
        </w:rPr>
        <w:t xml:space="preserve">a </w:t>
      </w:r>
      <w:r>
        <w:t>nebo</w:t>
      </w:r>
      <w:proofErr w:type="gramEnd"/>
      <w:r>
        <w:t xml:space="preserve"> </w:t>
      </w:r>
      <w:r>
        <w:rPr>
          <w:b/>
          <w:bCs/>
        </w:rPr>
        <w:t xml:space="preserve">b </w:t>
      </w:r>
      <w:r>
        <w:t xml:space="preserve">nebo </w:t>
      </w:r>
      <w:r>
        <w:rPr>
          <w:b/>
          <w:bCs/>
        </w:rPr>
        <w:t>c</w:t>
      </w:r>
      <w:r>
        <w:t>;</w:t>
      </w:r>
    </w:p>
    <w:p w14:paraId="0EB8172A" w14:textId="77777777" w:rsidR="00C404E4" w:rsidRDefault="00000000">
      <w:pPr>
        <w:pStyle w:val="Titulektabulky0"/>
        <w:numPr>
          <w:ilvl w:val="0"/>
          <w:numId w:val="5"/>
        </w:numPr>
        <w:tabs>
          <w:tab w:val="left" w:pos="96"/>
        </w:tabs>
        <w:ind w:left="10"/>
      </w:pPr>
      <w:r>
        <w:t>pokud zvolí b), tak místo níže uvedené tabulky uvede popis části VZ, pro jejíž plnění bude využívat poddodavatele,</w:t>
      </w:r>
    </w:p>
    <w:p w14:paraId="475D7096" w14:textId="77777777" w:rsidR="00C404E4" w:rsidRDefault="00000000">
      <w:pPr>
        <w:pStyle w:val="Titulektabulky0"/>
        <w:numPr>
          <w:ilvl w:val="0"/>
          <w:numId w:val="5"/>
        </w:numPr>
        <w:tabs>
          <w:tab w:val="left" w:pos="106"/>
        </w:tabs>
        <w:ind w:left="10"/>
      </w:pPr>
      <w:r>
        <w:t>pokud zvolí c), tak vyplní níže uvedený „Seznam poddodavatelů“)</w:t>
      </w:r>
    </w:p>
    <w:p w14:paraId="66B50B86" w14:textId="77777777" w:rsidR="00C404E4" w:rsidRDefault="00C404E4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1834"/>
        <w:gridCol w:w="4094"/>
        <w:gridCol w:w="2861"/>
      </w:tblGrid>
      <w:tr w:rsidR="00C404E4" w14:paraId="784BCE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F623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A6A1D" w14:textId="77777777" w:rsidR="00C404E4" w:rsidRDefault="00000000">
            <w:pPr>
              <w:pStyle w:val="Jin0"/>
              <w:jc w:val="center"/>
            </w:pPr>
            <w:r>
              <w:t>Seznam poddodavatelů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5CCBB" w14:textId="77777777" w:rsidR="00C404E4" w:rsidRDefault="00C404E4">
            <w:pPr>
              <w:rPr>
                <w:sz w:val="10"/>
                <w:szCs w:val="10"/>
              </w:rPr>
            </w:pPr>
          </w:p>
        </w:tc>
      </w:tr>
      <w:tr w:rsidR="00C404E4" w14:paraId="0D7A366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E7AB8" w14:textId="77777777" w:rsidR="00C404E4" w:rsidRDefault="00C404E4">
            <w:pPr>
              <w:rPr>
                <w:sz w:val="10"/>
                <w:szCs w:val="10"/>
              </w:rPr>
            </w:pP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69386" w14:textId="77777777" w:rsidR="00C404E4" w:rsidRDefault="00000000">
            <w:pPr>
              <w:pStyle w:val="Jin0"/>
            </w:pPr>
            <w:r>
              <w:t>Poddodavatel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65BBE" w14:textId="77777777" w:rsidR="00C404E4" w:rsidRDefault="00000000">
            <w:pPr>
              <w:pStyle w:val="Jin0"/>
            </w:pPr>
            <w:r>
              <w:t>Část plnění VZ, kterou má účastník v úmyslu zadat poddodavateli</w:t>
            </w:r>
          </w:p>
        </w:tc>
      </w:tr>
      <w:tr w:rsidR="00C404E4" w14:paraId="40F125A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5F7F8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6A3CF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Název: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7175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 xml:space="preserve"> s.r.o.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62D1B" w14:textId="77777777" w:rsidR="00C404E4" w:rsidRDefault="00000000">
            <w:pPr>
              <w:pStyle w:val="Jin0"/>
              <w:numPr>
                <w:ilvl w:val="0"/>
                <w:numId w:val="6"/>
              </w:numPr>
              <w:tabs>
                <w:tab w:val="left" w:pos="120"/>
              </w:tabs>
            </w:pPr>
            <w:r>
              <w:rPr>
                <w:b w:val="0"/>
                <w:bCs w:val="0"/>
              </w:rPr>
              <w:t>zpracování projektové dokumentace</w:t>
            </w:r>
          </w:p>
          <w:p w14:paraId="510D44DE" w14:textId="77777777" w:rsidR="00C404E4" w:rsidRDefault="00000000">
            <w:pPr>
              <w:pStyle w:val="Jin0"/>
              <w:numPr>
                <w:ilvl w:val="0"/>
                <w:numId w:val="6"/>
              </w:numPr>
              <w:tabs>
                <w:tab w:val="left" w:pos="130"/>
              </w:tabs>
            </w:pPr>
            <w:r>
              <w:rPr>
                <w:b w:val="0"/>
                <w:bCs w:val="0"/>
              </w:rPr>
              <w:t>poskytnutí člena realizačního týmu pro výkon funkce Hlavní inženýr projektu (vedoucí projektant) a výkon činností spojených s touto pozicí ve vztahu k této veřejné zakázce,</w:t>
            </w:r>
          </w:p>
          <w:p w14:paraId="0517CD3F" w14:textId="77777777" w:rsidR="00C404E4" w:rsidRDefault="00000000">
            <w:pPr>
              <w:pStyle w:val="Jin0"/>
              <w:numPr>
                <w:ilvl w:val="0"/>
                <w:numId w:val="6"/>
              </w:numPr>
              <w:tabs>
                <w:tab w:val="left" w:pos="130"/>
              </w:tabs>
            </w:pPr>
            <w:r>
              <w:rPr>
                <w:b w:val="0"/>
                <w:bCs w:val="0"/>
              </w:rPr>
              <w:t>poskytnutí člena realizačního týmu pro výkon funkce Zástupce hlavního projektanta a výkon činností spojených s touto pozicí ve vztahu k této veřejné zakázce</w:t>
            </w:r>
          </w:p>
          <w:p w14:paraId="7D29A022" w14:textId="77777777" w:rsidR="00C404E4" w:rsidRDefault="00000000">
            <w:pPr>
              <w:pStyle w:val="Jin0"/>
              <w:numPr>
                <w:ilvl w:val="0"/>
                <w:numId w:val="6"/>
              </w:numPr>
              <w:tabs>
                <w:tab w:val="left" w:pos="115"/>
              </w:tabs>
            </w:pPr>
            <w:r>
              <w:rPr>
                <w:b w:val="0"/>
                <w:bCs w:val="0"/>
              </w:rPr>
              <w:t xml:space="preserve">celkem </w:t>
            </w:r>
            <w:proofErr w:type="gramStart"/>
            <w:r>
              <w:rPr>
                <w:b w:val="0"/>
                <w:bCs w:val="0"/>
              </w:rPr>
              <w:t>4%</w:t>
            </w:r>
            <w:proofErr w:type="gramEnd"/>
            <w:r>
              <w:rPr>
                <w:b w:val="0"/>
                <w:bCs w:val="0"/>
              </w:rPr>
              <w:t xml:space="preserve"> VZ</w:t>
            </w:r>
          </w:p>
        </w:tc>
      </w:tr>
      <w:tr w:rsidR="00C404E4" w14:paraId="3F3D6732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F11EB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F6DCA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Sídlo: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3BD5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Perucká 2274/26, 120 00 Praha 2 - Vinohrady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C2AB95" w14:textId="77777777" w:rsidR="00C404E4" w:rsidRDefault="00C404E4"/>
        </w:tc>
      </w:tr>
      <w:tr w:rsidR="00C404E4" w14:paraId="24E4162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CC181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519F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IČO: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1FD8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019 94 832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28E90" w14:textId="77777777" w:rsidR="00C404E4" w:rsidRDefault="00C404E4"/>
        </w:tc>
      </w:tr>
      <w:tr w:rsidR="00C404E4" w14:paraId="10E12AA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1FECD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8E041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DIČ: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FF908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CZ01994832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14C18" w14:textId="77777777" w:rsidR="00C404E4" w:rsidRDefault="00C404E4"/>
        </w:tc>
      </w:tr>
      <w:tr w:rsidR="00C404E4" w14:paraId="13AA03E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E4547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6AE3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Osoba oprávněná jednat: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58C36" w14:textId="7EB2B1D7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0D64D" w14:textId="77777777" w:rsidR="00C404E4" w:rsidRDefault="00C404E4"/>
        </w:tc>
      </w:tr>
      <w:tr w:rsidR="00C404E4" w14:paraId="533C8EA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50DD5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09ED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E-mail: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963E9" w14:textId="741B2069" w:rsidR="00C404E4" w:rsidRDefault="00000000">
            <w:pPr>
              <w:pStyle w:val="Jin0"/>
            </w:pPr>
            <w:hyperlink r:id="rId11" w:history="1">
              <w:r w:rsidR="003F02AA">
                <w:rPr>
                  <w:b w:val="0"/>
                  <w:bCs w:val="0"/>
                </w:rPr>
                <w:t>XXX</w:t>
              </w:r>
            </w:hyperlink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AAD05" w14:textId="77777777" w:rsidR="00C404E4" w:rsidRDefault="00C404E4"/>
        </w:tc>
      </w:tr>
      <w:tr w:rsidR="00C404E4" w14:paraId="32BC10EA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A7869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A2DC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Telefon: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A4E9B" w14:textId="0030358E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67611" w14:textId="77777777" w:rsidR="00C404E4" w:rsidRDefault="00C404E4"/>
        </w:tc>
      </w:tr>
      <w:tr w:rsidR="00C404E4" w14:paraId="31BFE9F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B753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2E596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Název: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7DD6" w14:textId="77777777" w:rsidR="00C404E4" w:rsidRDefault="00000000">
            <w:pPr>
              <w:pStyle w:val="Jin0"/>
            </w:pPr>
            <w:proofErr w:type="spellStart"/>
            <w:proofErr w:type="gramStart"/>
            <w:r>
              <w:rPr>
                <w:b w:val="0"/>
                <w:bCs w:val="0"/>
              </w:rPr>
              <w:t>EZH,a.s</w:t>
            </w:r>
            <w:proofErr w:type="spellEnd"/>
            <w:r>
              <w:rPr>
                <w:b w:val="0"/>
                <w:bCs w:val="0"/>
              </w:rPr>
              <w:t>.</w:t>
            </w:r>
            <w:proofErr w:type="gramEnd"/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E6C7C" w14:textId="77777777" w:rsidR="00C404E4" w:rsidRDefault="00000000">
            <w:pPr>
              <w:pStyle w:val="Jin0"/>
              <w:numPr>
                <w:ilvl w:val="0"/>
                <w:numId w:val="7"/>
              </w:numPr>
              <w:tabs>
                <w:tab w:val="left" w:pos="115"/>
              </w:tabs>
            </w:pPr>
            <w:r>
              <w:rPr>
                <w:b w:val="0"/>
                <w:bCs w:val="0"/>
              </w:rPr>
              <w:t>dodávka a montáž elektroinstalací a elektrozařízení</w:t>
            </w:r>
          </w:p>
          <w:p w14:paraId="46F4A08C" w14:textId="77777777" w:rsidR="00C404E4" w:rsidRDefault="00000000">
            <w:pPr>
              <w:pStyle w:val="Jin0"/>
              <w:numPr>
                <w:ilvl w:val="0"/>
                <w:numId w:val="7"/>
              </w:numPr>
              <w:tabs>
                <w:tab w:val="left" w:pos="115"/>
              </w:tabs>
            </w:pPr>
            <w:r>
              <w:rPr>
                <w:b w:val="0"/>
                <w:bCs w:val="0"/>
              </w:rPr>
              <w:t xml:space="preserve">celkem </w:t>
            </w:r>
            <w:proofErr w:type="gramStart"/>
            <w:r>
              <w:rPr>
                <w:b w:val="0"/>
                <w:bCs w:val="0"/>
              </w:rPr>
              <w:t>22%</w:t>
            </w:r>
            <w:proofErr w:type="gramEnd"/>
            <w:r>
              <w:rPr>
                <w:b w:val="0"/>
                <w:bCs w:val="0"/>
              </w:rPr>
              <w:t xml:space="preserve"> VZ</w:t>
            </w:r>
          </w:p>
        </w:tc>
      </w:tr>
      <w:tr w:rsidR="00C404E4" w14:paraId="374F931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03B32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BAE0E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Sídlo: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10E1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Řípská 1464/11D, Slatina, 627 00 Brno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6CC11" w14:textId="77777777" w:rsidR="00C404E4" w:rsidRDefault="00C404E4"/>
        </w:tc>
      </w:tr>
      <w:tr w:rsidR="00C404E4" w14:paraId="499297F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B1EA5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35D6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IČO: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25059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269 01 005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12559" w14:textId="77777777" w:rsidR="00C404E4" w:rsidRDefault="00C404E4"/>
        </w:tc>
      </w:tr>
      <w:tr w:rsidR="00C404E4" w14:paraId="1740351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C5691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B3DE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DIČ: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E3885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CZ26901005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1D4F" w14:textId="77777777" w:rsidR="00C404E4" w:rsidRDefault="00C404E4"/>
        </w:tc>
      </w:tr>
      <w:tr w:rsidR="00C404E4" w14:paraId="044D264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29C70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834AD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Osoba oprávněná jednat: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9AF56" w14:textId="2E7FF52F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82B97" w14:textId="77777777" w:rsidR="00C404E4" w:rsidRDefault="00C404E4"/>
        </w:tc>
      </w:tr>
      <w:tr w:rsidR="00C404E4" w14:paraId="23B35F1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27D9D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9A14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E-mail: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C6E24" w14:textId="229EB93F" w:rsidR="00C404E4" w:rsidRDefault="00000000">
            <w:pPr>
              <w:pStyle w:val="Jin0"/>
            </w:pPr>
            <w:hyperlink r:id="rId12" w:history="1">
              <w:r w:rsidR="003F02AA">
                <w:rPr>
                  <w:b w:val="0"/>
                  <w:bCs w:val="0"/>
                </w:rPr>
                <w:t>XXX</w:t>
              </w:r>
            </w:hyperlink>
          </w:p>
        </w:tc>
        <w:tc>
          <w:tcPr>
            <w:tcW w:w="2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A3D02" w14:textId="77777777" w:rsidR="00C404E4" w:rsidRDefault="00C404E4"/>
        </w:tc>
      </w:tr>
      <w:tr w:rsidR="00C404E4" w14:paraId="090933E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4494" w14:textId="77777777" w:rsidR="00C404E4" w:rsidRDefault="00C404E4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AB21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Telefon: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EEB68" w14:textId="1ADD2F6F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C076" w14:textId="77777777" w:rsidR="00C404E4" w:rsidRDefault="00C404E4"/>
        </w:tc>
      </w:tr>
    </w:tbl>
    <w:p w14:paraId="4117FD61" w14:textId="77777777" w:rsidR="00C404E4" w:rsidRDefault="00000000">
      <w:pPr>
        <w:pStyle w:val="Titulektabulky0"/>
        <w:rPr>
          <w:sz w:val="20"/>
          <w:szCs w:val="20"/>
        </w:rPr>
      </w:pPr>
      <w:r>
        <w:rPr>
          <w:sz w:val="20"/>
          <w:szCs w:val="20"/>
        </w:rPr>
        <w:t>(v případě potřeby přidejte potřebný počet řádků)</w:t>
      </w:r>
    </w:p>
    <w:p w14:paraId="50604662" w14:textId="77777777" w:rsidR="00C404E4" w:rsidRDefault="00C404E4">
      <w:pPr>
        <w:spacing w:after="139" w:line="1" w:lineRule="exact"/>
      </w:pPr>
    </w:p>
    <w:p w14:paraId="1878F6C5" w14:textId="77777777" w:rsidR="00C404E4" w:rsidRDefault="00000000">
      <w:pPr>
        <w:pStyle w:val="Zkladntext1"/>
        <w:spacing w:after="200"/>
        <w:ind w:left="960" w:firstLine="20"/>
      </w:pPr>
      <w:r>
        <w:rPr>
          <w:i/>
          <w:iCs/>
        </w:rPr>
        <w:t>(Zadavatel pro vyloučení pochybností uvádí, že pojem „poddodavatel“ má shodný význam jako pojem „podzhotovitel“ užívaný v Závazném návrhu smlouvy.)</w:t>
      </w:r>
      <w:r>
        <w:br w:type="page"/>
      </w:r>
    </w:p>
    <w:p w14:paraId="739F9CE2" w14:textId="77777777" w:rsidR="00C404E4" w:rsidRDefault="00000000">
      <w:pPr>
        <w:pStyle w:val="Nadpis20"/>
        <w:keepNext/>
        <w:keepLines/>
        <w:pBdr>
          <w:top w:val="single" w:sz="0" w:space="0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tabs>
          <w:tab w:val="left" w:pos="3025"/>
        </w:tabs>
        <w:spacing w:after="70"/>
        <w:ind w:left="980"/>
      </w:pPr>
      <w:bookmarkStart w:id="49" w:name="bookmark49"/>
      <w:bookmarkStart w:id="50" w:name="bookmark50"/>
      <w:bookmarkStart w:id="51" w:name="bookmark51"/>
      <w:r>
        <w:rPr>
          <w:color w:val="FFFFFF"/>
        </w:rPr>
        <w:lastRenderedPageBreak/>
        <w:t>FORMULÁ Ř C:</w:t>
      </w:r>
      <w:r>
        <w:rPr>
          <w:color w:val="FFFFFF"/>
        </w:rPr>
        <w:tab/>
        <w:t>TABULKA PRO HODNOCENÍ Č LEN Ů REALIZA Č NÍHO TÝMU</w:t>
      </w:r>
      <w:bookmarkEnd w:id="49"/>
      <w:bookmarkEnd w:id="50"/>
      <w:bookmarkEnd w:id="51"/>
    </w:p>
    <w:p w14:paraId="4D528894" w14:textId="77777777" w:rsidR="00C404E4" w:rsidRDefault="00000000">
      <w:pPr>
        <w:pStyle w:val="Zkladntext1"/>
        <w:spacing w:line="240" w:lineRule="auto"/>
        <w:ind w:left="980"/>
      </w:pPr>
      <w:r>
        <w:t>Účastník vyplní níže uvedené tabulky dle pokynů vymezených v bodě 7.2 Zadávací dokumentace. Jednotlivá kritéria, která budou hodnocena nad rámec požadované technické kvalifikace, jsou rovněž detailně specifikována v bodě 7.2 Zadávací dokumentace.</w:t>
      </w:r>
    </w:p>
    <w:p w14:paraId="724E86FB" w14:textId="77777777" w:rsidR="00C404E4" w:rsidRDefault="00000000">
      <w:pPr>
        <w:pStyle w:val="Zkladntext1"/>
        <w:spacing w:after="460" w:line="240" w:lineRule="auto"/>
        <w:ind w:left="980"/>
      </w:pPr>
      <w:r>
        <w:t>Níže uvedené tabulky ve vztahu ke zkušenostem členů realizačního týmu vyplní dodavatel pro každou referenci, prokazovanou nad rámec kvalifikace dle bodu 7.2 Zadávací dokumentace (tj. je-li zkušeností nad rámec kvalifikace více, dodavatel nakopíruje níže uvedenou tabulku podle počtu zkušeností a pro každou zkušenost vyplní samostatnou tabulku).</w:t>
      </w:r>
    </w:p>
    <w:p w14:paraId="499D36A1" w14:textId="560AD93A" w:rsidR="00C404E4" w:rsidRDefault="00000000">
      <w:pPr>
        <w:pStyle w:val="Zkladntext1"/>
        <w:spacing w:line="240" w:lineRule="auto"/>
        <w:ind w:left="980"/>
      </w:pPr>
      <w:r>
        <w:rPr>
          <w:b/>
          <w:bCs/>
        </w:rPr>
        <w:t xml:space="preserve">1. HLAVNÍ STAVBYVEDOUCÍ (MANAŽER PROJEKTU) Jméno: </w:t>
      </w:r>
      <w:r w:rsidR="003F02AA">
        <w:t>XXX</w:t>
      </w:r>
      <w:r>
        <w:t xml:space="preserve"> </w:t>
      </w:r>
      <w:r>
        <w:rPr>
          <w:b/>
          <w:bCs/>
        </w:rPr>
        <w:t xml:space="preserve">Příjmení: </w:t>
      </w:r>
      <w:r w:rsidR="003F02AA">
        <w:t>XXX</w:t>
      </w:r>
    </w:p>
    <w:p w14:paraId="2F45AA9C" w14:textId="53272B39" w:rsidR="00C404E4" w:rsidRDefault="00000000">
      <w:pPr>
        <w:pStyle w:val="Titulektabulky0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z w:val="20"/>
          <w:szCs w:val="20"/>
        </w:rPr>
        <w:t xml:space="preserve">Datum narození: </w:t>
      </w:r>
      <w:r w:rsidR="003F02AA">
        <w:rPr>
          <w:i w:val="0"/>
          <w:iCs w:val="0"/>
          <w:color w:val="000000"/>
          <w:sz w:val="20"/>
          <w:szCs w:val="20"/>
        </w:rPr>
        <w:t>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3AB81826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1EAF00A2" w14:textId="77777777" w:rsidR="00C404E4" w:rsidRDefault="00000000">
            <w:pPr>
              <w:pStyle w:val="Jin0"/>
              <w:jc w:val="both"/>
            </w:pPr>
            <w:r>
              <w:t>Zkušenost (nad rámec kvalifikace) na pozici hlavního stavbyvedoucího (nebo obdobné vedoucí pozici) s realizací pozemních staveb, jejichž předmětem byla výstavba nebo komplexní rekonstrukci nemovité budovy, a to v hodnotě investičních nákladů stavby alespoň 60 mil. Kč bez DPH, a to za posledních 10 let před zahájením Řízení (nad rámec kvalifikace)</w:t>
            </w:r>
          </w:p>
        </w:tc>
      </w:tr>
      <w:tr w:rsidR="00C404E4" w14:paraId="1B376F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38346B7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CBD50" w14:textId="77777777" w:rsidR="00C404E4" w:rsidRDefault="00000000">
            <w:pPr>
              <w:pStyle w:val="Jin0"/>
            </w:pPr>
            <w:r>
              <w:t>Novostavba divadla v Plzni, Divadlo Jízdecká</w:t>
            </w:r>
          </w:p>
        </w:tc>
      </w:tr>
      <w:tr w:rsidR="00C404E4" w14:paraId="2A9756CA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38CE4E23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spacing w:before="120"/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5D986988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577EC" w14:textId="77777777" w:rsidR="00C404E4" w:rsidRDefault="00000000">
            <w:pPr>
              <w:pStyle w:val="Jin0"/>
              <w:spacing w:after="120"/>
            </w:pPr>
            <w:r>
              <w:rPr>
                <w:b w:val="0"/>
                <w:bCs w:val="0"/>
              </w:rPr>
              <w:t>842 000 000,-</w:t>
            </w:r>
          </w:p>
          <w:p w14:paraId="41A679B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poměrná hodnota prací provedených v relevantním období posledních 10 let před zahájením Řízení = 721 714 285,71 Kč bez DPH</w:t>
            </w:r>
          </w:p>
        </w:tc>
      </w:tr>
      <w:tr w:rsidR="00C404E4" w14:paraId="0AE0E9C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AE954E9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B13BC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05/</w:t>
            </w:r>
            <w:proofErr w:type="gramStart"/>
            <w:r>
              <w:rPr>
                <w:b w:val="0"/>
                <w:bCs w:val="0"/>
              </w:rPr>
              <w:t>2012 - 09</w:t>
            </w:r>
            <w:proofErr w:type="gramEnd"/>
            <w:r>
              <w:rPr>
                <w:b w:val="0"/>
                <w:bCs w:val="0"/>
              </w:rPr>
              <w:t>/2014</w:t>
            </w:r>
          </w:p>
        </w:tc>
      </w:tr>
      <w:tr w:rsidR="00C404E4" w14:paraId="49441C2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174CF34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F74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Výstavba budovy pro divadlo</w:t>
            </w:r>
          </w:p>
        </w:tc>
      </w:tr>
      <w:tr w:rsidR="00C404E4" w14:paraId="70FFD9B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4F921AB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D6F9D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Vedoucí projektového týmu (pozice obdobná pozici hlavního stavbyvedoucího)</w:t>
            </w:r>
          </w:p>
        </w:tc>
      </w:tr>
      <w:tr w:rsidR="00C404E4" w14:paraId="12DFD53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25008BD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C0A9B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HOCHTIEF CZ, zaměstnanec</w:t>
            </w:r>
          </w:p>
        </w:tc>
      </w:tr>
      <w:tr w:rsidR="00C404E4" w14:paraId="196E524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0048BF5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071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Vedení realizačního týmu projektu, vedení subdodavatelů, jednání s investorem projektu</w:t>
            </w:r>
          </w:p>
        </w:tc>
      </w:tr>
      <w:tr w:rsidR="00C404E4" w14:paraId="48D8B7D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8571043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7A317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05/</w:t>
            </w:r>
            <w:proofErr w:type="gramStart"/>
            <w:r>
              <w:rPr>
                <w:b w:val="0"/>
                <w:bCs w:val="0"/>
              </w:rPr>
              <w:t>2012 - 09</w:t>
            </w:r>
            <w:proofErr w:type="gramEnd"/>
            <w:r>
              <w:rPr>
                <w:b w:val="0"/>
                <w:bCs w:val="0"/>
              </w:rPr>
              <w:t>/2014</w:t>
            </w:r>
          </w:p>
        </w:tc>
      </w:tr>
      <w:tr w:rsidR="00C404E4" w14:paraId="0A358C43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3D12AC12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00203" w14:textId="77777777" w:rsidR="00C404E4" w:rsidRDefault="00000000">
            <w:pPr>
              <w:pStyle w:val="Jin0"/>
              <w:spacing w:after="120"/>
            </w:pPr>
            <w:r>
              <w:rPr>
                <w:b w:val="0"/>
                <w:bCs w:val="0"/>
              </w:rPr>
              <w:t>Magistrát města Plzně, nám. Republiky 1,301 00 Plzeň 3</w:t>
            </w:r>
          </w:p>
          <w:p w14:paraId="1F689554" w14:textId="19C33DAC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4352AA86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564BBC2" w14:textId="77777777" w:rsidR="00C404E4" w:rsidRDefault="00000000">
      <w:pPr>
        <w:pStyle w:val="Zkladntext1"/>
        <w:spacing w:after="0" w:line="240" w:lineRule="auto"/>
        <w:ind w:firstLine="980"/>
        <w:jc w:val="both"/>
      </w:pPr>
      <w:r>
        <w:rPr>
          <w:b/>
          <w:bCs/>
        </w:rPr>
        <w:lastRenderedPageBreak/>
        <w:t>2. ZÁSTUPCE HLAVNÍHO STAVBYVEDOUCÍHO</w:t>
      </w:r>
    </w:p>
    <w:p w14:paraId="1483DC98" w14:textId="339EA6B1" w:rsidR="00C404E4" w:rsidRDefault="00000000">
      <w:pPr>
        <w:pStyle w:val="Zkladntext1"/>
        <w:tabs>
          <w:tab w:val="left" w:pos="3020"/>
        </w:tabs>
        <w:spacing w:line="240" w:lineRule="auto"/>
        <w:ind w:firstLine="980"/>
        <w:jc w:val="both"/>
      </w:pPr>
      <w:r>
        <w:rPr>
          <w:b/>
          <w:bCs/>
        </w:rPr>
        <w:t xml:space="preserve">Jméno: </w:t>
      </w:r>
      <w:r w:rsidR="003F02AA">
        <w:t>XXX</w:t>
      </w:r>
      <w:r>
        <w:tab/>
      </w:r>
      <w:r>
        <w:rPr>
          <w:b/>
          <w:bCs/>
        </w:rPr>
        <w:t xml:space="preserve">Příjmení: </w:t>
      </w:r>
      <w:r w:rsidR="003F02AA">
        <w:t>XXX</w:t>
      </w:r>
    </w:p>
    <w:p w14:paraId="21B261E7" w14:textId="2A862925" w:rsidR="00C404E4" w:rsidRDefault="00000000">
      <w:pPr>
        <w:pStyle w:val="Titulektabulky0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z w:val="20"/>
          <w:szCs w:val="20"/>
        </w:rPr>
        <w:t xml:space="preserve">Datum narození: </w:t>
      </w:r>
      <w:r w:rsidR="003F02AA">
        <w:rPr>
          <w:i w:val="0"/>
          <w:iCs w:val="0"/>
          <w:color w:val="000000"/>
          <w:sz w:val="20"/>
          <w:szCs w:val="20"/>
        </w:rPr>
        <w:t>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07EC1FA2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5362949D" w14:textId="77777777" w:rsidR="00C404E4" w:rsidRDefault="00000000">
            <w:pPr>
              <w:pStyle w:val="Jin0"/>
              <w:jc w:val="both"/>
            </w:pPr>
            <w:r>
              <w:t>Zkušenost na pozici stavbyvedoucího (nebo obdobné pozici) s realizací pozemních staveb, jejichž předmětem byla výstavba nebo komplexní rekonstrukci nemovité budovy, a to v hodnotě investičních nákladů stavby alespoň 50 mil. Kč bez DPH, a to za posledních 10 let před zahájením Řízení (nad rámec kvalifikace)</w:t>
            </w:r>
          </w:p>
        </w:tc>
      </w:tr>
      <w:tr w:rsidR="00C404E4" w14:paraId="785B05C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886401A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5EC68" w14:textId="77777777" w:rsidR="00C404E4" w:rsidRDefault="00000000">
            <w:pPr>
              <w:pStyle w:val="Jin0"/>
            </w:pPr>
            <w:proofErr w:type="spellStart"/>
            <w:r>
              <w:t>Vítkovia</w:t>
            </w:r>
            <w:proofErr w:type="spellEnd"/>
            <w:r>
              <w:t xml:space="preserve"> Residence</w:t>
            </w:r>
          </w:p>
        </w:tc>
      </w:tr>
      <w:tr w:rsidR="00C404E4" w14:paraId="17AD750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6F9A5BE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42584D01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EF72E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85 000 000,-</w:t>
            </w:r>
          </w:p>
        </w:tc>
      </w:tr>
      <w:tr w:rsidR="00C404E4" w14:paraId="58DAF74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4706FA7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84425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09/</w:t>
            </w:r>
            <w:proofErr w:type="gramStart"/>
            <w:r>
              <w:rPr>
                <w:b w:val="0"/>
                <w:bCs w:val="0"/>
              </w:rPr>
              <w:t>2016 - 12</w:t>
            </w:r>
            <w:proofErr w:type="gramEnd"/>
            <w:r>
              <w:rPr>
                <w:b w:val="0"/>
                <w:bCs w:val="0"/>
              </w:rPr>
              <w:t>/2017</w:t>
            </w:r>
          </w:p>
        </w:tc>
      </w:tr>
      <w:tr w:rsidR="00C404E4" w14:paraId="1B36BDF4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34CAB8A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DC40C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Výstavba bytového domu</w:t>
            </w:r>
          </w:p>
        </w:tc>
      </w:tr>
      <w:tr w:rsidR="00C404E4" w14:paraId="195E3A28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E21F8F5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952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Vedoucí projektového týmu (pozice obdobná pozici hlavního stavbyvedoucího)</w:t>
            </w:r>
          </w:p>
        </w:tc>
      </w:tr>
      <w:tr w:rsidR="00C404E4" w14:paraId="2467CCFF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EE9CD39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2E27D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ZÚBLIN stavební, zaměstnanec</w:t>
            </w:r>
          </w:p>
        </w:tc>
      </w:tr>
      <w:tr w:rsidR="00C404E4" w14:paraId="1C36085A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D302894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19CB7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Vedení realizačního týmu projektu, vedení subdodavatelů, jednání s investorem projektu</w:t>
            </w:r>
          </w:p>
        </w:tc>
      </w:tr>
      <w:tr w:rsidR="00C404E4" w14:paraId="520B8CB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FEB1F83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4D4FB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09/</w:t>
            </w:r>
            <w:proofErr w:type="gramStart"/>
            <w:r>
              <w:rPr>
                <w:b w:val="0"/>
                <w:bCs w:val="0"/>
              </w:rPr>
              <w:t>2016 - 02</w:t>
            </w:r>
            <w:proofErr w:type="gramEnd"/>
            <w:r>
              <w:rPr>
                <w:b w:val="0"/>
                <w:bCs w:val="0"/>
              </w:rPr>
              <w:t>/2017</w:t>
            </w:r>
          </w:p>
        </w:tc>
      </w:tr>
      <w:tr w:rsidR="00C404E4" w14:paraId="4A39B3AE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021C855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F30C8" w14:textId="77777777" w:rsidR="00C404E4" w:rsidRDefault="00000000">
            <w:pPr>
              <w:pStyle w:val="Jin0"/>
              <w:spacing w:after="100"/>
            </w:pPr>
            <w:proofErr w:type="spellStart"/>
            <w:r>
              <w:rPr>
                <w:b w:val="0"/>
                <w:bCs w:val="0"/>
              </w:rPr>
              <w:t>Archikód</w:t>
            </w:r>
            <w:proofErr w:type="spellEnd"/>
            <w:r>
              <w:rPr>
                <w:b w:val="0"/>
                <w:bCs w:val="0"/>
              </w:rPr>
              <w:t xml:space="preserve"> a.s., Koněvova 49, 13000 Praha 3 - Žižkov</w:t>
            </w:r>
          </w:p>
          <w:p w14:paraId="20CF4293" w14:textId="178AC32D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4B4B88C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2AEEF7B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61049" w14:textId="77777777" w:rsidR="00C404E4" w:rsidRDefault="00000000">
            <w:pPr>
              <w:pStyle w:val="Jin0"/>
            </w:pPr>
            <w:proofErr w:type="spellStart"/>
            <w:r>
              <w:t>Futurama</w:t>
            </w:r>
            <w:proofErr w:type="spellEnd"/>
            <w:r>
              <w:t xml:space="preserve"> Business Park, 3. etapa</w:t>
            </w:r>
          </w:p>
        </w:tc>
      </w:tr>
      <w:tr w:rsidR="00C404E4" w14:paraId="0802A419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BCA0B7D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012776CE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57FBF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500 000 000,-</w:t>
            </w:r>
          </w:p>
        </w:tc>
      </w:tr>
      <w:tr w:rsidR="00C404E4" w14:paraId="4677C74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85E0CA0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4324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07/</w:t>
            </w:r>
            <w:proofErr w:type="gramStart"/>
            <w:r>
              <w:rPr>
                <w:b w:val="0"/>
                <w:bCs w:val="0"/>
              </w:rPr>
              <w:t>2015 - 09</w:t>
            </w:r>
            <w:proofErr w:type="gramEnd"/>
            <w:r>
              <w:rPr>
                <w:b w:val="0"/>
                <w:bCs w:val="0"/>
              </w:rPr>
              <w:t>/2016</w:t>
            </w:r>
          </w:p>
        </w:tc>
      </w:tr>
      <w:tr w:rsidR="00C404E4" w14:paraId="12530AB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C2574F7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51713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Výstavba budovy pro administrativu v ochranném pásmu památkové rezervace</w:t>
            </w:r>
          </w:p>
        </w:tc>
      </w:tr>
      <w:tr w:rsidR="00C404E4" w14:paraId="4C366833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6D008DF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116D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Hlavní stavbyvedoucí / Vedoucí projektu</w:t>
            </w:r>
          </w:p>
        </w:tc>
      </w:tr>
      <w:tr w:rsidR="00C404E4" w14:paraId="4191B99F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5E48520E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0C1A6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ZÚBLIN stavební, zaměstnanec</w:t>
            </w:r>
          </w:p>
        </w:tc>
      </w:tr>
    </w:tbl>
    <w:p w14:paraId="0E8AEB12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11895F87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268D102" w14:textId="77777777" w:rsidR="00C404E4" w:rsidRDefault="00000000">
            <w:pPr>
              <w:pStyle w:val="Jin0"/>
              <w:jc w:val="both"/>
            </w:pPr>
            <w:r>
              <w:lastRenderedPageBreak/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E77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Vedení realizačního týmu projektu, vedení subdodavatelů, jednání s investorem projektu</w:t>
            </w:r>
          </w:p>
        </w:tc>
      </w:tr>
      <w:tr w:rsidR="00C404E4" w14:paraId="6653A5F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E226C1D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A7A53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07/</w:t>
            </w:r>
            <w:proofErr w:type="gramStart"/>
            <w:r>
              <w:rPr>
                <w:b w:val="0"/>
                <w:bCs w:val="0"/>
              </w:rPr>
              <w:t>2015 - 09</w:t>
            </w:r>
            <w:proofErr w:type="gramEnd"/>
            <w:r>
              <w:rPr>
                <w:b w:val="0"/>
                <w:bCs w:val="0"/>
              </w:rPr>
              <w:t>/2016</w:t>
            </w:r>
          </w:p>
        </w:tc>
      </w:tr>
      <w:tr w:rsidR="00C404E4" w14:paraId="2116A9B6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2127FBF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B90C4" w14:textId="77777777" w:rsidR="00C404E4" w:rsidRDefault="00000000">
            <w:pPr>
              <w:pStyle w:val="Jin0"/>
              <w:spacing w:after="120"/>
            </w:pPr>
            <w:r>
              <w:rPr>
                <w:b w:val="0"/>
                <w:bCs w:val="0"/>
              </w:rPr>
              <w:t>Proxima IMMORENT s.r.o., Budějovická 1518/</w:t>
            </w:r>
            <w:proofErr w:type="gramStart"/>
            <w:r>
              <w:rPr>
                <w:b w:val="0"/>
                <w:bCs w:val="0"/>
              </w:rPr>
              <w:t>13a</w:t>
            </w:r>
            <w:proofErr w:type="gramEnd"/>
            <w:r>
              <w:rPr>
                <w:b w:val="0"/>
                <w:bCs w:val="0"/>
              </w:rPr>
              <w:t>, Praha 4, PSČ 140 00</w:t>
            </w:r>
          </w:p>
          <w:p w14:paraId="0EA9BF25" w14:textId="7B5D7C79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79CF925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D797897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43204" w14:textId="77777777" w:rsidR="00C404E4" w:rsidRDefault="00000000">
            <w:pPr>
              <w:pStyle w:val="Jin0"/>
            </w:pPr>
            <w:r>
              <w:t>Jindřišská 16</w:t>
            </w:r>
          </w:p>
        </w:tc>
      </w:tr>
      <w:tr w:rsidR="00C404E4" w14:paraId="2A42120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B2E6ACD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2EC407BA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92876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400 000 000,-</w:t>
            </w:r>
          </w:p>
        </w:tc>
      </w:tr>
      <w:tr w:rsidR="00C404E4" w14:paraId="43119AC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3BB7F19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7BE06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2013 - 04</w:t>
            </w:r>
            <w:proofErr w:type="gramEnd"/>
            <w:r>
              <w:rPr>
                <w:b w:val="0"/>
                <w:bCs w:val="0"/>
              </w:rPr>
              <w:t>/2015</w:t>
            </w:r>
          </w:p>
        </w:tc>
      </w:tr>
      <w:tr w:rsidR="00C404E4" w14:paraId="0B583CB5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56BEA1D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10CE3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Komplexní rekonstrukce budovy pro administrativu nacházející se v památkové zóně</w:t>
            </w:r>
          </w:p>
        </w:tc>
      </w:tr>
      <w:tr w:rsidR="00C404E4" w14:paraId="1C47559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31D8FDE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5269E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Vedoucí projektového týmu (pozice obdobná pozici hlavního stavbyvedoucího)</w:t>
            </w:r>
          </w:p>
        </w:tc>
      </w:tr>
      <w:tr w:rsidR="00C404E4" w14:paraId="4BEE1EF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7AC362F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79439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ZÚBLIN stavební, zaměstnanec</w:t>
            </w:r>
          </w:p>
        </w:tc>
      </w:tr>
      <w:tr w:rsidR="00C404E4" w14:paraId="36BD4C62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9266517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CCCB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Vedení realizačního týmu projektu, vedení subdodavatelů, jednání s investorem projektu</w:t>
            </w:r>
          </w:p>
        </w:tc>
      </w:tr>
      <w:tr w:rsidR="00C404E4" w14:paraId="2D62AA26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7280DC4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DA96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2013 - 04</w:t>
            </w:r>
            <w:proofErr w:type="gramEnd"/>
            <w:r>
              <w:rPr>
                <w:b w:val="0"/>
                <w:bCs w:val="0"/>
              </w:rPr>
              <w:t>/2015</w:t>
            </w:r>
          </w:p>
        </w:tc>
      </w:tr>
      <w:tr w:rsidR="00C404E4" w14:paraId="5493624A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D263ECF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45E37" w14:textId="77777777" w:rsidR="00C404E4" w:rsidRDefault="00000000">
            <w:pPr>
              <w:pStyle w:val="Jin0"/>
              <w:spacing w:after="100"/>
            </w:pPr>
            <w:proofErr w:type="spellStart"/>
            <w:r>
              <w:rPr>
                <w:b w:val="0"/>
                <w:bCs w:val="0"/>
              </w:rPr>
              <w:t>Immofinanz</w:t>
            </w:r>
            <w:proofErr w:type="spellEnd"/>
            <w:r>
              <w:rPr>
                <w:b w:val="0"/>
                <w:bCs w:val="0"/>
              </w:rPr>
              <w:t xml:space="preserve"> Group, Na příkopě 854/14, 110 00 </w:t>
            </w:r>
            <w:proofErr w:type="gramStart"/>
            <w:r>
              <w:rPr>
                <w:b w:val="0"/>
                <w:bCs w:val="0"/>
              </w:rPr>
              <w:t>Praha - Nové</w:t>
            </w:r>
            <w:proofErr w:type="gramEnd"/>
            <w:r>
              <w:rPr>
                <w:b w:val="0"/>
                <w:bCs w:val="0"/>
              </w:rPr>
              <w:t xml:space="preserve"> Město</w:t>
            </w:r>
          </w:p>
          <w:p w14:paraId="228E9FC1" w14:textId="3240DEFD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6B57DFB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52E8D0C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5C8DE" w14:textId="77777777" w:rsidR="00C404E4" w:rsidRDefault="00000000">
            <w:pPr>
              <w:pStyle w:val="Jin0"/>
            </w:pPr>
            <w:proofErr w:type="spellStart"/>
            <w:r>
              <w:t>Futurama</w:t>
            </w:r>
            <w:proofErr w:type="spellEnd"/>
            <w:r>
              <w:t xml:space="preserve"> Business Park, 2. etapa</w:t>
            </w:r>
          </w:p>
        </w:tc>
      </w:tr>
      <w:tr w:rsidR="00C404E4" w14:paraId="01FB92FF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52F2F80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1E3E1340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5383E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500 000 000,-</w:t>
            </w:r>
          </w:p>
        </w:tc>
      </w:tr>
      <w:tr w:rsidR="00C404E4" w14:paraId="19ED05A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B42E667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DC5E0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2012 - 10</w:t>
            </w:r>
            <w:proofErr w:type="gramEnd"/>
            <w:r>
              <w:rPr>
                <w:b w:val="0"/>
                <w:bCs w:val="0"/>
              </w:rPr>
              <w:t>/2013</w:t>
            </w:r>
          </w:p>
        </w:tc>
      </w:tr>
      <w:tr w:rsidR="00C404E4" w14:paraId="11BD9A3A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4FECB5C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C4D48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Výstavba budovy pro administrativu v ochranném pásmu památkové rezervace</w:t>
            </w:r>
          </w:p>
        </w:tc>
      </w:tr>
      <w:tr w:rsidR="00C404E4" w14:paraId="31ADED1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31D25918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C622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Hlavní stavbyvedoucí / Vedoucí projektu</w:t>
            </w:r>
          </w:p>
        </w:tc>
      </w:tr>
    </w:tbl>
    <w:p w14:paraId="786CF34D" w14:textId="77777777" w:rsidR="00C404E4" w:rsidRDefault="00C404E4">
      <w:pPr>
        <w:sectPr w:rsidR="00C404E4">
          <w:pgSz w:w="11900" w:h="16840"/>
          <w:pgMar w:top="1425" w:right="137" w:bottom="1309" w:left="41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527ED11D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6BEC56A" w14:textId="77777777" w:rsidR="00C404E4" w:rsidRDefault="00000000">
            <w:pPr>
              <w:pStyle w:val="Jin0"/>
              <w:jc w:val="both"/>
            </w:pPr>
            <w:r>
              <w:lastRenderedPageBreak/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83179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ZÚBLIN stavební, zaměstnanec</w:t>
            </w:r>
          </w:p>
        </w:tc>
      </w:tr>
      <w:tr w:rsidR="00C404E4" w14:paraId="7DC14E17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6291D6D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ABAE9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Vedení realizačního týmu projektu, vedení subdodavatelů, jednání s investorem projektu</w:t>
            </w:r>
          </w:p>
        </w:tc>
      </w:tr>
      <w:tr w:rsidR="00C404E4" w14:paraId="7D5B7520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BDDB333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0ACA2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2012 - 10</w:t>
            </w:r>
            <w:proofErr w:type="gramEnd"/>
            <w:r>
              <w:rPr>
                <w:b w:val="0"/>
                <w:bCs w:val="0"/>
              </w:rPr>
              <w:t>/2013</w:t>
            </w:r>
          </w:p>
        </w:tc>
      </w:tr>
      <w:tr w:rsidR="00C404E4" w14:paraId="487280B9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38A94843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F1A7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>Proxima IMMORENT s.r.o., Budějovická 1518/</w:t>
            </w:r>
            <w:proofErr w:type="gramStart"/>
            <w:r>
              <w:rPr>
                <w:b w:val="0"/>
                <w:bCs w:val="0"/>
              </w:rPr>
              <w:t>13a</w:t>
            </w:r>
            <w:proofErr w:type="gramEnd"/>
            <w:r>
              <w:rPr>
                <w:b w:val="0"/>
                <w:bCs w:val="0"/>
              </w:rPr>
              <w:t>, Praha 4, PSČ 140 00</w:t>
            </w:r>
          </w:p>
          <w:p w14:paraId="5BC5A5B2" w14:textId="31CB3CAF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6BC108A1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774F701" w14:textId="77777777" w:rsidR="00C404E4" w:rsidRDefault="00000000">
      <w:pPr>
        <w:pStyle w:val="Zkladntext1"/>
        <w:numPr>
          <w:ilvl w:val="0"/>
          <w:numId w:val="1"/>
        </w:numPr>
        <w:tabs>
          <w:tab w:val="left" w:pos="432"/>
        </w:tabs>
        <w:spacing w:after="100" w:line="240" w:lineRule="auto"/>
      </w:pPr>
      <w:bookmarkStart w:id="52" w:name="bookmark52"/>
      <w:bookmarkEnd w:id="52"/>
      <w:r>
        <w:rPr>
          <w:b/>
          <w:bCs/>
        </w:rPr>
        <w:lastRenderedPageBreak/>
        <w:t>HLAVNÍ INŽENÝR PROJEKTU (VEDOUCÍ PROJEKTANT)</w:t>
      </w:r>
    </w:p>
    <w:p w14:paraId="0D34DE92" w14:textId="3630E1A0" w:rsidR="00C404E4" w:rsidRDefault="00000000">
      <w:pPr>
        <w:pStyle w:val="Zkladntext1"/>
        <w:spacing w:after="100" w:line="240" w:lineRule="auto"/>
      </w:pPr>
      <w:r>
        <w:rPr>
          <w:b/>
          <w:bCs/>
        </w:rPr>
        <w:t xml:space="preserve">Jméno: </w:t>
      </w:r>
      <w:proofErr w:type="spellStart"/>
      <w:r w:rsidR="003F02AA">
        <w:t>XXX</w:t>
      </w:r>
      <w:r>
        <w:t>l</w:t>
      </w:r>
      <w:proofErr w:type="spellEnd"/>
      <w:r>
        <w:t xml:space="preserve"> </w:t>
      </w:r>
      <w:r>
        <w:rPr>
          <w:b/>
          <w:bCs/>
        </w:rPr>
        <w:t xml:space="preserve">Příjmení: </w:t>
      </w:r>
      <w:r w:rsidR="003F02AA">
        <w:t>XXX</w:t>
      </w:r>
    </w:p>
    <w:p w14:paraId="404B4E85" w14:textId="579EA73F" w:rsidR="00C404E4" w:rsidRDefault="00000000">
      <w:pPr>
        <w:pStyle w:val="Zkladntext1"/>
        <w:spacing w:after="100" w:line="240" w:lineRule="auto"/>
      </w:pPr>
      <w:r>
        <w:rPr>
          <w:b/>
          <w:bCs/>
        </w:rPr>
        <w:t xml:space="preserve">Datum narození: </w:t>
      </w:r>
      <w:r w:rsidR="003F02AA">
        <w:t>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1B056353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24102919" w14:textId="77777777" w:rsidR="00C404E4" w:rsidRDefault="00000000">
            <w:pPr>
              <w:pStyle w:val="Jin0"/>
              <w:jc w:val="both"/>
            </w:pPr>
            <w:r>
              <w:t>Zkušenost na pozici hlavního inženýra projektu (či obdobné vedoucí pozici) spočívající ve zpracování projektové dokumentace pro provádění stavby pro výstavbu nebo komplexní rekonstrukci nemovité budovy, a to v hodnotě investičních nákladů stavby alespoň 60 mil. Kč bez DPH, a to za posledních 10 let před zahájením Řízení (nad rámec kvalifikace)</w:t>
            </w:r>
          </w:p>
        </w:tc>
      </w:tr>
      <w:tr w:rsidR="00C404E4" w14:paraId="6E59D93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8C02651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ACFFC" w14:textId="77777777" w:rsidR="00C404E4" w:rsidRDefault="00000000">
            <w:pPr>
              <w:pStyle w:val="Jin0"/>
            </w:pPr>
            <w:r>
              <w:t>Chateau Troja Residence</w:t>
            </w:r>
          </w:p>
        </w:tc>
      </w:tr>
      <w:tr w:rsidR="00C404E4" w14:paraId="20F76B9F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7EF6861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spacing w:before="120"/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068410B5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9D77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>380 000 000,-</w:t>
            </w:r>
          </w:p>
          <w:p w14:paraId="6E828A10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poměrná hodnota prací provedených v relevantním období posledních 10 let před zahájením Řízení = 255 972 222,22 Kč bez DPH</w:t>
            </w:r>
          </w:p>
        </w:tc>
      </w:tr>
      <w:tr w:rsidR="00C404E4" w14:paraId="469746D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EE86424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68774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10/</w:t>
            </w:r>
            <w:proofErr w:type="gramStart"/>
            <w:r>
              <w:rPr>
                <w:b w:val="0"/>
                <w:bCs w:val="0"/>
              </w:rPr>
              <w:t>2008 - 10</w:t>
            </w:r>
            <w:proofErr w:type="gramEnd"/>
            <w:r>
              <w:rPr>
                <w:b w:val="0"/>
                <w:bCs w:val="0"/>
              </w:rPr>
              <w:t>/2020</w:t>
            </w:r>
          </w:p>
        </w:tc>
      </w:tr>
      <w:tr w:rsidR="00C404E4" w14:paraId="24DE1619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4851D1D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AC32A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rekonstrukci a výstavbu komplexu bytových domů</w:t>
            </w:r>
          </w:p>
        </w:tc>
      </w:tr>
      <w:tr w:rsidR="00C404E4" w14:paraId="450F3A61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7029006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C394E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  <w:tr w:rsidR="00C404E4" w14:paraId="73D79293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43F7B4B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9E734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3A2209F5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01F05B1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A2D8B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15E38761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46E4DB63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14792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2017 - 10</w:t>
            </w:r>
            <w:proofErr w:type="gramEnd"/>
            <w:r>
              <w:rPr>
                <w:b w:val="0"/>
                <w:bCs w:val="0"/>
              </w:rPr>
              <w:t>/2020</w:t>
            </w:r>
          </w:p>
        </w:tc>
      </w:tr>
      <w:tr w:rsidR="00C404E4" w14:paraId="5322F5C5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4CD57D3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F0D58" w14:textId="77777777" w:rsidR="00C404E4" w:rsidRDefault="00000000">
            <w:pPr>
              <w:pStyle w:val="Jin0"/>
              <w:spacing w:before="120" w:after="100"/>
              <w:jc w:val="both"/>
            </w:pPr>
            <w:r>
              <w:rPr>
                <w:b w:val="0"/>
                <w:bCs w:val="0"/>
              </w:rPr>
              <w:t xml:space="preserve">Coast </w:t>
            </w:r>
            <w:proofErr w:type="spellStart"/>
            <w:r>
              <w:rPr>
                <w:b w:val="0"/>
                <w:bCs w:val="0"/>
              </w:rPr>
              <w:t>Capital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Partners</w:t>
            </w:r>
            <w:proofErr w:type="spellEnd"/>
            <w:r>
              <w:rPr>
                <w:b w:val="0"/>
                <w:bCs w:val="0"/>
              </w:rPr>
              <w:t xml:space="preserve"> a.s., </w:t>
            </w:r>
            <w:proofErr w:type="spellStart"/>
            <w:r>
              <w:rPr>
                <w:b w:val="0"/>
                <w:bCs w:val="0"/>
              </w:rPr>
              <w:t>Liliova</w:t>
            </w:r>
            <w:proofErr w:type="spellEnd"/>
            <w:r>
              <w:rPr>
                <w:b w:val="0"/>
                <w:bCs w:val="0"/>
              </w:rPr>
              <w:t xml:space="preserve"> 8, 110 00 Praha</w:t>
            </w:r>
          </w:p>
          <w:p w14:paraId="2A9FE50D" w14:textId="780D3A84" w:rsidR="00C404E4" w:rsidRDefault="003F02AA">
            <w:pPr>
              <w:pStyle w:val="Jin0"/>
              <w:jc w:val="both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32A41A6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F3B5C6E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EE4F" w14:textId="77777777" w:rsidR="00C404E4" w:rsidRDefault="00000000">
            <w:pPr>
              <w:pStyle w:val="Jin0"/>
              <w:jc w:val="both"/>
            </w:pPr>
            <w:r>
              <w:t>BD Sluncová</w:t>
            </w:r>
          </w:p>
        </w:tc>
      </w:tr>
      <w:tr w:rsidR="00C404E4" w14:paraId="585101BC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C95A2C1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7391AEEF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10B73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800 000 000,-</w:t>
            </w:r>
          </w:p>
        </w:tc>
      </w:tr>
      <w:tr w:rsidR="00C404E4" w14:paraId="0EF91F9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6BC63A9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8267B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06/</w:t>
            </w:r>
            <w:proofErr w:type="gramStart"/>
            <w:r>
              <w:rPr>
                <w:b w:val="0"/>
                <w:bCs w:val="0"/>
              </w:rPr>
              <w:t>2019 - 10</w:t>
            </w:r>
            <w:proofErr w:type="gramEnd"/>
            <w:r>
              <w:rPr>
                <w:b w:val="0"/>
                <w:bCs w:val="0"/>
              </w:rPr>
              <w:t>/2020</w:t>
            </w:r>
          </w:p>
        </w:tc>
      </w:tr>
      <w:tr w:rsidR="00C404E4" w14:paraId="222744C1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63DB4B5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A36DC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výstavbu komplexu bytových domů</w:t>
            </w:r>
          </w:p>
        </w:tc>
      </w:tr>
      <w:tr w:rsidR="00C404E4" w14:paraId="2CDFEE0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578567BE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D6BD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</w:tbl>
    <w:p w14:paraId="25BB1C18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2203CB8B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6319C3D" w14:textId="77777777" w:rsidR="00C404E4" w:rsidRDefault="00000000">
            <w:pPr>
              <w:pStyle w:val="Jin0"/>
              <w:jc w:val="both"/>
            </w:pPr>
            <w:r>
              <w:lastRenderedPageBreak/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389A2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298CA94B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6A4561C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8360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3E7F50A0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4476F6D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A5F86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06/</w:t>
            </w:r>
            <w:proofErr w:type="gramStart"/>
            <w:r>
              <w:rPr>
                <w:b w:val="0"/>
                <w:bCs w:val="0"/>
              </w:rPr>
              <w:t>2019 - 10</w:t>
            </w:r>
            <w:proofErr w:type="gramEnd"/>
            <w:r>
              <w:rPr>
                <w:b w:val="0"/>
                <w:bCs w:val="0"/>
              </w:rPr>
              <w:t>/2020</w:t>
            </w:r>
          </w:p>
        </w:tc>
      </w:tr>
      <w:tr w:rsidR="00C404E4" w14:paraId="16BEFD35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544E5C3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494D" w14:textId="77777777" w:rsidR="00C404E4" w:rsidRDefault="00000000">
            <w:pPr>
              <w:pStyle w:val="Jin0"/>
              <w:spacing w:after="100"/>
              <w:jc w:val="both"/>
            </w:pPr>
            <w:r>
              <w:rPr>
                <w:b w:val="0"/>
                <w:bCs w:val="0"/>
              </w:rPr>
              <w:t xml:space="preserve">Horizon Sluncová s.r.o., Evropská 2758/11, 160 00 </w:t>
            </w:r>
            <w:proofErr w:type="gramStart"/>
            <w:r>
              <w:rPr>
                <w:b w:val="0"/>
                <w:bCs w:val="0"/>
              </w:rPr>
              <w:t>Praha - Dejvice</w:t>
            </w:r>
            <w:proofErr w:type="gramEnd"/>
          </w:p>
          <w:p w14:paraId="7A5B2C4A" w14:textId="3315269D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7D2EB9B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804AA81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DDEF2" w14:textId="77777777" w:rsidR="00C404E4" w:rsidRDefault="00000000">
            <w:pPr>
              <w:pStyle w:val="Jin0"/>
            </w:pPr>
            <w:r>
              <w:t>Nad Čimickým údolím</w:t>
            </w:r>
          </w:p>
        </w:tc>
      </w:tr>
      <w:tr w:rsidR="00C404E4" w14:paraId="420FE54B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0497661E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spacing w:before="120"/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3F354F0F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DB32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>350 000 000,-</w:t>
            </w:r>
          </w:p>
          <w:p w14:paraId="1CB40AD2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poměrná hodnota prací provedených v relevantním období posledních 10 let před zahájením Řízení = 323 0769923,08 Kč bez DPH</w:t>
            </w:r>
          </w:p>
        </w:tc>
      </w:tr>
      <w:tr w:rsidR="00C404E4" w14:paraId="4D63C02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6DC4143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0B16E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11/2011 - dosud</w:t>
            </w:r>
          </w:p>
        </w:tc>
      </w:tr>
      <w:tr w:rsidR="00C404E4" w14:paraId="7667CAFA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6D03187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BDD7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výstavbu komplexu bytových domů</w:t>
            </w:r>
          </w:p>
        </w:tc>
      </w:tr>
      <w:tr w:rsidR="00C404E4" w14:paraId="4DCB477B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6E2CBFD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8636E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  <w:tr w:rsidR="00C404E4" w14:paraId="2DF2A536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A820F55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2D498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12D3CD4D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0B8C1DD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20C6E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7995D70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277C7AE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44DB5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2014 - 10</w:t>
            </w:r>
            <w:proofErr w:type="gramEnd"/>
            <w:r>
              <w:rPr>
                <w:b w:val="0"/>
                <w:bCs w:val="0"/>
              </w:rPr>
              <w:t>/2021</w:t>
            </w:r>
          </w:p>
        </w:tc>
      </w:tr>
      <w:tr w:rsidR="00C404E4" w14:paraId="7A435E4C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0466B27D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A069A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 xml:space="preserve">EXPO-HIGHTS, s.r.o., Evropská 2758/11, 160 00 </w:t>
            </w:r>
            <w:proofErr w:type="gramStart"/>
            <w:r>
              <w:rPr>
                <w:b w:val="0"/>
                <w:bCs w:val="0"/>
              </w:rPr>
              <w:t>Praha - Dejvice</w:t>
            </w:r>
            <w:proofErr w:type="gramEnd"/>
          </w:p>
          <w:p w14:paraId="6CB1C0EE" w14:textId="52DD59E2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058582EC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DFC4E34" w14:textId="4370107D" w:rsidR="00C404E4" w:rsidRDefault="00000000">
      <w:pPr>
        <w:pStyle w:val="Zkladntext1"/>
        <w:numPr>
          <w:ilvl w:val="0"/>
          <w:numId w:val="1"/>
        </w:numPr>
        <w:tabs>
          <w:tab w:val="left" w:pos="427"/>
          <w:tab w:val="left" w:pos="1378"/>
        </w:tabs>
        <w:spacing w:after="100" w:line="240" w:lineRule="auto"/>
      </w:pPr>
      <w:bookmarkStart w:id="53" w:name="bookmark53"/>
      <w:bookmarkEnd w:id="53"/>
      <w:r>
        <w:rPr>
          <w:b/>
          <w:bCs/>
        </w:rPr>
        <w:lastRenderedPageBreak/>
        <w:t xml:space="preserve">ZÁSTUPCE HLAVNÍHO PROJEKTANTA Jméno: </w:t>
      </w:r>
      <w:r w:rsidR="003F02AA">
        <w:t>XXX</w:t>
      </w:r>
      <w:r>
        <w:tab/>
      </w:r>
      <w:r>
        <w:rPr>
          <w:b/>
          <w:bCs/>
        </w:rPr>
        <w:t xml:space="preserve">Příjmení: </w:t>
      </w:r>
      <w:r w:rsidR="003F02AA">
        <w:t>XXX</w:t>
      </w:r>
    </w:p>
    <w:p w14:paraId="0351231F" w14:textId="37CA2E88" w:rsidR="00C404E4" w:rsidRDefault="00000000">
      <w:pPr>
        <w:pStyle w:val="Zkladntext1"/>
        <w:spacing w:after="100" w:line="240" w:lineRule="auto"/>
      </w:pPr>
      <w:r>
        <w:rPr>
          <w:b/>
          <w:bCs/>
        </w:rPr>
        <w:t xml:space="preserve">Datum narození: </w:t>
      </w:r>
      <w:r w:rsidR="003F02AA">
        <w:t>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20512B83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14:paraId="5ABD040C" w14:textId="77777777" w:rsidR="00C404E4" w:rsidRDefault="00000000">
            <w:pPr>
              <w:pStyle w:val="Jin0"/>
              <w:jc w:val="both"/>
            </w:pPr>
            <w:r>
              <w:t>Zkušenost na pozici projektanta (či obdobné pozici) spočívající ve zpracování projektové dokumentace pro provádění stavby pro výstavbu nebo komplexní rekonstrukci nemovité budovy, a to v hodnotě investičních nákladů stavby alespoň 40 mil. Kč bez DPH, a to za posledních 10 let před zahájením Řízení (nad rámec kvalifikace)</w:t>
            </w:r>
          </w:p>
        </w:tc>
      </w:tr>
      <w:tr w:rsidR="00C404E4" w14:paraId="0890F1D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4FF0153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2CAF5" w14:textId="77777777" w:rsidR="00C404E4" w:rsidRDefault="00000000">
            <w:pPr>
              <w:pStyle w:val="Jin0"/>
            </w:pPr>
            <w:r>
              <w:t>Nové Chabry F a G</w:t>
            </w:r>
          </w:p>
        </w:tc>
      </w:tr>
      <w:tr w:rsidR="00C404E4" w14:paraId="2134893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3B9BBBD3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60814FE3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2A72E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395 000 000,-</w:t>
            </w:r>
          </w:p>
        </w:tc>
      </w:tr>
      <w:tr w:rsidR="00C404E4" w14:paraId="7CF8F91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7820130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7D55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05/</w:t>
            </w:r>
            <w:proofErr w:type="gramStart"/>
            <w:r>
              <w:rPr>
                <w:b w:val="0"/>
                <w:bCs w:val="0"/>
              </w:rPr>
              <w:t>2013 - 06</w:t>
            </w:r>
            <w:proofErr w:type="gramEnd"/>
            <w:r>
              <w:rPr>
                <w:b w:val="0"/>
                <w:bCs w:val="0"/>
              </w:rPr>
              <w:t>/2021</w:t>
            </w:r>
          </w:p>
        </w:tc>
      </w:tr>
      <w:tr w:rsidR="00C404E4" w14:paraId="1144282B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67A12E5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3C61D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výstavbu rezidenční čtvrti s bytovými domy</w:t>
            </w:r>
          </w:p>
        </w:tc>
      </w:tr>
      <w:tr w:rsidR="00C404E4" w14:paraId="6BED72A3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EC5C718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3DCE2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  <w:tr w:rsidR="00C404E4" w14:paraId="0B6291E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F53BB53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6060B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281AF526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F838CA7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7BEAE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78A5E887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D3B87C6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49005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2014 - 06</w:t>
            </w:r>
            <w:proofErr w:type="gramEnd"/>
            <w:r>
              <w:rPr>
                <w:b w:val="0"/>
                <w:bCs w:val="0"/>
              </w:rPr>
              <w:t>/2021</w:t>
            </w:r>
          </w:p>
        </w:tc>
      </w:tr>
      <w:tr w:rsidR="00C404E4" w14:paraId="34A47436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FD685A5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1D57F" w14:textId="77777777" w:rsidR="00C404E4" w:rsidRDefault="00000000">
            <w:pPr>
              <w:pStyle w:val="Jin0"/>
              <w:spacing w:before="120" w:after="100"/>
              <w:jc w:val="both"/>
            </w:pPr>
            <w:r>
              <w:rPr>
                <w:b w:val="0"/>
                <w:bCs w:val="0"/>
              </w:rPr>
              <w:t>Star Group Ltd., Klimentská 1216, 110 00 Praha 1</w:t>
            </w:r>
          </w:p>
          <w:p w14:paraId="13F838B7" w14:textId="01858D81" w:rsidR="00C404E4" w:rsidRDefault="003F02AA">
            <w:pPr>
              <w:pStyle w:val="Jin0"/>
              <w:jc w:val="both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1122514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40B0A25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0EEB4" w14:textId="77777777" w:rsidR="00C404E4" w:rsidRDefault="00000000">
            <w:pPr>
              <w:pStyle w:val="Jin0"/>
              <w:jc w:val="both"/>
            </w:pPr>
            <w:r>
              <w:t>Rezidence Vokovice II</w:t>
            </w:r>
          </w:p>
        </w:tc>
      </w:tr>
      <w:tr w:rsidR="00C404E4" w14:paraId="7AE2D96C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C93C044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7B43DD7F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54772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400 000 000,-</w:t>
            </w:r>
          </w:p>
        </w:tc>
      </w:tr>
      <w:tr w:rsidR="00C404E4" w14:paraId="37FC450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BBBEB8F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B95F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11/2017 - dosud</w:t>
            </w:r>
          </w:p>
        </w:tc>
      </w:tr>
      <w:tr w:rsidR="00C404E4" w14:paraId="471CB353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3F2183B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69B9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výstavbu komplexu bytových domů</w:t>
            </w:r>
          </w:p>
        </w:tc>
      </w:tr>
      <w:tr w:rsidR="00C404E4" w14:paraId="1BA2771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33185E2E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1DB2F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</w:tbl>
    <w:p w14:paraId="42BE6440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053B6C3D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D18B103" w14:textId="77777777" w:rsidR="00C404E4" w:rsidRDefault="00000000">
            <w:pPr>
              <w:pStyle w:val="Jin0"/>
              <w:jc w:val="both"/>
            </w:pPr>
            <w:r>
              <w:lastRenderedPageBreak/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B77AF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7F9B445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3B416B5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0096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6DAB6DF1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29ACE1A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69FB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2017 - 12</w:t>
            </w:r>
            <w:proofErr w:type="gramEnd"/>
            <w:r>
              <w:rPr>
                <w:b w:val="0"/>
                <w:bCs w:val="0"/>
              </w:rPr>
              <w:t>/2021</w:t>
            </w:r>
          </w:p>
        </w:tc>
      </w:tr>
      <w:tr w:rsidR="00C404E4" w14:paraId="37A340CA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4A5AA61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63543" w14:textId="77777777" w:rsidR="00C404E4" w:rsidRDefault="00000000">
            <w:pPr>
              <w:pStyle w:val="Jin0"/>
              <w:spacing w:after="120"/>
              <w:jc w:val="both"/>
            </w:pPr>
            <w:r>
              <w:rPr>
                <w:b w:val="0"/>
                <w:bCs w:val="0"/>
              </w:rPr>
              <w:t>DARAMIS MANAGEMENT s.r.o., Jankovcova 1595/14, Holešovice, 170 00 Praha</w:t>
            </w:r>
          </w:p>
          <w:p w14:paraId="33DCC5F6" w14:textId="29177A12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35F3089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CF957BC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76C4F" w14:textId="77777777" w:rsidR="00C404E4" w:rsidRDefault="00000000">
            <w:pPr>
              <w:pStyle w:val="Jin0"/>
            </w:pPr>
            <w:r>
              <w:t>Rakouské gymnázium</w:t>
            </w:r>
          </w:p>
        </w:tc>
      </w:tr>
      <w:tr w:rsidR="00C404E4" w14:paraId="4A2807D9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</w:tcPr>
          <w:p w14:paraId="479C4B70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spacing w:before="120"/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5206DA55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2D621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>150 000 000,-</w:t>
            </w:r>
          </w:p>
          <w:p w14:paraId="5E0D955D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poměrná hodnota prací provedených v relevantním období posledních 10 let před zahájením Řízení = 126 923 076,92 Kč bez DPH</w:t>
            </w:r>
          </w:p>
        </w:tc>
      </w:tr>
      <w:tr w:rsidR="00C404E4" w14:paraId="6063FFE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CC1DB5B" w14:textId="77777777" w:rsidR="00C404E4" w:rsidRDefault="00000000">
            <w:pPr>
              <w:pStyle w:val="Jin0"/>
              <w:jc w:val="both"/>
            </w:pPr>
            <w:r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935DC" w14:textId="77777777" w:rsidR="00C404E4" w:rsidRDefault="00000000">
            <w:pPr>
              <w:pStyle w:val="Jin0"/>
            </w:pPr>
            <w:r>
              <w:rPr>
                <w:b w:val="0"/>
                <w:bCs w:val="0"/>
              </w:rPr>
              <w:t>03/</w:t>
            </w:r>
            <w:proofErr w:type="gramStart"/>
            <w:r>
              <w:rPr>
                <w:b w:val="0"/>
                <w:bCs w:val="0"/>
              </w:rPr>
              <w:t>2012 - 06</w:t>
            </w:r>
            <w:proofErr w:type="gramEnd"/>
            <w:r>
              <w:rPr>
                <w:b w:val="0"/>
                <w:bCs w:val="0"/>
              </w:rPr>
              <w:t>/2015</w:t>
            </w:r>
          </w:p>
        </w:tc>
      </w:tr>
      <w:tr w:rsidR="00C404E4" w14:paraId="4263FE63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775C3519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E0289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výstavbu budovy víceletého gymnázia</w:t>
            </w:r>
          </w:p>
        </w:tc>
      </w:tr>
      <w:tr w:rsidR="00C404E4" w14:paraId="63057691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122F3C9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150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  <w:tr w:rsidR="00C404E4" w14:paraId="2477BE3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3A28326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E26EA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77855853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0CA2545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48C4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5CADB377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19A69A1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31A89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03/</w:t>
            </w:r>
            <w:proofErr w:type="gramStart"/>
            <w:r>
              <w:rPr>
                <w:b w:val="0"/>
                <w:bCs w:val="0"/>
              </w:rPr>
              <w:t>2012 - 06</w:t>
            </w:r>
            <w:proofErr w:type="gramEnd"/>
            <w:r>
              <w:rPr>
                <w:b w:val="0"/>
                <w:bCs w:val="0"/>
              </w:rPr>
              <w:t>/2015</w:t>
            </w:r>
          </w:p>
        </w:tc>
      </w:tr>
      <w:tr w:rsidR="00C404E4" w14:paraId="0058EBC3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ECAB0D4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E6B44" w14:textId="77777777" w:rsidR="00C404E4" w:rsidRDefault="00000000">
            <w:pPr>
              <w:pStyle w:val="Jin0"/>
              <w:spacing w:after="100"/>
            </w:pPr>
            <w:r>
              <w:rPr>
                <w:b w:val="0"/>
                <w:bCs w:val="0"/>
              </w:rPr>
              <w:t xml:space="preserve">Pontos </w:t>
            </w:r>
            <w:proofErr w:type="spellStart"/>
            <w:r>
              <w:rPr>
                <w:b w:val="0"/>
                <w:bCs w:val="0"/>
              </w:rPr>
              <w:t>Property</w:t>
            </w:r>
            <w:proofErr w:type="spellEnd"/>
            <w:r>
              <w:rPr>
                <w:b w:val="0"/>
                <w:bCs w:val="0"/>
              </w:rPr>
              <w:t xml:space="preserve"> s.r.o., Hvězdova 1716/</w:t>
            </w:r>
            <w:proofErr w:type="gramStart"/>
            <w:r>
              <w:rPr>
                <w:b w:val="0"/>
                <w:bCs w:val="0"/>
              </w:rPr>
              <w:t>2b</w:t>
            </w:r>
            <w:proofErr w:type="gramEnd"/>
            <w:r>
              <w:rPr>
                <w:b w:val="0"/>
                <w:bCs w:val="0"/>
              </w:rPr>
              <w:t>, Nusle (Praha 4), 140 00 Praha</w:t>
            </w:r>
          </w:p>
          <w:p w14:paraId="2595D6AA" w14:textId="4E0100BB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  <w:tr w:rsidR="00C404E4" w14:paraId="193AF39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E594D90" w14:textId="77777777" w:rsidR="00C404E4" w:rsidRDefault="00000000">
            <w:pPr>
              <w:pStyle w:val="Jin0"/>
              <w:jc w:val="both"/>
            </w:pPr>
            <w:r>
              <w:t>Název zakázky: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17037" w14:textId="77777777" w:rsidR="00C404E4" w:rsidRDefault="00000000">
            <w:pPr>
              <w:pStyle w:val="Jin0"/>
            </w:pPr>
            <w:proofErr w:type="gramStart"/>
            <w:r>
              <w:t>Chodov - dům</w:t>
            </w:r>
            <w:proofErr w:type="gramEnd"/>
            <w:r>
              <w:t xml:space="preserve"> pro sociální začleňování</w:t>
            </w:r>
          </w:p>
        </w:tc>
      </w:tr>
      <w:tr w:rsidR="00C404E4" w14:paraId="152E8ED8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059F4983" w14:textId="77777777" w:rsidR="00C404E4" w:rsidRDefault="00000000">
            <w:pPr>
              <w:pStyle w:val="Jin0"/>
              <w:tabs>
                <w:tab w:val="left" w:pos="1262"/>
                <w:tab w:val="left" w:pos="3269"/>
              </w:tabs>
              <w:jc w:val="both"/>
            </w:pPr>
            <w:r>
              <w:t>Cena</w:t>
            </w:r>
            <w:r>
              <w:tab/>
              <w:t>investičních</w:t>
            </w:r>
            <w:r>
              <w:tab/>
              <w:t>nákladů</w:t>
            </w:r>
          </w:p>
          <w:p w14:paraId="4AD3EAC6" w14:textId="77777777" w:rsidR="00C404E4" w:rsidRDefault="00000000">
            <w:pPr>
              <w:pStyle w:val="Jin0"/>
              <w:jc w:val="both"/>
            </w:pPr>
            <w:r>
              <w:t>výstavby/rekonstrukce, jejíž příprava byla předmětem zakázky (v Kč bez DPH):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9302" w14:textId="77777777" w:rsidR="00C404E4" w:rsidRDefault="00000000">
            <w:pPr>
              <w:pStyle w:val="Jin0"/>
              <w:spacing w:before="120"/>
            </w:pPr>
            <w:r>
              <w:rPr>
                <w:b w:val="0"/>
                <w:bCs w:val="0"/>
              </w:rPr>
              <w:t>515 000 000,-</w:t>
            </w:r>
          </w:p>
        </w:tc>
      </w:tr>
    </w:tbl>
    <w:p w14:paraId="362AA326" w14:textId="77777777" w:rsidR="00C404E4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4766"/>
      </w:tblGrid>
      <w:tr w:rsidR="00C404E4" w14:paraId="2999865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1CC1C8DD" w14:textId="77777777" w:rsidR="00C404E4" w:rsidRDefault="00000000">
            <w:pPr>
              <w:pStyle w:val="Jin0"/>
              <w:jc w:val="both"/>
            </w:pPr>
            <w:r>
              <w:lastRenderedPageBreak/>
              <w:t>Termín realizace zakázky (měsíc a rok):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39AE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2015 - 12</w:t>
            </w:r>
            <w:proofErr w:type="gramEnd"/>
            <w:r>
              <w:rPr>
                <w:b w:val="0"/>
                <w:bCs w:val="0"/>
              </w:rPr>
              <w:t>/2019</w:t>
            </w:r>
          </w:p>
        </w:tc>
      </w:tr>
      <w:tr w:rsidR="00C404E4" w14:paraId="71FC04F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01C3F1A8" w14:textId="77777777" w:rsidR="00C404E4" w:rsidRDefault="00000000">
            <w:pPr>
              <w:pStyle w:val="Jin0"/>
              <w:jc w:val="both"/>
            </w:pPr>
            <w:r>
              <w:t xml:space="preserve">Popis </w:t>
            </w:r>
            <w:proofErr w:type="gramStart"/>
            <w:r>
              <w:t>zakázky - v</w:t>
            </w:r>
            <w:proofErr w:type="gramEnd"/>
            <w:r>
              <w:t xml:space="preserve"> detailu potřebném pro ověření splnění požadavku: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6E08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Zpracování projektové dokumentace pro provádění stavby pro rekonstrukci bytového domu</w:t>
            </w:r>
          </w:p>
        </w:tc>
      </w:tr>
      <w:tr w:rsidR="00C404E4" w14:paraId="4B10C3CB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C587E2E" w14:textId="77777777" w:rsidR="00C404E4" w:rsidRDefault="00000000">
            <w:pPr>
              <w:pStyle w:val="Jin0"/>
              <w:jc w:val="both"/>
            </w:pPr>
            <w:r>
              <w:t>Specifikace pozice člena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D98EF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Hlavní inženýr projektu</w:t>
            </w:r>
          </w:p>
        </w:tc>
      </w:tr>
      <w:tr w:rsidR="00C404E4" w14:paraId="79E36561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5D341AB6" w14:textId="77777777" w:rsidR="00C404E4" w:rsidRDefault="00000000">
            <w:pPr>
              <w:pStyle w:val="Jin0"/>
              <w:jc w:val="both"/>
            </w:pPr>
            <w:r>
              <w:t>Dodavatel referenčních služeb a vztah člena realizačního týmu k tomuto dodavateli: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19B66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 xml:space="preserve">LOXIA </w:t>
            </w:r>
            <w:proofErr w:type="spellStart"/>
            <w:r>
              <w:rPr>
                <w:b w:val="0"/>
                <w:bCs w:val="0"/>
              </w:rPr>
              <w:t>Architectes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Ingenierie</w:t>
            </w:r>
            <w:proofErr w:type="spellEnd"/>
            <w:r>
              <w:rPr>
                <w:b w:val="0"/>
                <w:bCs w:val="0"/>
              </w:rPr>
              <w:t>, zaměstnanec</w:t>
            </w:r>
          </w:p>
        </w:tc>
      </w:tr>
      <w:tr w:rsidR="00C404E4" w14:paraId="5D92EB14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23B52576" w14:textId="77777777" w:rsidR="00C404E4" w:rsidRDefault="00000000">
            <w:pPr>
              <w:pStyle w:val="Jin0"/>
              <w:jc w:val="both"/>
            </w:pPr>
            <w:r>
              <w:t>Popis činností vykonaných členem realizačního týmu na zakázce: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AF701" w14:textId="77777777" w:rsidR="00C404E4" w:rsidRDefault="00000000">
            <w:pPr>
              <w:pStyle w:val="Jin0"/>
              <w:jc w:val="both"/>
            </w:pPr>
            <w:r>
              <w:rPr>
                <w:b w:val="0"/>
                <w:bCs w:val="0"/>
              </w:rPr>
              <w:t>Vedení projekčního týmu, koordinace projektové dokumentace, zpracování změn, jednání se zhotovitelem projektu</w:t>
            </w:r>
          </w:p>
        </w:tc>
      </w:tr>
      <w:tr w:rsidR="00C404E4" w14:paraId="203088F8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14:paraId="68515912" w14:textId="77777777" w:rsidR="00C404E4" w:rsidRDefault="00000000">
            <w:pPr>
              <w:pStyle w:val="Jin0"/>
              <w:jc w:val="both"/>
            </w:pPr>
            <w:r>
              <w:t>Doba trvání zkušenosti člena týmu na dané zakázce (</w:t>
            </w:r>
            <w:proofErr w:type="gramStart"/>
            <w:r>
              <w:t>od - do</w:t>
            </w:r>
            <w:proofErr w:type="gramEnd"/>
            <w:r>
              <w:t xml:space="preserve"> s uvedením měsíce a roku):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2FC94" w14:textId="77777777" w:rsidR="00C404E4" w:rsidRDefault="00000000">
            <w:pPr>
              <w:pStyle w:val="Jin0"/>
              <w:spacing w:before="120"/>
              <w:jc w:val="both"/>
            </w:pPr>
            <w:r>
              <w:rPr>
                <w:b w:val="0"/>
                <w:bCs w:val="0"/>
              </w:rPr>
              <w:t>11/</w:t>
            </w:r>
            <w:proofErr w:type="gramStart"/>
            <w:r>
              <w:rPr>
                <w:b w:val="0"/>
                <w:bCs w:val="0"/>
              </w:rPr>
              <w:t>2015 - 12</w:t>
            </w:r>
            <w:proofErr w:type="gramEnd"/>
            <w:r>
              <w:rPr>
                <w:b w:val="0"/>
                <w:bCs w:val="0"/>
              </w:rPr>
              <w:t>/2019</w:t>
            </w:r>
          </w:p>
        </w:tc>
      </w:tr>
      <w:tr w:rsidR="00C404E4" w14:paraId="0F08C263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DA"/>
            <w:vAlign w:val="center"/>
          </w:tcPr>
          <w:p w14:paraId="01034559" w14:textId="77777777" w:rsidR="00C404E4" w:rsidRDefault="00000000">
            <w:pPr>
              <w:pStyle w:val="Jin0"/>
              <w:jc w:val="both"/>
            </w:pPr>
            <w: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82419" w14:textId="77777777" w:rsidR="00C404E4" w:rsidRDefault="00000000">
            <w:pPr>
              <w:pStyle w:val="Jin0"/>
              <w:spacing w:after="120"/>
            </w:pPr>
            <w:r>
              <w:rPr>
                <w:b w:val="0"/>
                <w:bCs w:val="0"/>
              </w:rPr>
              <w:t xml:space="preserve">Magistrát hlavního města Prahy, Mariánské náměstí 2/2, 11000 Praha </w:t>
            </w:r>
            <w:proofErr w:type="gramStart"/>
            <w:r>
              <w:rPr>
                <w:b w:val="0"/>
                <w:bCs w:val="0"/>
              </w:rPr>
              <w:t>1-Staré</w:t>
            </w:r>
            <w:proofErr w:type="gramEnd"/>
            <w:r>
              <w:rPr>
                <w:b w:val="0"/>
                <w:bCs w:val="0"/>
              </w:rPr>
              <w:t xml:space="preserve"> Město</w:t>
            </w:r>
          </w:p>
          <w:p w14:paraId="02DDB8D7" w14:textId="74A73083" w:rsidR="00C404E4" w:rsidRDefault="003F02AA">
            <w:pPr>
              <w:pStyle w:val="Jin0"/>
            </w:pPr>
            <w:r>
              <w:rPr>
                <w:b w:val="0"/>
                <w:bCs w:val="0"/>
              </w:rPr>
              <w:t>XXX</w:t>
            </w:r>
          </w:p>
        </w:tc>
      </w:tr>
    </w:tbl>
    <w:p w14:paraId="5E15FEDF" w14:textId="77777777" w:rsidR="00C404E4" w:rsidRDefault="00C404E4">
      <w:pPr>
        <w:sectPr w:rsidR="00C404E4">
          <w:pgSz w:w="11900" w:h="16840"/>
          <w:pgMar w:top="1388" w:right="1412" w:bottom="1553" w:left="1412" w:header="0" w:footer="3" w:gutter="0"/>
          <w:cols w:space="720"/>
          <w:noEndnote/>
          <w:docGrid w:linePitch="360"/>
        </w:sectPr>
      </w:pPr>
    </w:p>
    <w:p w14:paraId="0CDF969E" w14:textId="77777777" w:rsidR="00C404E4" w:rsidRDefault="00000000">
      <w:pPr>
        <w:pStyle w:val="Nadpis20"/>
        <w:keepNext/>
        <w:keepLines/>
        <w:pBdr>
          <w:top w:val="single" w:sz="0" w:space="1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spacing w:after="170"/>
        <w:jc w:val="both"/>
      </w:pPr>
      <w:bookmarkStart w:id="54" w:name="bookmark54"/>
      <w:bookmarkStart w:id="55" w:name="bookmark55"/>
      <w:bookmarkStart w:id="56" w:name="bookmark56"/>
      <w:r>
        <w:rPr>
          <w:color w:val="FFFFFF"/>
        </w:rPr>
        <w:lastRenderedPageBreak/>
        <w:t>FORMULÁ Ř D: ROZPIS P ŘIJATÉ SMLUVNÍ Č ÁSTKY</w:t>
      </w:r>
      <w:bookmarkEnd w:id="54"/>
      <w:bookmarkEnd w:id="55"/>
      <w:bookmarkEnd w:id="56"/>
    </w:p>
    <w:p w14:paraId="78A1EA8F" w14:textId="77777777" w:rsidR="00C404E4" w:rsidRDefault="00000000">
      <w:pPr>
        <w:pStyle w:val="Zkladntext1"/>
        <w:spacing w:after="180"/>
        <w:jc w:val="both"/>
      </w:pPr>
      <w:r>
        <w:rPr>
          <w:i/>
          <w:iCs/>
        </w:rPr>
        <w:t xml:space="preserve">Tento Formulář D tvoří samostatný </w:t>
      </w:r>
      <w:proofErr w:type="gramStart"/>
      <w:r>
        <w:rPr>
          <w:i/>
          <w:iCs/>
        </w:rPr>
        <w:t>dokument - výkaz</w:t>
      </w:r>
      <w:proofErr w:type="gramEnd"/>
      <w:r>
        <w:rPr>
          <w:i/>
          <w:iCs/>
        </w:rPr>
        <w:t xml:space="preserve"> výměr, který je dodavatel povinen ocenit v souladu s pravidly stanovenými v čl. 6 Zadávací dokumentace, a to ve vztahu k dílčímu plnění části A: „cena za předmět Díla uveden v čl. 2.1 bod (i) Zadávací dokumentace, tj. za práce vymezené v DSP, která je zpracována v podrobnostech nezbytných pro účast dodavatelů v Řízení, včetně vypracovaného výkazu výměr, a vymezené v závazných podkladech uvedených v čl. 3.1 Požadavků objednatele“. Oceněný výkaz výměr se stane součástí Smlouvy, resp. Přijaté smluvní částky.</w:t>
      </w:r>
    </w:p>
    <w:p w14:paraId="76B074DE" w14:textId="77777777" w:rsidR="00C404E4" w:rsidRDefault="00000000">
      <w:pPr>
        <w:pStyle w:val="Zkladntext1"/>
        <w:spacing w:after="240"/>
        <w:jc w:val="both"/>
        <w:sectPr w:rsidR="00C404E4">
          <w:pgSz w:w="11900" w:h="16840"/>
          <w:pgMar w:top="1450" w:right="1354" w:bottom="1450" w:left="1388" w:header="0" w:footer="3" w:gutter="0"/>
          <w:cols w:space="720"/>
          <w:noEndnote/>
          <w:docGrid w:linePitch="360"/>
        </w:sectPr>
      </w:pPr>
      <w:r>
        <w:rPr>
          <w:i/>
          <w:iCs/>
        </w:rPr>
        <w:t>Zadavatel pro vyloučení pochybností dodává, že Přijatou smluvní částku tvoří vedle oceněného výkazu výměr za část A rovněž cena ostatních prací a činností oceněných paušálním obnosem, která je uvedena v dopise nabídky a která v souladu s čl. 6 Zadávací dokumentace odpovídá nacenění části B: cena za předmět Díla uveden v čl. 2.1 bod (</w:t>
      </w:r>
      <w:proofErr w:type="spellStart"/>
      <w:r>
        <w:rPr>
          <w:i/>
          <w:iCs/>
        </w:rPr>
        <w:t>ii</w:t>
      </w:r>
      <w:proofErr w:type="spellEnd"/>
      <w:r>
        <w:rPr>
          <w:i/>
          <w:iCs/>
        </w:rPr>
        <w:t xml:space="preserve">) Zadávací dokumentace, tj. za část Díla vymezenou požadavky na výkon a funkci uvedenými v čl. 4 Požadavků objednatele, které nejsou zahrnuty ve výkazu výměr ani projektové dokumentaci, a které bude vybraný dodavatel povinen dle Požadavků objednatele vyprojektovat v rámci realizační dokumentace Stavby, včetně dalších projekčních prací a inženýrských činností, jak jsou tyto specifikovány v čl. 4 Požadavků objednatele (tj. metodou </w:t>
      </w:r>
      <w:proofErr w:type="spellStart"/>
      <w:r>
        <w:rPr>
          <w:i/>
          <w:iCs/>
        </w:rPr>
        <w:t>Desig&amp;Build</w:t>
      </w:r>
      <w:proofErr w:type="spellEnd"/>
      <w:r>
        <w:rPr>
          <w:i/>
          <w:iCs/>
        </w:rPr>
        <w:t>) a veškeré práce a služby s nimi související. Konečná Přijatá smluvní částka je tedy celkovou cenou za plnění Veřejné zakázky a je uvedena v Dopise nabídky.</w:t>
      </w:r>
    </w:p>
    <w:p w14:paraId="6A8071D7" w14:textId="77777777" w:rsidR="00C404E4" w:rsidRDefault="00000000">
      <w:pPr>
        <w:pStyle w:val="Nadpis20"/>
        <w:keepNext/>
        <w:keepLines/>
        <w:pBdr>
          <w:top w:val="single" w:sz="0" w:space="1" w:color="7A7A7A"/>
          <w:left w:val="single" w:sz="0" w:space="0" w:color="7A7A7A"/>
          <w:bottom w:val="single" w:sz="0" w:space="7" w:color="7A7A7A"/>
          <w:right w:val="single" w:sz="0" w:space="0" w:color="7A7A7A"/>
        </w:pBdr>
        <w:shd w:val="clear" w:color="auto" w:fill="7A7A7A"/>
        <w:spacing w:after="170"/>
      </w:pPr>
      <w:bookmarkStart w:id="57" w:name="bookmark57"/>
      <w:bookmarkStart w:id="58" w:name="bookmark58"/>
      <w:bookmarkStart w:id="59" w:name="bookmark59"/>
      <w:r>
        <w:rPr>
          <w:color w:val="FFFFFF"/>
        </w:rPr>
        <w:lastRenderedPageBreak/>
        <w:t>FORMULÁ Ř E: NABÍDKOVÝ FORMULÁ Ř FVE</w:t>
      </w:r>
      <w:bookmarkEnd w:id="57"/>
      <w:bookmarkEnd w:id="58"/>
      <w:bookmarkEnd w:id="59"/>
    </w:p>
    <w:p w14:paraId="5C9C356C" w14:textId="77777777" w:rsidR="00C404E4" w:rsidRDefault="00000000">
      <w:pPr>
        <w:pStyle w:val="Zkladntext1"/>
        <w:spacing w:after="200"/>
        <w:jc w:val="both"/>
      </w:pPr>
      <w:r>
        <w:rPr>
          <w:i/>
          <w:iCs/>
        </w:rPr>
        <w:t xml:space="preserve">Tento Formulář E tvoří samostatný </w:t>
      </w:r>
      <w:proofErr w:type="gramStart"/>
      <w:r>
        <w:rPr>
          <w:i/>
          <w:iCs/>
        </w:rPr>
        <w:t>dokument - Nabídkový</w:t>
      </w:r>
      <w:proofErr w:type="gramEnd"/>
      <w:r>
        <w:rPr>
          <w:i/>
          <w:iCs/>
        </w:rPr>
        <w:t xml:space="preserve"> formulář FVE, který je dodavatel povinen předložit v souladu s Požadavky objednatele. Tyto údaje budou součástí Smlouvy, kdy před podpisem Smlouvy budou do Formuláře E vloženy zadavatelem údaje dle nabídky vybraného dodavatele.</w:t>
      </w:r>
    </w:p>
    <w:p w14:paraId="6FBA54C9" w14:textId="77777777" w:rsidR="00C404E4" w:rsidRDefault="00000000">
      <w:pPr>
        <w:pStyle w:val="Zkladntext1"/>
        <w:spacing w:after="660"/>
        <w:jc w:val="both"/>
      </w:pPr>
      <w:r>
        <w:rPr>
          <w:i/>
          <w:iCs/>
        </w:rPr>
        <w:t>Zadavatel pro vyloučení pochybností uvádí, že veškeré náklady na fotovoltaickou elektrárnu (dále jen „FVE“) jsou obsaženy v ceně ostatních prací a činností oceněných paušálním obnosem, která je uvedena v dopise nabídky a která v souladu s čl. 6 Zadávací dokumentace odpovídá nacenění části B: cena za předmět Díla uveden v čl. 2.1 bod (</w:t>
      </w:r>
      <w:proofErr w:type="spellStart"/>
      <w:r>
        <w:rPr>
          <w:i/>
          <w:iCs/>
        </w:rPr>
        <w:t>ii</w:t>
      </w:r>
      <w:proofErr w:type="spellEnd"/>
      <w:r>
        <w:rPr>
          <w:i/>
          <w:iCs/>
        </w:rPr>
        <w:t xml:space="preserve">) Zadávací dokumentace, tj. za část Díla vymezenou požadavky na výkon a funkci uvedenými v čl. 4 Požadavků objednatele, které nejsou zahrnuty ve výkazu výměr ani projektové dokumentaci, a které bude vybraný dodavatel povinen dle Požadavků objednatele vyprojektovat v rámci realizační dokumentace Stavby, včetně dalších projekčních prací a inženýrských činností, jak jsou tyto specifikovány v čl. 4 Požadavků objednatele (tj. metodou </w:t>
      </w:r>
      <w:proofErr w:type="spellStart"/>
      <w:r>
        <w:rPr>
          <w:i/>
          <w:iCs/>
        </w:rPr>
        <w:t>Desig&amp;Build</w:t>
      </w:r>
      <w:proofErr w:type="spellEnd"/>
      <w:r>
        <w:rPr>
          <w:i/>
          <w:iCs/>
        </w:rPr>
        <w:t>) a veškeré práce a služby s nimi související.</w:t>
      </w:r>
    </w:p>
    <w:p w14:paraId="5A539A14" w14:textId="77777777" w:rsidR="00C404E4" w:rsidRDefault="00000000">
      <w:pPr>
        <w:pStyle w:val="Zkladntext1"/>
        <w:spacing w:after="240" w:line="240" w:lineRule="auto"/>
        <w:jc w:val="both"/>
      </w:pPr>
      <w:r>
        <w:rPr>
          <w:i/>
          <w:iCs/>
        </w:rPr>
        <w:t>V</w:t>
      </w:r>
      <w:r>
        <w:t xml:space="preserve"> Praze </w:t>
      </w:r>
      <w:proofErr w:type="gramStart"/>
      <w:r>
        <w:t>dne - viz</w:t>
      </w:r>
      <w:proofErr w:type="gramEnd"/>
      <w:r>
        <w:t xml:space="preserve"> elektronický podpis</w:t>
      </w:r>
    </w:p>
    <w:p w14:paraId="013724DF" w14:textId="77777777" w:rsidR="00C404E4" w:rsidRDefault="00000000">
      <w:pPr>
        <w:pStyle w:val="Zkladntext1"/>
        <w:spacing w:after="200"/>
      </w:pPr>
      <w:r>
        <w:t>Přílohy:</w:t>
      </w:r>
    </w:p>
    <w:p w14:paraId="3D378EAF" w14:textId="77777777" w:rsidR="003F02AA" w:rsidRDefault="00000000" w:rsidP="003F02AA">
      <w:pPr>
        <w:pStyle w:val="Zkladntext1"/>
        <w:spacing w:after="380"/>
        <w:ind w:left="620"/>
      </w:pPr>
      <w:r>
        <w:t xml:space="preserve">Osvědčení o odborné způsobilosti členů realizačního týmu </w:t>
      </w:r>
    </w:p>
    <w:p w14:paraId="48BAFA07" w14:textId="77777777" w:rsidR="003F02AA" w:rsidRDefault="00000000" w:rsidP="003F02AA">
      <w:pPr>
        <w:pStyle w:val="Zkladntext1"/>
        <w:spacing w:after="380"/>
        <w:ind w:left="620"/>
      </w:pPr>
      <w:r>
        <w:t xml:space="preserve">Profesní životopisy všech členů realizačního týmu </w:t>
      </w:r>
    </w:p>
    <w:p w14:paraId="2C3EC72B" w14:textId="77777777" w:rsidR="003F02AA" w:rsidRDefault="00000000" w:rsidP="003F02AA">
      <w:pPr>
        <w:pStyle w:val="Zkladntext1"/>
        <w:spacing w:after="380"/>
        <w:ind w:left="620"/>
      </w:pPr>
      <w:r>
        <w:t xml:space="preserve">Rozpis přijaté smluvní částky (Oceněný výkaz výměr) </w:t>
      </w:r>
    </w:p>
    <w:p w14:paraId="3B8E2C6B" w14:textId="4816C2DF" w:rsidR="00C404E4" w:rsidRDefault="00000000" w:rsidP="003F02AA">
      <w:pPr>
        <w:pStyle w:val="Zkladntext1"/>
        <w:spacing w:after="380"/>
        <w:ind w:left="620"/>
      </w:pPr>
      <w:r>
        <w:t>Nabídkový formulář FVE</w:t>
      </w:r>
    </w:p>
    <w:sectPr w:rsidR="00C404E4">
      <w:pgSz w:w="11900" w:h="16840"/>
      <w:pgMar w:top="1450" w:right="1373" w:bottom="1450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6477" w14:textId="77777777" w:rsidR="002E02D8" w:rsidRDefault="002E02D8">
      <w:r>
        <w:separator/>
      </w:r>
    </w:p>
  </w:endnote>
  <w:endnote w:type="continuationSeparator" w:id="0">
    <w:p w14:paraId="61F33E0E" w14:textId="77777777" w:rsidR="002E02D8" w:rsidRDefault="002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D075" w14:textId="77777777" w:rsidR="00C404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F41F9BD" wp14:editId="11169F54">
              <wp:simplePos x="0" y="0"/>
              <wp:positionH relativeFrom="page">
                <wp:posOffset>5774690</wp:posOffset>
              </wp:positionH>
              <wp:positionV relativeFrom="page">
                <wp:posOffset>10005695</wp:posOffset>
              </wp:positionV>
              <wp:extent cx="88074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04292" w14:textId="77777777" w:rsidR="00C404E4" w:rsidRDefault="00000000">
                          <w:pPr>
                            <w:pStyle w:val="Zhlavnebozpat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1F9B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4.7pt;margin-top:787.85pt;width:69.3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PVggEAAP4CAAAOAAAAZHJzL2Uyb0RvYy54bWysUsFOwzAMvSPxD1HurAUB26p1CISGkBAg&#10;DT4gS5O1UhNHcbZ2f4+TdRuCG+LiOrb7/Pzs2V1vWrZVHhuwJb8c5ZwpK6Fq7Lrknx+LiwlnGISt&#10;RAtWlXynkN/Nz89mnSvUFdTQVsozArFYdK7kdQiuyDKUtTICR+CUpaQGb0Sgp19nlRcdoZs2u8rz&#10;26wDXzkPUiFS9HGf5POEr7WS4U1rVIG1JSduIVmf7CrabD4TxdoLVzdyoCH+wMKIxlLTI9SjCIJt&#10;fPMLyjTSA4IOIwkmA60bqdIMNM1l/mOaZS2cSrOQOOiOMuH/wcrX7dK9exb6B+hpgVGQzmGBFIzz&#10;9Nqb+CWmjPIk4e4om+oDkxScTPLx9Q1nklLT8XiaVM1O/zqP4UmBYdEpuaelJK3E9gUD9aPSQ0ls&#10;ZWHRtG2Mn4hEL/SrfmC3gmpHpDvaW8ktHRZn7bMlWeKKD44/OKvBieDo7jeBGqS+EXUPNTQjkROd&#10;4SDiFr+/U9XpbOdfAAAA//8DAFBLAwQUAAYACAAAACEA7cxTYN8AAAAOAQAADwAAAGRycy9kb3du&#10;cmV2LnhtbEyPy07DMBBF90j8gzVI7Kgd1JIHcSpUiQ07CkJi58bTOCIeR7abJn+Ps4LlzD26c6be&#10;z3ZgE/rQO5KQbQQwpNbpnjoJnx+vDwWwEBVpNThCCQsG2De3N7WqtLvSO07H2LFUQqFSEkyMY8V5&#10;aA1aFTZuRErZ2XmrYhp9x7VX11RuB/4oxBO3qqd0wagRDwbbn+PFSsjnL4djwAN+n6fWm34phrdF&#10;yvu7+eUZWMQ5/sGw6id1aJLTyV1IBzZIKEW5TWgKdvkuB7YiYltkwE7rrswy4E3N/7/R/AIAAP//&#10;AwBQSwECLQAUAAYACAAAACEAtoM4kv4AAADhAQAAEwAAAAAAAAAAAAAAAAAAAAAAW0NvbnRlbnRf&#10;VHlwZXNdLnhtbFBLAQItABQABgAIAAAAIQA4/SH/1gAAAJQBAAALAAAAAAAAAAAAAAAAAC8BAABf&#10;cmVscy8ucmVsc1BLAQItABQABgAIAAAAIQCf8QPVggEAAP4CAAAOAAAAAAAAAAAAAAAAAC4CAABk&#10;cnMvZTJvRG9jLnhtbFBLAQItABQABgAIAAAAIQDtzFNg3wAAAA4BAAAPAAAAAAAAAAAAAAAAANwD&#10;AABkcnMvZG93bnJldi54bWxQSwUGAAAAAAQABADzAAAA6AQAAAAA&#10;" filled="f" stroked="f">
              <v:textbox style="mso-fit-shape-to-text:t" inset="0,0,0,0">
                <w:txbxContent>
                  <w:p w14:paraId="5E904292" w14:textId="77777777" w:rsidR="00C404E4" w:rsidRDefault="00000000">
                    <w:pPr>
                      <w:pStyle w:val="Zhlavnebozpat20"/>
                    </w:pPr>
                    <w:r>
                      <w:rPr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A4" w14:textId="77777777" w:rsidR="00C404E4" w:rsidRDefault="00C404E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B699A" w14:textId="77777777" w:rsidR="002E02D8" w:rsidRDefault="002E02D8"/>
  </w:footnote>
  <w:footnote w:type="continuationSeparator" w:id="0">
    <w:p w14:paraId="1E8FA357" w14:textId="77777777" w:rsidR="002E02D8" w:rsidRDefault="002E02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42B"/>
    <w:multiLevelType w:val="multilevel"/>
    <w:tmpl w:val="BB72BA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41E0F"/>
    <w:multiLevelType w:val="multilevel"/>
    <w:tmpl w:val="AB266B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7491C"/>
    <w:multiLevelType w:val="multilevel"/>
    <w:tmpl w:val="108AC8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FF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E0781"/>
    <w:multiLevelType w:val="multilevel"/>
    <w:tmpl w:val="1A2ECF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A4F42"/>
    <w:multiLevelType w:val="multilevel"/>
    <w:tmpl w:val="D74047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01350"/>
    <w:multiLevelType w:val="multilevel"/>
    <w:tmpl w:val="54D015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D50CF"/>
    <w:multiLevelType w:val="multilevel"/>
    <w:tmpl w:val="AD447B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0831876">
    <w:abstractNumId w:val="0"/>
  </w:num>
  <w:num w:numId="2" w16cid:durableId="1896622464">
    <w:abstractNumId w:val="5"/>
  </w:num>
  <w:num w:numId="3" w16cid:durableId="1604877492">
    <w:abstractNumId w:val="1"/>
  </w:num>
  <w:num w:numId="4" w16cid:durableId="1071388754">
    <w:abstractNumId w:val="4"/>
  </w:num>
  <w:num w:numId="5" w16cid:durableId="471143574">
    <w:abstractNumId w:val="2"/>
  </w:num>
  <w:num w:numId="6" w16cid:durableId="1847402061">
    <w:abstractNumId w:val="3"/>
  </w:num>
  <w:num w:numId="7" w16cid:durableId="977998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E4"/>
    <w:rsid w:val="002E02D8"/>
    <w:rsid w:val="00391FEB"/>
    <w:rsid w:val="003F02AA"/>
    <w:rsid w:val="00C4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A7A7A"/>
      <w:sz w:val="36"/>
      <w:szCs w:val="36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10">
    <w:name w:val="Nadpis #1"/>
    <w:basedOn w:val="Normln"/>
    <w:link w:val="Nadpis1"/>
    <w:pPr>
      <w:spacing w:before="580" w:after="240"/>
      <w:ind w:firstLine="200"/>
      <w:outlineLvl w:val="0"/>
    </w:pPr>
    <w:rPr>
      <w:rFonts w:ascii="Arial" w:eastAsia="Arial" w:hAnsi="Arial" w:cs="Arial"/>
      <w:color w:val="7A7A7A"/>
      <w:sz w:val="36"/>
      <w:szCs w:val="3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240"/>
      <w:ind w:firstLine="20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pacing w:after="280"/>
      <w:outlineLvl w:val="1"/>
    </w:pPr>
    <w:rPr>
      <w:rFonts w:ascii="Arial" w:eastAsia="Arial" w:hAnsi="Arial" w:cs="Arial"/>
      <w:b/>
      <w:bCs/>
      <w:color w:val="EBEBEB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ind w:firstLine="49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460" w:line="228" w:lineRule="auto"/>
      <w:ind w:firstLine="740"/>
    </w:pPr>
    <w:rPr>
      <w:rFonts w:ascii="Segoe UI" w:eastAsia="Segoe UI" w:hAnsi="Segoe UI" w:cs="Segoe U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1FE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91F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1F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ggcz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DERARENA.CZ/DODAVATEL/ZAKAZKA/545186" TargetMode="External"/><Relationship Id="rId12" Type="http://schemas.openxmlformats.org/officeDocument/2006/relationships/hyperlink" Target="mailto:surka@ezh-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rma@loxia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4438</Words>
  <Characters>26189</Characters>
  <Application>Microsoft Office Word</Application>
  <DocSecurity>0</DocSecurity>
  <Lines>218</Lines>
  <Paragraphs>61</Paragraphs>
  <ScaleCrop>false</ScaleCrop>
  <Company/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2022-12-08T09:35:00Z</dcterms:created>
  <dcterms:modified xsi:type="dcterms:W3CDTF">2022-12-08T09:35:00Z</dcterms:modified>
</cp:coreProperties>
</file>