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C0" w:rsidRDefault="003C7CF7" w:rsidP="00B43BD1">
      <w:pPr>
        <w:pStyle w:val="Nadpis20"/>
        <w:keepNext/>
        <w:keepLines/>
        <w:shd w:val="clear" w:color="auto" w:fill="auto"/>
        <w:spacing w:line="320" w:lineRule="exact"/>
      </w:pPr>
      <w:bookmarkStart w:id="0" w:name="bookmark0"/>
      <w:r>
        <w:t>Smlouva o výpůjčce</w:t>
      </w:r>
      <w:bookmarkEnd w:id="0"/>
    </w:p>
    <w:p w:rsidR="00B43BD1" w:rsidRDefault="00B43BD1" w:rsidP="00B43BD1">
      <w:pPr>
        <w:pStyle w:val="Nadpis20"/>
        <w:keepNext/>
        <w:keepLines/>
        <w:shd w:val="clear" w:color="auto" w:fill="auto"/>
        <w:spacing w:line="320" w:lineRule="exact"/>
      </w:pPr>
    </w:p>
    <w:p w:rsidR="006753C0" w:rsidRDefault="003C7CF7" w:rsidP="00B43BD1">
      <w:pPr>
        <w:pStyle w:val="Zkladntext22"/>
        <w:shd w:val="clear" w:color="auto" w:fill="auto"/>
        <w:spacing w:line="220" w:lineRule="exact"/>
        <w:ind w:firstLine="0"/>
        <w:jc w:val="center"/>
      </w:pPr>
      <w:r>
        <w:rPr>
          <w:rStyle w:val="Zkladntext2"/>
        </w:rPr>
        <w:t xml:space="preserve">uzavřená v souladu s § 2193 a </w:t>
      </w:r>
      <w:proofErr w:type="spellStart"/>
      <w:r>
        <w:rPr>
          <w:rStyle w:val="Zkladntext2"/>
        </w:rPr>
        <w:t>násl</w:t>
      </w:r>
      <w:proofErr w:type="spellEnd"/>
      <w:r>
        <w:rPr>
          <w:rStyle w:val="Zkladntext2"/>
        </w:rPr>
        <w:t>. zákona č. 89/2012 Sb.</w:t>
      </w:r>
      <w:r>
        <w:rPr>
          <w:rStyle w:val="Zkladntext2"/>
          <w:vertAlign w:val="subscript"/>
        </w:rPr>
        <w:t>;</w:t>
      </w:r>
      <w:r>
        <w:rPr>
          <w:rStyle w:val="Zkladntext2"/>
        </w:rPr>
        <w:t xml:space="preserve"> občanského zákoníku, ve znění pozdějších</w:t>
      </w:r>
    </w:p>
    <w:p w:rsidR="006753C0" w:rsidRDefault="003C7CF7" w:rsidP="00B43BD1">
      <w:pPr>
        <w:pStyle w:val="Zkladntext22"/>
        <w:shd w:val="clear" w:color="auto" w:fill="auto"/>
        <w:spacing w:line="220" w:lineRule="exact"/>
        <w:ind w:firstLine="0"/>
        <w:jc w:val="center"/>
      </w:pPr>
      <w:r>
        <w:rPr>
          <w:rStyle w:val="Zkladntext2"/>
        </w:rPr>
        <w:t>předpisů (dále jen „Občanský zákoník")</w:t>
      </w:r>
    </w:p>
    <w:p w:rsidR="00B43BD1" w:rsidRDefault="00B43BD1">
      <w:pPr>
        <w:pStyle w:val="Nadpis60"/>
        <w:keepNext/>
        <w:keepLines/>
        <w:shd w:val="clear" w:color="auto" w:fill="auto"/>
        <w:spacing w:line="220" w:lineRule="exact"/>
      </w:pPr>
      <w:bookmarkStart w:id="1" w:name="bookmark1"/>
    </w:p>
    <w:p w:rsidR="00B43BD1" w:rsidRDefault="00B43BD1">
      <w:pPr>
        <w:pStyle w:val="Nadpis60"/>
        <w:keepNext/>
        <w:keepLines/>
        <w:shd w:val="clear" w:color="auto" w:fill="auto"/>
        <w:spacing w:line="220" w:lineRule="exact"/>
      </w:pPr>
    </w:p>
    <w:p w:rsidR="00257B26" w:rsidRDefault="00257B26">
      <w:pPr>
        <w:pStyle w:val="Nadpis60"/>
        <w:keepNext/>
        <w:keepLines/>
        <w:shd w:val="clear" w:color="auto" w:fill="auto"/>
        <w:spacing w:line="220" w:lineRule="exact"/>
      </w:pPr>
    </w:p>
    <w:p w:rsidR="006753C0" w:rsidRDefault="003C7CF7" w:rsidP="00B43BD1">
      <w:pPr>
        <w:pStyle w:val="Nadpis60"/>
        <w:keepNext/>
        <w:keepLines/>
        <w:numPr>
          <w:ilvl w:val="0"/>
          <w:numId w:val="15"/>
        </w:numPr>
        <w:shd w:val="clear" w:color="auto" w:fill="auto"/>
        <w:spacing w:line="220" w:lineRule="exact"/>
        <w:jc w:val="center"/>
      </w:pPr>
      <w:r>
        <w:t>Smluvní strany</w:t>
      </w:r>
      <w:bookmarkEnd w:id="1"/>
    </w:p>
    <w:p w:rsidR="00B43BD1" w:rsidRDefault="00B43BD1" w:rsidP="00B43BD1">
      <w:pPr>
        <w:pStyle w:val="Nadpis60"/>
        <w:keepNext/>
        <w:keepLines/>
        <w:shd w:val="clear" w:color="auto" w:fill="auto"/>
        <w:spacing w:line="220" w:lineRule="exact"/>
        <w:ind w:left="1080"/>
      </w:pPr>
    </w:p>
    <w:p w:rsidR="00B43BD1" w:rsidRDefault="00B43BD1" w:rsidP="00B43BD1">
      <w:pPr>
        <w:pStyle w:val="Nadpis60"/>
        <w:keepNext/>
        <w:keepLines/>
        <w:shd w:val="clear" w:color="auto" w:fill="auto"/>
        <w:spacing w:line="220" w:lineRule="exact"/>
        <w:ind w:left="1080"/>
      </w:pPr>
    </w:p>
    <w:p w:rsidR="00257B26" w:rsidRDefault="00257B26" w:rsidP="00B43BD1">
      <w:pPr>
        <w:pStyle w:val="Nadpis60"/>
        <w:keepNext/>
        <w:keepLines/>
        <w:shd w:val="clear" w:color="auto" w:fill="auto"/>
        <w:spacing w:line="220" w:lineRule="exact"/>
        <w:ind w:left="1080"/>
      </w:pPr>
    </w:p>
    <w:p w:rsidR="006753C0" w:rsidRDefault="003C7CF7" w:rsidP="00B43BD1">
      <w:pPr>
        <w:pStyle w:val="Nadpis71"/>
        <w:keepNext/>
        <w:keepLines/>
        <w:numPr>
          <w:ilvl w:val="0"/>
          <w:numId w:val="14"/>
        </w:numPr>
        <w:shd w:val="clear" w:color="auto" w:fill="auto"/>
      </w:pPr>
      <w:bookmarkStart w:id="2" w:name="bookmark3"/>
      <w:r>
        <w:rPr>
          <w:rStyle w:val="Nadpis7"/>
          <w:b/>
          <w:bCs/>
        </w:rPr>
        <w:t>Psychiatrická nemocnice Brno</w:t>
      </w:r>
      <w:bookmarkEnd w:id="2"/>
    </w:p>
    <w:p w:rsidR="006753C0" w:rsidRDefault="003C7CF7" w:rsidP="00B43BD1">
      <w:pPr>
        <w:pStyle w:val="Zkladntext22"/>
        <w:shd w:val="clear" w:color="auto" w:fill="auto"/>
        <w:spacing w:line="266" w:lineRule="exact"/>
        <w:ind w:firstLine="708"/>
      </w:pPr>
      <w:r>
        <w:rPr>
          <w:rStyle w:val="Zkladntext2"/>
        </w:rPr>
        <w:t xml:space="preserve">se sídlem </w:t>
      </w: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32 Brno</w:t>
      </w:r>
    </w:p>
    <w:p w:rsidR="006753C0" w:rsidRDefault="003C7CF7" w:rsidP="00B43BD1">
      <w:pPr>
        <w:pStyle w:val="Zkladntext22"/>
        <w:shd w:val="clear" w:color="auto" w:fill="auto"/>
        <w:spacing w:line="266" w:lineRule="exact"/>
        <w:ind w:firstLine="708"/>
      </w:pPr>
      <w:r>
        <w:rPr>
          <w:rStyle w:val="Zkladntext2"/>
        </w:rPr>
        <w:t xml:space="preserve">zastoupená MUDr. Pavlem </w:t>
      </w:r>
      <w:proofErr w:type="spellStart"/>
      <w:r>
        <w:rPr>
          <w:rStyle w:val="Zkladntext2"/>
        </w:rPr>
        <w:t>Mošťákem</w:t>
      </w:r>
      <w:proofErr w:type="spellEnd"/>
      <w:r>
        <w:rPr>
          <w:rStyle w:val="Zkladntext2"/>
        </w:rPr>
        <w:t>, ředitelem</w:t>
      </w:r>
    </w:p>
    <w:p w:rsidR="006753C0" w:rsidRDefault="003C7CF7" w:rsidP="00B43BD1">
      <w:pPr>
        <w:pStyle w:val="Zkladntext22"/>
        <w:shd w:val="clear" w:color="auto" w:fill="auto"/>
        <w:spacing w:line="266" w:lineRule="exact"/>
        <w:ind w:firstLine="708"/>
      </w:pPr>
      <w:r>
        <w:rPr>
          <w:rStyle w:val="Zkladntext2"/>
        </w:rPr>
        <w:t>IČ: 001 601 05</w:t>
      </w:r>
    </w:p>
    <w:p w:rsidR="006753C0" w:rsidRDefault="003C7CF7" w:rsidP="00B43BD1">
      <w:pPr>
        <w:pStyle w:val="Zkladntext22"/>
        <w:shd w:val="clear" w:color="auto" w:fill="auto"/>
        <w:spacing w:line="266" w:lineRule="exact"/>
        <w:ind w:firstLine="708"/>
      </w:pPr>
      <w:r>
        <w:rPr>
          <w:rStyle w:val="Zkladntext2"/>
        </w:rPr>
        <w:t>DIČ: CZ00160105</w:t>
      </w:r>
    </w:p>
    <w:p w:rsidR="00B43BD1" w:rsidRDefault="003C7CF7" w:rsidP="00B43BD1">
      <w:pPr>
        <w:pStyle w:val="Zkladntext41"/>
        <w:shd w:val="clear" w:color="auto" w:fill="auto"/>
        <w:ind w:firstLine="708"/>
        <w:rPr>
          <w:rStyle w:val="Zkladntext4"/>
          <w:b/>
          <w:bCs/>
        </w:rPr>
      </w:pPr>
      <w:r>
        <w:rPr>
          <w:rStyle w:val="Zkladntext4Netun"/>
        </w:rPr>
        <w:t xml:space="preserve">(dále jen </w:t>
      </w:r>
      <w:r>
        <w:rPr>
          <w:rStyle w:val="Zkladntext4"/>
          <w:b/>
          <w:bCs/>
        </w:rPr>
        <w:t>„</w:t>
      </w:r>
      <w:proofErr w:type="spellStart"/>
      <w:r>
        <w:rPr>
          <w:rStyle w:val="Zkladntext4"/>
          <w:b/>
          <w:bCs/>
        </w:rPr>
        <w:t>Výpůjčitel</w:t>
      </w:r>
      <w:proofErr w:type="spellEnd"/>
      <w:r>
        <w:rPr>
          <w:rStyle w:val="Zkladntext4"/>
          <w:b/>
          <w:bCs/>
        </w:rPr>
        <w:t>"</w:t>
      </w:r>
      <w:bookmarkStart w:id="3" w:name="bookmark6"/>
    </w:p>
    <w:p w:rsidR="00B43BD1" w:rsidRDefault="00B43BD1" w:rsidP="00B43BD1">
      <w:pPr>
        <w:pStyle w:val="Zkladntext41"/>
        <w:shd w:val="clear" w:color="auto" w:fill="auto"/>
        <w:ind w:firstLine="708"/>
        <w:rPr>
          <w:rStyle w:val="Zkladntext4"/>
          <w:b/>
          <w:bCs/>
        </w:rPr>
      </w:pPr>
    </w:p>
    <w:p w:rsidR="00B43BD1" w:rsidRDefault="00B43BD1" w:rsidP="00B43BD1">
      <w:pPr>
        <w:pStyle w:val="Zkladntext41"/>
        <w:shd w:val="clear" w:color="auto" w:fill="auto"/>
        <w:ind w:firstLine="708"/>
        <w:rPr>
          <w:rStyle w:val="Zkladntext4"/>
          <w:b/>
          <w:bCs/>
        </w:rPr>
      </w:pPr>
      <w:r>
        <w:rPr>
          <w:rStyle w:val="Zkladntext4"/>
          <w:b/>
          <w:bCs/>
        </w:rPr>
        <w:t>a</w:t>
      </w:r>
    </w:p>
    <w:p w:rsidR="00B43BD1" w:rsidRDefault="00B43BD1" w:rsidP="00B43BD1">
      <w:pPr>
        <w:pStyle w:val="Zkladntext41"/>
        <w:shd w:val="clear" w:color="auto" w:fill="auto"/>
        <w:ind w:firstLine="708"/>
        <w:rPr>
          <w:rStyle w:val="Zkladntext4"/>
          <w:b/>
          <w:bCs/>
        </w:rPr>
      </w:pPr>
    </w:p>
    <w:p w:rsidR="006753C0" w:rsidRDefault="003C7CF7" w:rsidP="00B43BD1">
      <w:pPr>
        <w:pStyle w:val="Nadpis71"/>
        <w:keepNext/>
        <w:keepLines/>
        <w:numPr>
          <w:ilvl w:val="0"/>
          <w:numId w:val="14"/>
        </w:numPr>
        <w:shd w:val="clear" w:color="auto" w:fill="auto"/>
      </w:pPr>
      <w:r>
        <w:t>MEDISTA spol. s r.o.</w:t>
      </w:r>
      <w:bookmarkEnd w:id="3"/>
    </w:p>
    <w:p w:rsidR="006753C0" w:rsidRDefault="003C7CF7" w:rsidP="00B43BD1">
      <w:pPr>
        <w:pStyle w:val="Zkladntext22"/>
        <w:shd w:val="clear" w:color="auto" w:fill="auto"/>
        <w:spacing w:line="220" w:lineRule="exact"/>
        <w:ind w:firstLine="708"/>
      </w:pPr>
      <w:r>
        <w:t>se sídlem: Praha 7, Dělnická 213/12, PSČ 170 00</w:t>
      </w:r>
    </w:p>
    <w:p w:rsidR="00B43BD1" w:rsidRDefault="003C7CF7" w:rsidP="00B43BD1">
      <w:pPr>
        <w:pStyle w:val="Zkladntext22"/>
        <w:shd w:val="clear" w:color="auto" w:fill="auto"/>
        <w:spacing w:line="256" w:lineRule="exact"/>
        <w:ind w:firstLine="708"/>
      </w:pPr>
      <w:r>
        <w:t xml:space="preserve">zapsána v obchodním rejstříku: vedeným Městským soudem v Praze, oddíl C, vložka 25026 </w:t>
      </w:r>
    </w:p>
    <w:p w:rsidR="006753C0" w:rsidRDefault="003C7CF7" w:rsidP="00B43BD1">
      <w:pPr>
        <w:pStyle w:val="Zkladntext22"/>
        <w:shd w:val="clear" w:color="auto" w:fill="auto"/>
        <w:spacing w:line="256" w:lineRule="exact"/>
        <w:ind w:firstLine="708"/>
      </w:pPr>
      <w:r>
        <w:t>IČ: 601 99</w:t>
      </w:r>
      <w:r w:rsidR="00B43BD1">
        <w:t> </w:t>
      </w:r>
      <w:r>
        <w:t>865</w:t>
      </w:r>
    </w:p>
    <w:p w:rsidR="006753C0" w:rsidRDefault="003C7CF7" w:rsidP="00B43BD1">
      <w:pPr>
        <w:pStyle w:val="Zkladntext22"/>
        <w:shd w:val="clear" w:color="auto" w:fill="auto"/>
        <w:spacing w:line="220" w:lineRule="exact"/>
        <w:ind w:firstLine="708"/>
      </w:pPr>
      <w:r>
        <w:t>jednající/ zastoupený: Ing. Jan Kadlec, jednatel</w:t>
      </w:r>
    </w:p>
    <w:p w:rsidR="006753C0" w:rsidRDefault="003C7CF7" w:rsidP="00B43BD1">
      <w:pPr>
        <w:pStyle w:val="Zkladntext22"/>
        <w:shd w:val="clear" w:color="auto" w:fill="auto"/>
        <w:spacing w:line="259" w:lineRule="exact"/>
        <w:ind w:left="708" w:firstLine="0"/>
        <w:rPr>
          <w:rStyle w:val="Zkladntext2Tun"/>
        </w:rPr>
      </w:pPr>
      <w:r>
        <w:t xml:space="preserve">kontaktní osoba, e-mail, tel.: </w:t>
      </w:r>
      <w:proofErr w:type="spellStart"/>
      <w:r w:rsidR="00B43BD1" w:rsidRPr="00B43BD1">
        <w:rPr>
          <w:highlight w:val="black"/>
        </w:rPr>
        <w:t>xxxxxxxxxxxxxxxxxxxxxxxxxxxxxxxxxxxxxxxxxxxxxxxxxxxxxxxxxxx</w:t>
      </w:r>
      <w:proofErr w:type="spellEnd"/>
      <w:r>
        <w:t xml:space="preserve"> (dále jen </w:t>
      </w:r>
      <w:r>
        <w:rPr>
          <w:rStyle w:val="Zkladntext2Tun"/>
        </w:rPr>
        <w:t>„</w:t>
      </w:r>
      <w:proofErr w:type="spellStart"/>
      <w:r>
        <w:rPr>
          <w:rStyle w:val="Zkladntext2Tun"/>
        </w:rPr>
        <w:t>Půjčitel</w:t>
      </w:r>
      <w:proofErr w:type="spellEnd"/>
      <w:r>
        <w:rPr>
          <w:rStyle w:val="Zkladntext2Tun"/>
        </w:rPr>
        <w:t>")</w:t>
      </w:r>
    </w:p>
    <w:p w:rsidR="00B43BD1" w:rsidRDefault="00B43BD1" w:rsidP="00B43BD1">
      <w:pPr>
        <w:pStyle w:val="Zkladntext22"/>
        <w:shd w:val="clear" w:color="auto" w:fill="auto"/>
        <w:spacing w:line="259" w:lineRule="exact"/>
        <w:ind w:left="708" w:firstLine="0"/>
      </w:pPr>
    </w:p>
    <w:p w:rsidR="00257B26" w:rsidRDefault="00257B26" w:rsidP="00B43BD1">
      <w:pPr>
        <w:pStyle w:val="Zkladntext22"/>
        <w:shd w:val="clear" w:color="auto" w:fill="auto"/>
        <w:spacing w:line="259" w:lineRule="exact"/>
        <w:ind w:left="708" w:firstLine="0"/>
      </w:pPr>
    </w:p>
    <w:p w:rsidR="006753C0" w:rsidRDefault="003C7CF7" w:rsidP="00B43BD1">
      <w:pPr>
        <w:pStyle w:val="Nadpis71"/>
        <w:keepNext/>
        <w:keepLines/>
        <w:numPr>
          <w:ilvl w:val="0"/>
          <w:numId w:val="15"/>
        </w:numPr>
        <w:shd w:val="clear" w:color="auto" w:fill="auto"/>
        <w:tabs>
          <w:tab w:val="left" w:pos="4001"/>
        </w:tabs>
        <w:spacing w:line="220" w:lineRule="exact"/>
        <w:jc w:val="center"/>
      </w:pPr>
      <w:bookmarkStart w:id="4" w:name="bookmark7"/>
      <w:r>
        <w:t>Úvodní ujednání</w:t>
      </w:r>
      <w:bookmarkEnd w:id="4"/>
    </w:p>
    <w:p w:rsidR="00B43BD1" w:rsidRDefault="00B43BD1" w:rsidP="00B43BD1">
      <w:pPr>
        <w:pStyle w:val="Nadpis71"/>
        <w:keepNext/>
        <w:keepLines/>
        <w:shd w:val="clear" w:color="auto" w:fill="auto"/>
        <w:tabs>
          <w:tab w:val="left" w:pos="4001"/>
        </w:tabs>
        <w:spacing w:line="220" w:lineRule="exact"/>
        <w:ind w:left="1080" w:firstLine="0"/>
      </w:pPr>
    </w:p>
    <w:p w:rsidR="006753C0" w:rsidRDefault="003C7CF7">
      <w:pPr>
        <w:pStyle w:val="Zkladntext22"/>
        <w:numPr>
          <w:ilvl w:val="0"/>
          <w:numId w:val="2"/>
        </w:numPr>
        <w:shd w:val="clear" w:color="auto" w:fill="auto"/>
        <w:tabs>
          <w:tab w:val="left" w:pos="353"/>
        </w:tabs>
        <w:spacing w:line="266" w:lineRule="exact"/>
        <w:ind w:left="360" w:hanging="360"/>
      </w:pPr>
      <w:r>
        <w:t xml:space="preserve">Smlouva o výpůjčce je uzavřena na základě výsledků výběrového řízení veřejné zakázky malého rozsahu s názvem </w:t>
      </w:r>
      <w:r>
        <w:rPr>
          <w:rStyle w:val="Zkladntext2Tun"/>
        </w:rPr>
        <w:t xml:space="preserve">Dodávka reagencií pro toxikologická vyšetření včetně bezplatné výpůjčky toxikologického analyzátoru, </w:t>
      </w:r>
      <w:r>
        <w:t xml:space="preserve">(dále jen „Výběrové řízení"). Jednotlivá ujednání Smlouvy o výpůjčce tak budou vykládána v souladu s podmínkami Výběrového řízení a nabídkou </w:t>
      </w:r>
      <w:proofErr w:type="spellStart"/>
      <w:r>
        <w:t>Vypůjčitele</w:t>
      </w:r>
      <w:proofErr w:type="spellEnd"/>
      <w:r>
        <w:t xml:space="preserve"> podanou do Výběrového řízení.</w:t>
      </w:r>
    </w:p>
    <w:p w:rsidR="006753C0" w:rsidRDefault="003C7CF7">
      <w:pPr>
        <w:pStyle w:val="Zkladntext22"/>
        <w:numPr>
          <w:ilvl w:val="0"/>
          <w:numId w:val="2"/>
        </w:numPr>
        <w:shd w:val="clear" w:color="auto" w:fill="auto"/>
        <w:tabs>
          <w:tab w:val="left" w:pos="353"/>
        </w:tabs>
        <w:spacing w:line="266" w:lineRule="exact"/>
        <w:ind w:left="360" w:hanging="360"/>
      </w:pPr>
      <w:r>
        <w:t xml:space="preserve">Na základě výsledků Výběrového řízení budou mezi </w:t>
      </w:r>
      <w:proofErr w:type="spellStart"/>
      <w:r>
        <w:t>Vypůjčitelem</w:t>
      </w:r>
      <w:proofErr w:type="spellEnd"/>
      <w:r>
        <w:t xml:space="preserve"> a </w:t>
      </w:r>
      <w:proofErr w:type="spellStart"/>
      <w:r>
        <w:t>Půjčitelem</w:t>
      </w:r>
      <w:proofErr w:type="spellEnd"/>
      <w:r>
        <w:t xml:space="preserve"> uzavírány dle aktuálních potřeb </w:t>
      </w:r>
      <w:proofErr w:type="spellStart"/>
      <w:r>
        <w:t>Vypůjčitele</w:t>
      </w:r>
      <w:proofErr w:type="spellEnd"/>
      <w:r>
        <w:t xml:space="preserve"> objednávky na dodávky diagnostických reagencií (dále jen „Objednávka"), na kterých je ve smyslu § 1727 Občanského zákoníku tato Smlouva o výpůjčce závislá. Vzor závazné objednávky tvoří přílohu č. 2 </w:t>
      </w:r>
      <w:proofErr w:type="gramStart"/>
      <w:r>
        <w:t>této</w:t>
      </w:r>
      <w:proofErr w:type="gramEnd"/>
      <w:r>
        <w:t xml:space="preserve"> smlouvy, která je její nedílnou součástí.</w:t>
      </w:r>
    </w:p>
    <w:p w:rsidR="006753C0" w:rsidRDefault="003C7CF7">
      <w:pPr>
        <w:pStyle w:val="Zkladntext22"/>
        <w:numPr>
          <w:ilvl w:val="0"/>
          <w:numId w:val="2"/>
        </w:numPr>
        <w:shd w:val="clear" w:color="auto" w:fill="auto"/>
        <w:tabs>
          <w:tab w:val="left" w:pos="353"/>
        </w:tabs>
        <w:spacing w:line="266" w:lineRule="exact"/>
        <w:ind w:left="360" w:hanging="360"/>
      </w:pPr>
      <w:r>
        <w:t xml:space="preserve">Účelem Smlouvy o výpůjčce je umožnit </w:t>
      </w:r>
      <w:proofErr w:type="spellStart"/>
      <w:r>
        <w:t>Vypůjčiteli</w:t>
      </w:r>
      <w:proofErr w:type="spellEnd"/>
      <w:r>
        <w:t xml:space="preserve"> bezplatné užívání dále specifikovaného předmětu výpůjčky (dále jen „Předmět výpůjčky") včetně všech součástí a příslušenství nutných k jeho použití tak, aby bylo zajištěno provádění diagnostických vyšetření.</w:t>
      </w:r>
    </w:p>
    <w:p w:rsidR="00257B26" w:rsidRDefault="00257B26" w:rsidP="00257B26">
      <w:pPr>
        <w:pStyle w:val="Zkladntext22"/>
        <w:shd w:val="clear" w:color="auto" w:fill="auto"/>
        <w:tabs>
          <w:tab w:val="left" w:pos="353"/>
        </w:tabs>
        <w:spacing w:line="266" w:lineRule="exact"/>
        <w:ind w:firstLine="0"/>
      </w:pPr>
    </w:p>
    <w:p w:rsidR="00257B26" w:rsidRDefault="00257B26" w:rsidP="00257B26">
      <w:pPr>
        <w:pStyle w:val="Zkladntext22"/>
        <w:shd w:val="clear" w:color="auto" w:fill="auto"/>
        <w:tabs>
          <w:tab w:val="left" w:pos="353"/>
        </w:tabs>
        <w:spacing w:line="266" w:lineRule="exact"/>
        <w:ind w:firstLine="0"/>
      </w:pPr>
    </w:p>
    <w:p w:rsidR="00257B26" w:rsidRDefault="00257B26" w:rsidP="00257B26">
      <w:pPr>
        <w:pStyle w:val="Zkladntext22"/>
        <w:shd w:val="clear" w:color="auto" w:fill="auto"/>
        <w:tabs>
          <w:tab w:val="left" w:pos="353"/>
        </w:tabs>
        <w:spacing w:line="266" w:lineRule="exact"/>
        <w:ind w:firstLine="0"/>
      </w:pPr>
    </w:p>
    <w:p w:rsidR="006753C0" w:rsidRDefault="003C7CF7" w:rsidP="00257B26">
      <w:pPr>
        <w:pStyle w:val="Nadpis71"/>
        <w:keepNext/>
        <w:keepLines/>
        <w:numPr>
          <w:ilvl w:val="0"/>
          <w:numId w:val="15"/>
        </w:numPr>
        <w:shd w:val="clear" w:color="auto" w:fill="auto"/>
        <w:tabs>
          <w:tab w:val="left" w:pos="3606"/>
        </w:tabs>
        <w:spacing w:line="220" w:lineRule="exact"/>
        <w:jc w:val="center"/>
      </w:pPr>
      <w:bookmarkStart w:id="5" w:name="bookmark8"/>
      <w:r>
        <w:t>Předmět výpůjčky</w:t>
      </w:r>
      <w:bookmarkEnd w:id="5"/>
    </w:p>
    <w:p w:rsidR="00257B26" w:rsidRDefault="00257B26" w:rsidP="00257B26">
      <w:pPr>
        <w:pStyle w:val="Nadpis71"/>
        <w:keepNext/>
        <w:keepLines/>
        <w:shd w:val="clear" w:color="auto" w:fill="auto"/>
        <w:tabs>
          <w:tab w:val="left" w:pos="3606"/>
        </w:tabs>
        <w:spacing w:line="220" w:lineRule="exact"/>
        <w:ind w:left="1080" w:firstLine="0"/>
      </w:pPr>
    </w:p>
    <w:p w:rsidR="006753C0" w:rsidRDefault="003C7CF7">
      <w:pPr>
        <w:pStyle w:val="Zkladntext22"/>
        <w:numPr>
          <w:ilvl w:val="0"/>
          <w:numId w:val="3"/>
        </w:numPr>
        <w:shd w:val="clear" w:color="auto" w:fill="auto"/>
        <w:tabs>
          <w:tab w:val="left" w:pos="353"/>
        </w:tabs>
        <w:spacing w:line="266" w:lineRule="exact"/>
        <w:ind w:left="360" w:hanging="360"/>
      </w:pPr>
      <w:r>
        <w:t xml:space="preserve">Předmětem výpůjčky se rozumí plně automatický toxikologický analyzátor </w:t>
      </w:r>
      <w:proofErr w:type="spellStart"/>
      <w:r>
        <w:t>Indiko</w:t>
      </w:r>
      <w:proofErr w:type="spellEnd"/>
      <w:r>
        <w:t>, typ 863 pracující na imunochemickém principu měření.</w:t>
      </w:r>
    </w:p>
    <w:p w:rsidR="006753C0" w:rsidRDefault="003C7CF7">
      <w:pPr>
        <w:pStyle w:val="Zkladntext22"/>
        <w:numPr>
          <w:ilvl w:val="0"/>
          <w:numId w:val="3"/>
        </w:numPr>
        <w:shd w:val="clear" w:color="auto" w:fill="auto"/>
        <w:tabs>
          <w:tab w:val="left" w:pos="353"/>
        </w:tabs>
        <w:spacing w:line="266" w:lineRule="exact"/>
        <w:ind w:left="360" w:hanging="360"/>
      </w:pPr>
      <w:r>
        <w:t>Předmět výpůjčky včetně všech součástí a příslušenství musí po celou dobu trvání této smlouvy splňovat technické parametry uvedené v příloze č. 1 této smlouvy, která tvoří její nedílnou součást.</w:t>
      </w:r>
    </w:p>
    <w:p w:rsidR="006753C0" w:rsidRDefault="003C7CF7">
      <w:pPr>
        <w:pStyle w:val="Zkladntext22"/>
        <w:numPr>
          <w:ilvl w:val="0"/>
          <w:numId w:val="3"/>
        </w:numPr>
        <w:shd w:val="clear" w:color="auto" w:fill="auto"/>
        <w:tabs>
          <w:tab w:val="left" w:pos="353"/>
        </w:tabs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se zavazuje přenechat </w:t>
      </w:r>
      <w:proofErr w:type="spellStart"/>
      <w:r>
        <w:t>Vypůjčiteli</w:t>
      </w:r>
      <w:proofErr w:type="spellEnd"/>
      <w:r>
        <w:t xml:space="preserve"> Předmět výpůjčky do 14 dní po nabytí účinnosti Smlouvy o výpůjčce a zavazuje se mu umožnit jeho bezplatné dočasné užívání. O předání Předmětu výpůjčky bude sepsán předávací protokol. Předávací protokol bude sepsán oběma</w:t>
      </w:r>
    </w:p>
    <w:p w:rsidR="00257B26" w:rsidRDefault="00257B26" w:rsidP="00257B26">
      <w:pPr>
        <w:pStyle w:val="Zkladntext22"/>
        <w:shd w:val="clear" w:color="auto" w:fill="auto"/>
        <w:tabs>
          <w:tab w:val="left" w:pos="353"/>
        </w:tabs>
        <w:spacing w:line="266" w:lineRule="exact"/>
        <w:ind w:left="360" w:firstLine="0"/>
      </w:pPr>
    </w:p>
    <w:p w:rsidR="00257B26" w:rsidRDefault="00257B26" w:rsidP="00257B26">
      <w:pPr>
        <w:pStyle w:val="Zkladntext22"/>
        <w:shd w:val="clear" w:color="auto" w:fill="auto"/>
        <w:tabs>
          <w:tab w:val="left" w:pos="353"/>
        </w:tabs>
        <w:spacing w:line="266" w:lineRule="exact"/>
        <w:ind w:left="360" w:firstLine="0"/>
      </w:pPr>
    </w:p>
    <w:p w:rsidR="006753C0" w:rsidRDefault="003C7CF7" w:rsidP="00257B26">
      <w:pPr>
        <w:pStyle w:val="Zkladntext22"/>
        <w:shd w:val="clear" w:color="auto" w:fill="auto"/>
        <w:spacing w:line="266" w:lineRule="exact"/>
        <w:ind w:left="360" w:firstLine="0"/>
      </w:pPr>
      <w:r>
        <w:t>Smluvními stranami. Sepsáním a podepsáním protokolu oběma Smluvními stranami vzniká výpůjčka Předmětu výpůjčky (dále jen „Výpůjčka").</w:t>
      </w:r>
    </w:p>
    <w:p w:rsidR="00257B26" w:rsidRDefault="00257B26">
      <w:pPr>
        <w:pStyle w:val="Zkladntext22"/>
        <w:shd w:val="clear" w:color="auto" w:fill="auto"/>
        <w:spacing w:line="266" w:lineRule="exact"/>
        <w:ind w:firstLine="0"/>
      </w:pPr>
    </w:p>
    <w:p w:rsidR="00257B26" w:rsidRDefault="00257B26">
      <w:pPr>
        <w:pStyle w:val="Zkladntext22"/>
        <w:shd w:val="clear" w:color="auto" w:fill="auto"/>
        <w:spacing w:line="266" w:lineRule="exact"/>
        <w:ind w:firstLine="0"/>
      </w:pPr>
    </w:p>
    <w:p w:rsidR="006753C0" w:rsidRDefault="003C7CF7" w:rsidP="00257B26">
      <w:pPr>
        <w:pStyle w:val="Nadpis71"/>
        <w:keepNext/>
        <w:keepLines/>
        <w:numPr>
          <w:ilvl w:val="0"/>
          <w:numId w:val="15"/>
        </w:numPr>
        <w:shd w:val="clear" w:color="auto" w:fill="auto"/>
        <w:tabs>
          <w:tab w:val="left" w:pos="3823"/>
        </w:tabs>
        <w:spacing w:line="220" w:lineRule="exact"/>
        <w:jc w:val="center"/>
      </w:pPr>
      <w:bookmarkStart w:id="6" w:name="bookmark9"/>
      <w:r>
        <w:t>Předmět závazku</w:t>
      </w:r>
      <w:bookmarkEnd w:id="6"/>
    </w:p>
    <w:p w:rsidR="00257B26" w:rsidRDefault="00257B26" w:rsidP="00257B26">
      <w:pPr>
        <w:pStyle w:val="Nadpis71"/>
        <w:keepNext/>
        <w:keepLines/>
        <w:shd w:val="clear" w:color="auto" w:fill="auto"/>
        <w:tabs>
          <w:tab w:val="left" w:pos="3823"/>
        </w:tabs>
        <w:spacing w:line="220" w:lineRule="exact"/>
        <w:ind w:left="1080" w:firstLine="0"/>
      </w:pPr>
    </w:p>
    <w:p w:rsidR="006753C0" w:rsidRDefault="003C7CF7">
      <w:pPr>
        <w:pStyle w:val="Zkladntext22"/>
        <w:numPr>
          <w:ilvl w:val="0"/>
          <w:numId w:val="4"/>
        </w:numPr>
        <w:shd w:val="clear" w:color="auto" w:fill="auto"/>
        <w:tabs>
          <w:tab w:val="left" w:pos="356"/>
        </w:tabs>
        <w:spacing w:line="263" w:lineRule="exact"/>
        <w:ind w:left="360" w:hanging="360"/>
      </w:pPr>
      <w:r>
        <w:t xml:space="preserve">Povinnost </w:t>
      </w:r>
      <w:proofErr w:type="spellStart"/>
      <w:r>
        <w:t>Půjčitele</w:t>
      </w:r>
      <w:proofErr w:type="spellEnd"/>
      <w:r>
        <w:t xml:space="preserve"> přenechat Předmět výpůjčky podle této smlouvy zahrnuje tato související plnění (dále jen „Související plnění"):</w:t>
      </w:r>
    </w:p>
    <w:p w:rsidR="00257B26" w:rsidRDefault="00257B26" w:rsidP="00257B26">
      <w:pPr>
        <w:pStyle w:val="Zkladntext22"/>
        <w:shd w:val="clear" w:color="auto" w:fill="auto"/>
        <w:tabs>
          <w:tab w:val="left" w:pos="356"/>
        </w:tabs>
        <w:spacing w:line="263" w:lineRule="exact"/>
        <w:ind w:left="360" w:firstLine="0"/>
      </w:pPr>
    </w:p>
    <w:p w:rsidR="006753C0" w:rsidRDefault="003C7CF7">
      <w:pPr>
        <w:pStyle w:val="Zkladntext22"/>
        <w:numPr>
          <w:ilvl w:val="0"/>
          <w:numId w:val="5"/>
        </w:numPr>
        <w:shd w:val="clear" w:color="auto" w:fill="auto"/>
        <w:tabs>
          <w:tab w:val="left" w:pos="1101"/>
        </w:tabs>
        <w:spacing w:line="259" w:lineRule="exact"/>
        <w:ind w:left="360" w:hanging="360"/>
      </w:pPr>
      <w:r>
        <w:t xml:space="preserve">dodat Předmět výpůjčky </w:t>
      </w:r>
      <w:proofErr w:type="spellStart"/>
      <w:r>
        <w:t>Vypůjčiteli</w:t>
      </w:r>
      <w:proofErr w:type="spellEnd"/>
      <w:r>
        <w:t xml:space="preserve"> ve vhodném balení do místa plnění dle odst. </w:t>
      </w:r>
      <w:proofErr w:type="gramStart"/>
      <w:r>
        <w:t>VI.1. této</w:t>
      </w:r>
      <w:proofErr w:type="gramEnd"/>
      <w:r>
        <w:t xml:space="preserve"> smlouvy;</w:t>
      </w:r>
    </w:p>
    <w:p w:rsidR="006753C0" w:rsidRDefault="003C7CF7">
      <w:pPr>
        <w:pStyle w:val="Zkladntext22"/>
        <w:numPr>
          <w:ilvl w:val="0"/>
          <w:numId w:val="5"/>
        </w:numPr>
        <w:shd w:val="clear" w:color="auto" w:fill="auto"/>
        <w:tabs>
          <w:tab w:val="left" w:pos="1101"/>
        </w:tabs>
        <w:spacing w:line="270" w:lineRule="exact"/>
        <w:ind w:left="360" w:hanging="360"/>
      </w:pPr>
      <w:r>
        <w:t>zapojit, instalovat, připojit k laboratornímu systému a zprovoznit Předmět výpůjčky v místě plnění dle odst. VI. 1. této smlouvy;</w:t>
      </w:r>
    </w:p>
    <w:p w:rsidR="006753C0" w:rsidRDefault="003C7CF7">
      <w:pPr>
        <w:pStyle w:val="Zkladntext22"/>
        <w:numPr>
          <w:ilvl w:val="0"/>
          <w:numId w:val="5"/>
        </w:numPr>
        <w:shd w:val="clear" w:color="auto" w:fill="auto"/>
        <w:tabs>
          <w:tab w:val="left" w:pos="1101"/>
        </w:tabs>
        <w:spacing w:line="270" w:lineRule="exact"/>
        <w:ind w:left="360" w:hanging="360"/>
      </w:pPr>
      <w:r>
        <w:t>předat doklady potřebné k převzetí a užívání Předmětu výpůjčky, a to v českém jazyce s výjimkou odborných technických výrazů;</w:t>
      </w:r>
    </w:p>
    <w:p w:rsidR="006753C0" w:rsidRDefault="003C7CF7">
      <w:pPr>
        <w:pStyle w:val="Zkladntext22"/>
        <w:numPr>
          <w:ilvl w:val="0"/>
          <w:numId w:val="5"/>
        </w:numPr>
        <w:shd w:val="clear" w:color="auto" w:fill="auto"/>
        <w:tabs>
          <w:tab w:val="left" w:pos="1101"/>
        </w:tabs>
        <w:spacing w:line="270" w:lineRule="exact"/>
        <w:ind w:left="360" w:hanging="360"/>
      </w:pPr>
      <w:r>
        <w:t xml:space="preserve">úvodní a průběžné zaškolení osob určených </w:t>
      </w:r>
      <w:proofErr w:type="spellStart"/>
      <w:r>
        <w:t>Vypůjčitelem</w:t>
      </w:r>
      <w:proofErr w:type="spellEnd"/>
      <w:r>
        <w:t xml:space="preserve"> pro řádné užívání nebo obsluhu Předmětu výpůjčky;</w:t>
      </w:r>
    </w:p>
    <w:p w:rsidR="006753C0" w:rsidRDefault="003C7CF7">
      <w:pPr>
        <w:pStyle w:val="Zkladntext22"/>
        <w:numPr>
          <w:ilvl w:val="0"/>
          <w:numId w:val="5"/>
        </w:numPr>
        <w:shd w:val="clear" w:color="auto" w:fill="auto"/>
        <w:tabs>
          <w:tab w:val="left" w:pos="1101"/>
        </w:tabs>
        <w:spacing w:line="266" w:lineRule="exact"/>
        <w:ind w:left="360" w:hanging="360"/>
      </w:pPr>
      <w:r>
        <w:t xml:space="preserve">vykonávat po </w:t>
      </w:r>
      <w:proofErr w:type="gramStart"/>
      <w:r>
        <w:t>dobu 5-ti</w:t>
      </w:r>
      <w:proofErr w:type="gramEnd"/>
      <w:r>
        <w:t xml:space="preserve"> let průběžný bezplatný servis, validaci a údržbu Předmětu výpůjčky a poskytovat uživatelskou podporu.</w:t>
      </w:r>
    </w:p>
    <w:p w:rsidR="00257B26" w:rsidRDefault="00257B26" w:rsidP="00257B26">
      <w:pPr>
        <w:pStyle w:val="Zkladntext22"/>
        <w:shd w:val="clear" w:color="auto" w:fill="auto"/>
        <w:tabs>
          <w:tab w:val="left" w:pos="1101"/>
        </w:tabs>
        <w:spacing w:line="266" w:lineRule="exact"/>
        <w:ind w:firstLine="0"/>
      </w:pPr>
    </w:p>
    <w:p w:rsidR="006753C0" w:rsidRDefault="003C7CF7">
      <w:pPr>
        <w:pStyle w:val="Zkladntext22"/>
        <w:numPr>
          <w:ilvl w:val="0"/>
          <w:numId w:val="4"/>
        </w:numPr>
        <w:shd w:val="clear" w:color="auto" w:fill="auto"/>
        <w:tabs>
          <w:tab w:val="left" w:pos="356"/>
        </w:tabs>
        <w:spacing w:line="266" w:lineRule="exact"/>
        <w:ind w:left="360" w:hanging="360"/>
      </w:pPr>
      <w:proofErr w:type="spellStart"/>
      <w:r>
        <w:t>Vypůjčitel</w:t>
      </w:r>
      <w:proofErr w:type="spellEnd"/>
      <w:r>
        <w:t xml:space="preserve"> se zavazuje Předmět výpůjčky vrátit </w:t>
      </w:r>
      <w:proofErr w:type="spellStart"/>
      <w:r>
        <w:t>Půjčiteli</w:t>
      </w:r>
      <w:proofErr w:type="spellEnd"/>
      <w:r>
        <w:t xml:space="preserve"> po zániku Výpůjčky. </w:t>
      </w:r>
      <w:proofErr w:type="spellStart"/>
      <w:r>
        <w:t>Půjčitel</w:t>
      </w:r>
      <w:proofErr w:type="spellEnd"/>
      <w:r>
        <w:t xml:space="preserve"> podpisem této smlouvy potvrzuje, že nebude po </w:t>
      </w:r>
      <w:proofErr w:type="spellStart"/>
      <w:r>
        <w:t>Vypůjčiteli</w:t>
      </w:r>
      <w:proofErr w:type="spellEnd"/>
      <w:r>
        <w:t xml:space="preserve"> požadovat žádnou náhradu za opotřebování přístroje. O vrácení Předmětu výpůjčky bude sepsán předávací protokol. Předávací protokol bude sepsán a podepsán oběma Smluvními stranami.</w:t>
      </w:r>
    </w:p>
    <w:p w:rsidR="006753C0" w:rsidRDefault="003C7CF7">
      <w:pPr>
        <w:pStyle w:val="Zkladntext22"/>
        <w:numPr>
          <w:ilvl w:val="0"/>
          <w:numId w:val="4"/>
        </w:numPr>
        <w:shd w:val="clear" w:color="auto" w:fill="auto"/>
        <w:tabs>
          <w:tab w:val="left" w:pos="356"/>
        </w:tabs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je povinen splnit povinnosti z této Smlouvy o výpůjčce na svůj náklad a nebezpečí řádně a včas.</w:t>
      </w:r>
    </w:p>
    <w:p w:rsidR="00257B26" w:rsidRDefault="00257B26" w:rsidP="00257B26">
      <w:pPr>
        <w:pStyle w:val="Zkladntext22"/>
        <w:shd w:val="clear" w:color="auto" w:fill="auto"/>
        <w:tabs>
          <w:tab w:val="left" w:pos="356"/>
        </w:tabs>
        <w:spacing w:line="266" w:lineRule="exact"/>
        <w:ind w:left="360" w:firstLine="0"/>
      </w:pPr>
    </w:p>
    <w:p w:rsidR="00257B26" w:rsidRDefault="00257B26" w:rsidP="00257B26">
      <w:pPr>
        <w:pStyle w:val="Zkladntext22"/>
        <w:shd w:val="clear" w:color="auto" w:fill="auto"/>
        <w:tabs>
          <w:tab w:val="left" w:pos="356"/>
        </w:tabs>
        <w:spacing w:line="266" w:lineRule="exact"/>
        <w:ind w:left="360" w:firstLine="0"/>
      </w:pPr>
    </w:p>
    <w:p w:rsidR="006753C0" w:rsidRDefault="003C7CF7" w:rsidP="00257B26">
      <w:pPr>
        <w:pStyle w:val="Nadpis71"/>
        <w:keepNext/>
        <w:keepLines/>
        <w:numPr>
          <w:ilvl w:val="0"/>
          <w:numId w:val="15"/>
        </w:numPr>
        <w:shd w:val="clear" w:color="auto" w:fill="auto"/>
        <w:tabs>
          <w:tab w:val="left" w:pos="3000"/>
        </w:tabs>
        <w:spacing w:line="220" w:lineRule="exact"/>
        <w:jc w:val="center"/>
      </w:pPr>
      <w:bookmarkStart w:id="7" w:name="bookmark10"/>
      <w:r>
        <w:t>Práva a povinnosti smluvních stran</w:t>
      </w:r>
      <w:bookmarkEnd w:id="7"/>
    </w:p>
    <w:p w:rsidR="00257B26" w:rsidRDefault="00257B26" w:rsidP="00257B26">
      <w:pPr>
        <w:pStyle w:val="Nadpis71"/>
        <w:keepNext/>
        <w:keepLines/>
        <w:shd w:val="clear" w:color="auto" w:fill="auto"/>
        <w:tabs>
          <w:tab w:val="left" w:pos="3000"/>
        </w:tabs>
        <w:spacing w:line="220" w:lineRule="exact"/>
        <w:ind w:left="1080" w:firstLine="0"/>
      </w:pPr>
    </w:p>
    <w:p w:rsidR="006753C0" w:rsidRDefault="003C7CF7">
      <w:pPr>
        <w:pStyle w:val="Zkladntext22"/>
        <w:numPr>
          <w:ilvl w:val="0"/>
          <w:numId w:val="6"/>
        </w:numPr>
        <w:shd w:val="clear" w:color="auto" w:fill="auto"/>
        <w:tabs>
          <w:tab w:val="left" w:pos="356"/>
        </w:tabs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je povinen na svůj náklad a nebezpečí zajistit, aby byl Předmět výpůjčky po celou dobu trvání Výpůjčky plně funkční a v souladu s platnými a účinnými právními předpisy a </w:t>
      </w:r>
      <w:proofErr w:type="spellStart"/>
      <w:r>
        <w:t>Vypůjčitel</w:t>
      </w:r>
      <w:proofErr w:type="spellEnd"/>
      <w:r>
        <w:t xml:space="preserve"> jej mohl řádně užívat dle této Smlouvy o výpůjčce.</w:t>
      </w:r>
    </w:p>
    <w:p w:rsidR="006753C0" w:rsidRDefault="003C7CF7">
      <w:pPr>
        <w:pStyle w:val="Zkladntext22"/>
        <w:numPr>
          <w:ilvl w:val="0"/>
          <w:numId w:val="6"/>
        </w:numPr>
        <w:shd w:val="clear" w:color="auto" w:fill="auto"/>
        <w:tabs>
          <w:tab w:val="left" w:pos="356"/>
        </w:tabs>
        <w:spacing w:line="266" w:lineRule="exact"/>
        <w:ind w:left="360" w:hanging="360"/>
      </w:pPr>
      <w:r>
        <w:t xml:space="preserve">Z důvodu provádění průběžného servisu Předmětu výpůjčky </w:t>
      </w:r>
      <w:proofErr w:type="spellStart"/>
      <w:r>
        <w:t>Půjčitelem</w:t>
      </w:r>
      <w:proofErr w:type="spellEnd"/>
      <w:r>
        <w:t xml:space="preserve"> bude </w:t>
      </w:r>
      <w:proofErr w:type="spellStart"/>
      <w:r>
        <w:t>Vypůjčitel</w:t>
      </w:r>
      <w:proofErr w:type="spellEnd"/>
      <w:r>
        <w:t xml:space="preserve"> provádět jen běžnou uživatelskou údržbu Předmětu výpůjčky.</w:t>
      </w:r>
    </w:p>
    <w:p w:rsidR="006753C0" w:rsidRDefault="003C7CF7">
      <w:pPr>
        <w:pStyle w:val="Zkladntext22"/>
        <w:numPr>
          <w:ilvl w:val="0"/>
          <w:numId w:val="6"/>
        </w:numPr>
        <w:shd w:val="clear" w:color="auto" w:fill="auto"/>
        <w:tabs>
          <w:tab w:val="left" w:pos="356"/>
        </w:tabs>
        <w:spacing w:line="266" w:lineRule="exact"/>
        <w:ind w:left="360" w:hanging="360"/>
      </w:pPr>
      <w:r>
        <w:t xml:space="preserve">V případě vzniku závady na Předmětu výpůjčky, se </w:t>
      </w:r>
      <w:proofErr w:type="spellStart"/>
      <w:r>
        <w:t>Půjčitel</w:t>
      </w:r>
      <w:proofErr w:type="spellEnd"/>
      <w:r>
        <w:t xml:space="preserve"> zavazuje k provedení servisního zásahu v pracovní den nejpozději do 24 hodin od nahlášení závady </w:t>
      </w:r>
      <w:proofErr w:type="spellStart"/>
      <w:r>
        <w:t>Vypůjčitelem</w:t>
      </w:r>
      <w:proofErr w:type="spellEnd"/>
      <w:r>
        <w:t xml:space="preserve"> (během víkendu se lhůty staví). V případě, kdy nebude provedení servisního zásahu dostatečné k zajištění řádného užívání Předmětu výpůjčky, se </w:t>
      </w:r>
      <w:proofErr w:type="spellStart"/>
      <w:r>
        <w:t>Půjčitel</w:t>
      </w:r>
      <w:proofErr w:type="spellEnd"/>
      <w:r>
        <w:t xml:space="preserve"> zavazuje v pracovní den nejpozději do 48 hodin od nahlášení závady </w:t>
      </w:r>
      <w:proofErr w:type="spellStart"/>
      <w:r>
        <w:t>Vypůjčitelem</w:t>
      </w:r>
      <w:proofErr w:type="spellEnd"/>
      <w:r>
        <w:t xml:space="preserve"> k bezplatnému dodání náhradního analyzátoru toxikologických vyšetření. Výpůjčka náhradního analyzátoru toxikologických vyšetření dle tohoto odstavce musí splňovat podmínky této Smlouvy o výpůjčce, tak jako by se jednalo o výpůjčku původního Předmětu výpůjčky.</w:t>
      </w:r>
    </w:p>
    <w:p w:rsidR="006753C0" w:rsidRDefault="003C7CF7">
      <w:pPr>
        <w:pStyle w:val="Zkladntext22"/>
        <w:numPr>
          <w:ilvl w:val="0"/>
          <w:numId w:val="6"/>
        </w:numPr>
        <w:shd w:val="clear" w:color="auto" w:fill="auto"/>
        <w:tabs>
          <w:tab w:val="left" w:pos="356"/>
        </w:tabs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se dále zavazuje k bezplatnému dodání veškerého příslušenství Předmětu výpůjčky, tak aby bylo zajištěno řádné užívání Předmětu výpůjčky po celou dobu trvání výpůjčky.</w:t>
      </w:r>
    </w:p>
    <w:p w:rsidR="006753C0" w:rsidRDefault="003C7CF7">
      <w:pPr>
        <w:pStyle w:val="Zkladntext22"/>
        <w:numPr>
          <w:ilvl w:val="0"/>
          <w:numId w:val="6"/>
        </w:numPr>
        <w:shd w:val="clear" w:color="auto" w:fill="auto"/>
        <w:tabs>
          <w:tab w:val="left" w:pos="356"/>
        </w:tabs>
        <w:spacing w:line="266" w:lineRule="exact"/>
        <w:ind w:left="360" w:hanging="360"/>
      </w:pPr>
      <w:r>
        <w:t xml:space="preserve">Smluvní strany se shodně dohodly, že náklady na energie spojené s užíváním Předmětu výpůjčky ve smyslu § 2199 Občanského zákoníku nese </w:t>
      </w:r>
      <w:proofErr w:type="spellStart"/>
      <w:r>
        <w:t>Vypůjčitel</w:t>
      </w:r>
      <w:proofErr w:type="spellEnd"/>
      <w:r>
        <w:t xml:space="preserve"> ze svého.</w:t>
      </w:r>
    </w:p>
    <w:p w:rsidR="006753C0" w:rsidRDefault="003C7CF7">
      <w:pPr>
        <w:pStyle w:val="Zkladntext22"/>
        <w:numPr>
          <w:ilvl w:val="0"/>
          <w:numId w:val="6"/>
        </w:numPr>
        <w:shd w:val="clear" w:color="auto" w:fill="auto"/>
        <w:tabs>
          <w:tab w:val="left" w:pos="356"/>
        </w:tabs>
        <w:spacing w:line="266" w:lineRule="exact"/>
        <w:ind w:left="360" w:hanging="360"/>
      </w:pPr>
      <w:proofErr w:type="spellStart"/>
      <w:r>
        <w:t>Vypůjčitel</w:t>
      </w:r>
      <w:proofErr w:type="spellEnd"/>
      <w:r>
        <w:t xml:space="preserve"> má dle této Smlouvy o výpůjčce povinnost poskytnout </w:t>
      </w:r>
      <w:proofErr w:type="spellStart"/>
      <w:r>
        <w:t>Půjčiteli</w:t>
      </w:r>
      <w:proofErr w:type="spellEnd"/>
      <w:r>
        <w:t xml:space="preserve"> veškerou potřebnou součinnost k zajištění řádného provozu Předmětu výpůjčky.</w:t>
      </w:r>
    </w:p>
    <w:p w:rsidR="006753C0" w:rsidRDefault="003C7CF7">
      <w:pPr>
        <w:pStyle w:val="Zkladntext22"/>
        <w:numPr>
          <w:ilvl w:val="0"/>
          <w:numId w:val="6"/>
        </w:numPr>
        <w:shd w:val="clear" w:color="auto" w:fill="auto"/>
        <w:tabs>
          <w:tab w:val="left" w:pos="356"/>
        </w:tabs>
        <w:spacing w:line="266" w:lineRule="exact"/>
        <w:ind w:left="360" w:hanging="360"/>
      </w:pPr>
      <w:proofErr w:type="spellStart"/>
      <w:r>
        <w:t>Vypůjčitel</w:t>
      </w:r>
      <w:proofErr w:type="spellEnd"/>
      <w:r>
        <w:t xml:space="preserve"> je povinen užívat Předmět výpůjčky výhradně k účelu, k němuž je určen, tj. provádění diagnostických vyšetření.</w:t>
      </w:r>
    </w:p>
    <w:p w:rsidR="006753C0" w:rsidRDefault="003C7CF7">
      <w:pPr>
        <w:pStyle w:val="Zkladntext22"/>
        <w:numPr>
          <w:ilvl w:val="0"/>
          <w:numId w:val="6"/>
        </w:numPr>
        <w:shd w:val="clear" w:color="auto" w:fill="auto"/>
        <w:tabs>
          <w:tab w:val="left" w:pos="356"/>
        </w:tabs>
        <w:spacing w:line="266" w:lineRule="exact"/>
        <w:ind w:left="360" w:hanging="360"/>
      </w:pPr>
      <w:proofErr w:type="spellStart"/>
      <w:r>
        <w:t>Vypůjčitel</w:t>
      </w:r>
      <w:proofErr w:type="spellEnd"/>
      <w:r>
        <w:t xml:space="preserve"> je povinen </w:t>
      </w:r>
      <w:proofErr w:type="spellStart"/>
      <w:r>
        <w:t>Půjčitele</w:t>
      </w:r>
      <w:proofErr w:type="spellEnd"/>
      <w:r>
        <w:t xml:space="preserve"> informovat o každém zjištěném poškození Předmětu výpůjčky.</w:t>
      </w:r>
    </w:p>
    <w:p w:rsidR="006753C0" w:rsidRDefault="003C7CF7">
      <w:pPr>
        <w:pStyle w:val="Zkladntext22"/>
        <w:numPr>
          <w:ilvl w:val="0"/>
          <w:numId w:val="6"/>
        </w:numPr>
        <w:shd w:val="clear" w:color="auto" w:fill="auto"/>
        <w:tabs>
          <w:tab w:val="left" w:pos="356"/>
        </w:tabs>
        <w:spacing w:line="266" w:lineRule="exact"/>
        <w:ind w:left="360" w:hanging="360"/>
      </w:pPr>
      <w:r>
        <w:t xml:space="preserve">Škodu způsobenou na Předmětu výpůjčky nese </w:t>
      </w:r>
      <w:proofErr w:type="spellStart"/>
      <w:r>
        <w:t>Půjčitel</w:t>
      </w:r>
      <w:proofErr w:type="spellEnd"/>
      <w:r>
        <w:t xml:space="preserve">, ledaže škoda vznikla prokazatelným zaviněním </w:t>
      </w:r>
      <w:proofErr w:type="spellStart"/>
      <w:r>
        <w:t>Vypůjčitele</w:t>
      </w:r>
      <w:proofErr w:type="spellEnd"/>
      <w:r>
        <w:t>.</w:t>
      </w:r>
    </w:p>
    <w:p w:rsidR="00257B26" w:rsidRDefault="00257B26" w:rsidP="00257B26">
      <w:pPr>
        <w:pStyle w:val="Zkladntext22"/>
        <w:shd w:val="clear" w:color="auto" w:fill="auto"/>
        <w:tabs>
          <w:tab w:val="left" w:pos="356"/>
        </w:tabs>
        <w:spacing w:line="266" w:lineRule="exact"/>
        <w:ind w:left="360" w:firstLine="0"/>
      </w:pPr>
    </w:p>
    <w:p w:rsidR="006753C0" w:rsidRDefault="003C7CF7" w:rsidP="00257B26">
      <w:pPr>
        <w:pStyle w:val="Nadpis71"/>
        <w:keepNext/>
        <w:keepLines/>
        <w:numPr>
          <w:ilvl w:val="0"/>
          <w:numId w:val="15"/>
        </w:numPr>
        <w:shd w:val="clear" w:color="auto" w:fill="auto"/>
        <w:tabs>
          <w:tab w:val="left" w:pos="4130"/>
        </w:tabs>
        <w:spacing w:line="220" w:lineRule="exact"/>
        <w:jc w:val="center"/>
      </w:pPr>
      <w:bookmarkStart w:id="8" w:name="bookmark11"/>
      <w:r>
        <w:t>Místo plnění</w:t>
      </w:r>
      <w:bookmarkEnd w:id="8"/>
    </w:p>
    <w:p w:rsidR="00257B26" w:rsidRDefault="00257B26" w:rsidP="00257B26">
      <w:pPr>
        <w:pStyle w:val="Nadpis71"/>
        <w:keepNext/>
        <w:keepLines/>
        <w:shd w:val="clear" w:color="auto" w:fill="auto"/>
        <w:tabs>
          <w:tab w:val="left" w:pos="4130"/>
        </w:tabs>
        <w:spacing w:line="220" w:lineRule="exact"/>
        <w:ind w:left="1080" w:firstLine="0"/>
      </w:pPr>
    </w:p>
    <w:p w:rsidR="006753C0" w:rsidRDefault="003C7CF7">
      <w:pPr>
        <w:pStyle w:val="Zkladntext22"/>
        <w:numPr>
          <w:ilvl w:val="0"/>
          <w:numId w:val="7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je povinen dodat, vyložit a umístit Předmět Výpůjčky k bezplatnému užívání dle této Smlouvy o výpůjčce v sídle </w:t>
      </w:r>
      <w:proofErr w:type="spellStart"/>
      <w:r>
        <w:t>Vypůjčitele</w:t>
      </w:r>
      <w:proofErr w:type="spellEnd"/>
      <w:r>
        <w:t xml:space="preserve">, v místnosti, kterou určí </w:t>
      </w:r>
      <w:proofErr w:type="spellStart"/>
      <w:r>
        <w:t>Vypůjčitel</w:t>
      </w:r>
      <w:proofErr w:type="spellEnd"/>
      <w:r>
        <w:t>, a to po celou dobu trvání Výpůjčky.</w:t>
      </w:r>
    </w:p>
    <w:p w:rsidR="00E93DFF" w:rsidRDefault="00E93DFF" w:rsidP="00E93DFF">
      <w:pPr>
        <w:pStyle w:val="Zkladntext22"/>
        <w:shd w:val="clear" w:color="auto" w:fill="auto"/>
        <w:tabs>
          <w:tab w:val="left" w:pos="360"/>
        </w:tabs>
        <w:spacing w:line="266" w:lineRule="exact"/>
        <w:ind w:left="360" w:firstLine="0"/>
      </w:pPr>
    </w:p>
    <w:p w:rsidR="00E93DFF" w:rsidRDefault="00E93DFF" w:rsidP="00E93DFF">
      <w:pPr>
        <w:pStyle w:val="Zkladntext22"/>
        <w:shd w:val="clear" w:color="auto" w:fill="auto"/>
        <w:tabs>
          <w:tab w:val="left" w:pos="360"/>
        </w:tabs>
        <w:spacing w:line="266" w:lineRule="exact"/>
        <w:ind w:left="360" w:firstLine="0"/>
      </w:pPr>
    </w:p>
    <w:p w:rsidR="006753C0" w:rsidRDefault="003C7CF7" w:rsidP="00E93DFF">
      <w:pPr>
        <w:pStyle w:val="Nadpis71"/>
        <w:keepNext/>
        <w:keepLines/>
        <w:numPr>
          <w:ilvl w:val="0"/>
          <w:numId w:val="15"/>
        </w:numPr>
        <w:shd w:val="clear" w:color="auto" w:fill="auto"/>
        <w:tabs>
          <w:tab w:val="left" w:pos="3055"/>
        </w:tabs>
        <w:spacing w:line="220" w:lineRule="exact"/>
        <w:jc w:val="center"/>
      </w:pPr>
      <w:bookmarkStart w:id="9" w:name="bookmark12"/>
      <w:r>
        <w:t>Doba trvání smlouvy o výpůjčce</w:t>
      </w:r>
      <w:bookmarkEnd w:id="9"/>
    </w:p>
    <w:p w:rsidR="00E93DFF" w:rsidRDefault="00E93DFF" w:rsidP="00E93DFF">
      <w:pPr>
        <w:pStyle w:val="Nadpis71"/>
        <w:keepNext/>
        <w:keepLines/>
        <w:shd w:val="clear" w:color="auto" w:fill="auto"/>
        <w:tabs>
          <w:tab w:val="left" w:pos="3055"/>
        </w:tabs>
        <w:spacing w:line="220" w:lineRule="exact"/>
        <w:ind w:left="1080" w:firstLine="0"/>
      </w:pPr>
    </w:p>
    <w:p w:rsidR="006753C0" w:rsidRDefault="003C7CF7">
      <w:pPr>
        <w:pStyle w:val="Zkladntext22"/>
        <w:numPr>
          <w:ilvl w:val="0"/>
          <w:numId w:val="8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r>
        <w:t xml:space="preserve">Výpůjčka se sjednává na </w:t>
      </w:r>
      <w:proofErr w:type="gramStart"/>
      <w:r>
        <w:t>dobu 5-ti</w:t>
      </w:r>
      <w:proofErr w:type="gramEnd"/>
      <w:r>
        <w:t xml:space="preserve"> let.</w:t>
      </w:r>
    </w:p>
    <w:p w:rsidR="006753C0" w:rsidRDefault="003C7CF7">
      <w:pPr>
        <w:pStyle w:val="Zkladntext22"/>
        <w:numPr>
          <w:ilvl w:val="0"/>
          <w:numId w:val="8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r>
        <w:t>Výpůjčka může zaniknout na základě písemné dohody Smluvních stran nebo uplynutím výpovědní doby dle následujícího odstavce.</w:t>
      </w:r>
    </w:p>
    <w:p w:rsidR="006753C0" w:rsidRDefault="003C7CF7">
      <w:pPr>
        <w:pStyle w:val="Zkladntext22"/>
        <w:numPr>
          <w:ilvl w:val="0"/>
          <w:numId w:val="8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r>
        <w:t>Smluvní strany mají právo vypovědět Smlouvu o výpůjčce nejdříve po uplynutí 42 měsíců od nabytí její účinnosti. Výpovědní doba se stanovuje na dobu 6 měsíců a začíná běžet dnem následujícím po doručení výpovědi druhé Smluvní straně. K výpovědi doručené před uplynutím 42 měsíců od nabytí účinnosti této Smlouvy o výpůjčce se nepřihlíží.</w:t>
      </w:r>
    </w:p>
    <w:p w:rsidR="006753C0" w:rsidRDefault="003C7CF7">
      <w:pPr>
        <w:pStyle w:val="Zkladntext22"/>
        <w:numPr>
          <w:ilvl w:val="0"/>
          <w:numId w:val="8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r>
        <w:t xml:space="preserve">Výpůjčka zaniká po uplynutí doby uvedené v odstavci </w:t>
      </w:r>
      <w:proofErr w:type="gramStart"/>
      <w:r>
        <w:t>VII.1 této</w:t>
      </w:r>
      <w:proofErr w:type="gramEnd"/>
      <w:r>
        <w:t xml:space="preserve"> smlouvy.</w:t>
      </w:r>
    </w:p>
    <w:p w:rsidR="00E93DFF" w:rsidRDefault="00E93DFF" w:rsidP="00E93DFF">
      <w:pPr>
        <w:pStyle w:val="Zkladntext22"/>
        <w:shd w:val="clear" w:color="auto" w:fill="auto"/>
        <w:tabs>
          <w:tab w:val="left" w:pos="360"/>
        </w:tabs>
        <w:spacing w:line="266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tabs>
          <w:tab w:val="left" w:pos="360"/>
        </w:tabs>
        <w:spacing w:line="266" w:lineRule="exact"/>
        <w:ind w:firstLine="0"/>
      </w:pPr>
    </w:p>
    <w:p w:rsidR="006753C0" w:rsidRDefault="003C7CF7" w:rsidP="00E93DFF">
      <w:pPr>
        <w:pStyle w:val="Nadpis71"/>
        <w:keepNext/>
        <w:keepLines/>
        <w:shd w:val="clear" w:color="auto" w:fill="auto"/>
        <w:spacing w:line="220" w:lineRule="exact"/>
        <w:ind w:firstLine="0"/>
        <w:jc w:val="center"/>
      </w:pPr>
      <w:bookmarkStart w:id="10" w:name="bookmark13"/>
      <w:proofErr w:type="spellStart"/>
      <w:r>
        <w:t>Vl</w:t>
      </w:r>
      <w:r w:rsidR="00E93DFF">
        <w:t>I</w:t>
      </w:r>
      <w:r>
        <w:t>l</w:t>
      </w:r>
      <w:proofErr w:type="spellEnd"/>
      <w:r>
        <w:t>. Prohlášení smluvních stran</w:t>
      </w:r>
      <w:bookmarkEnd w:id="10"/>
    </w:p>
    <w:p w:rsidR="00E93DFF" w:rsidRDefault="00E93DFF" w:rsidP="00E93DFF">
      <w:pPr>
        <w:pStyle w:val="Nadpis71"/>
        <w:keepNext/>
        <w:keepLines/>
        <w:shd w:val="clear" w:color="auto" w:fill="auto"/>
        <w:spacing w:line="220" w:lineRule="exact"/>
        <w:ind w:firstLine="0"/>
        <w:jc w:val="center"/>
      </w:pPr>
    </w:p>
    <w:p w:rsidR="006753C0" w:rsidRDefault="003C7CF7">
      <w:pPr>
        <w:pStyle w:val="Zkladntext22"/>
        <w:numPr>
          <w:ilvl w:val="0"/>
          <w:numId w:val="9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prohlašuje, že není v úpadku ani ve stavu hrozícího úpadku, a že mu není známo, že by vůči němu bylo zahájeno </w:t>
      </w:r>
      <w:proofErr w:type="spellStart"/>
      <w:r>
        <w:t>insolvenční</w:t>
      </w:r>
      <w:proofErr w:type="spellEnd"/>
      <w:r>
        <w:t xml:space="preserve"> řízení. Rovněž prohlašuje, že vůči němu není v právní moci žádné soudní rozhodnutí, případně rozhodnutí správního, daňového či jiného orgánu na plnění, které by mohlo být důvodem zahájení exekučního řízení na majetek </w:t>
      </w:r>
      <w:proofErr w:type="spellStart"/>
      <w:r>
        <w:t>Půjčitele</w:t>
      </w:r>
      <w:proofErr w:type="spellEnd"/>
      <w:r>
        <w:t xml:space="preserve"> a že mu není známo, že by vůči němu takové řízení bylo zahájeno.</w:t>
      </w:r>
    </w:p>
    <w:p w:rsidR="006753C0" w:rsidRDefault="003C7CF7">
      <w:pPr>
        <w:pStyle w:val="Zkladntext22"/>
        <w:numPr>
          <w:ilvl w:val="0"/>
          <w:numId w:val="9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prohlašuje, že se v dostatečném rozsahu seznámil s veškerými požadavky </w:t>
      </w:r>
      <w:proofErr w:type="spellStart"/>
      <w:r>
        <w:t>Vypůjčitele</w:t>
      </w:r>
      <w:proofErr w:type="spellEnd"/>
      <w:r>
        <w:t xml:space="preserve"> dle této Smlouvy o výpůjčce, přičemž si není vědom žádných překážek, které by mu bránily v poskytnutí sjednaného plnění v souladu se Smlouvou o výpůjčce.</w:t>
      </w:r>
    </w:p>
    <w:p w:rsidR="006753C0" w:rsidRDefault="003C7CF7">
      <w:pPr>
        <w:pStyle w:val="Zkladntext22"/>
        <w:numPr>
          <w:ilvl w:val="0"/>
          <w:numId w:val="9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na sebe přebírá nebezpečí změny okolností ve smyslu § 1765 Občanského zákoníku.</w:t>
      </w:r>
    </w:p>
    <w:p w:rsidR="006753C0" w:rsidRDefault="003C7CF7">
      <w:pPr>
        <w:pStyle w:val="Zkladntext22"/>
        <w:numPr>
          <w:ilvl w:val="0"/>
          <w:numId w:val="9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si je vědom, že je ve smyslu § 2 písm. e) zákona č. 320/2001 Sb., o finanční kontrole ve veřejné správě a o změně některých zákonů, ve znění pozdějších předpisů, povinen spolupůsobit při výkonu finanční kontroly.</w:t>
      </w:r>
    </w:p>
    <w:p w:rsidR="006753C0" w:rsidRDefault="003C7CF7">
      <w:pPr>
        <w:pStyle w:val="Zkladntext22"/>
        <w:numPr>
          <w:ilvl w:val="0"/>
          <w:numId w:val="9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r>
        <w:t>Smluvní strany prohlašují, že identifikační údaje uvedené v článku I Smlouvy o výpůjčce odpovídají aktuálnímu stavu a že osobami jednajícími při uzavření Smlouvy o výpůjčce jsou osoby oprávněné k jednání za Smluvní strany bez jakéhokoliv omezení vnitřními předpisy Smluvních stran.</w:t>
      </w:r>
    </w:p>
    <w:p w:rsidR="006753C0" w:rsidRDefault="003C7CF7">
      <w:pPr>
        <w:pStyle w:val="Zkladntext22"/>
        <w:numPr>
          <w:ilvl w:val="0"/>
          <w:numId w:val="9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r>
        <w:t>Jakékoliv změny údajů uvedených v článku I Smlouvy o výpůjčce, jež nastanou v době po uzavření Smlouvy o výpůjčce, jsou Smluvní strany povinny bez zbytečného odkladu písemně sdělit druhé Smluvní straně.</w:t>
      </w:r>
    </w:p>
    <w:p w:rsidR="006753C0" w:rsidRDefault="003C7CF7">
      <w:pPr>
        <w:pStyle w:val="Zkladntext22"/>
        <w:numPr>
          <w:ilvl w:val="0"/>
          <w:numId w:val="9"/>
        </w:numPr>
        <w:shd w:val="clear" w:color="auto" w:fill="auto"/>
        <w:tabs>
          <w:tab w:val="left" w:pos="360"/>
        </w:tabs>
        <w:spacing w:line="266" w:lineRule="exact"/>
        <w:ind w:left="360" w:hanging="360"/>
      </w:pPr>
      <w:r>
        <w:t xml:space="preserve">V případě, že se kterékoliv prohlášení některé ze Smluvních stran uvedené ve Smlouvě o výpůjčce ukáže </w:t>
      </w:r>
      <w:proofErr w:type="spellStart"/>
      <w:r>
        <w:t>býti</w:t>
      </w:r>
      <w:proofErr w:type="spellEnd"/>
      <w:r>
        <w:t xml:space="preserve"> nepravdivým, odpovídá tato Smluvní strana za škodu a nemajetkovou újmu, která nepravdivostí prohlášení nebo v souvislosti s ní druhé Smluvní straně vznikla.</w:t>
      </w:r>
    </w:p>
    <w:p w:rsidR="00E93DFF" w:rsidRDefault="00E93DFF" w:rsidP="00E93DFF">
      <w:pPr>
        <w:pStyle w:val="Zkladntext22"/>
        <w:shd w:val="clear" w:color="auto" w:fill="auto"/>
        <w:tabs>
          <w:tab w:val="left" w:pos="360"/>
        </w:tabs>
        <w:spacing w:line="266" w:lineRule="exact"/>
        <w:ind w:left="360" w:firstLine="0"/>
      </w:pPr>
    </w:p>
    <w:p w:rsidR="00E93DFF" w:rsidRDefault="00E93DFF" w:rsidP="00E93DFF">
      <w:pPr>
        <w:pStyle w:val="Zkladntext22"/>
        <w:shd w:val="clear" w:color="auto" w:fill="auto"/>
        <w:tabs>
          <w:tab w:val="left" w:pos="360"/>
        </w:tabs>
        <w:spacing w:line="266" w:lineRule="exact"/>
        <w:ind w:left="360" w:firstLine="0"/>
      </w:pPr>
    </w:p>
    <w:p w:rsidR="006753C0" w:rsidRDefault="003C7CF7" w:rsidP="00E93DFF">
      <w:pPr>
        <w:pStyle w:val="Nadpis71"/>
        <w:keepNext/>
        <w:keepLines/>
        <w:numPr>
          <w:ilvl w:val="0"/>
          <w:numId w:val="16"/>
        </w:numPr>
        <w:shd w:val="clear" w:color="auto" w:fill="auto"/>
        <w:spacing w:line="220" w:lineRule="exact"/>
        <w:jc w:val="center"/>
      </w:pPr>
      <w:bookmarkStart w:id="11" w:name="bookmark14"/>
      <w:r>
        <w:t>Ostatní ujednání</w:t>
      </w:r>
      <w:bookmarkEnd w:id="11"/>
    </w:p>
    <w:p w:rsidR="00E93DFF" w:rsidRDefault="00E93DFF" w:rsidP="00E93DFF">
      <w:pPr>
        <w:pStyle w:val="Nadpis71"/>
        <w:keepNext/>
        <w:keepLines/>
        <w:shd w:val="clear" w:color="auto" w:fill="auto"/>
        <w:spacing w:line="220" w:lineRule="exact"/>
        <w:ind w:left="1080" w:firstLine="0"/>
      </w:pPr>
    </w:p>
    <w:p w:rsidR="006753C0" w:rsidRDefault="003C7CF7">
      <w:pPr>
        <w:pStyle w:val="Zkladntext22"/>
        <w:numPr>
          <w:ilvl w:val="0"/>
          <w:numId w:val="10"/>
        </w:numPr>
        <w:shd w:val="clear" w:color="auto" w:fill="auto"/>
        <w:tabs>
          <w:tab w:val="left" w:pos="360"/>
        </w:tabs>
        <w:spacing w:line="266" w:lineRule="exact"/>
        <w:ind w:left="360" w:hanging="360"/>
        <w:sectPr w:rsidR="006753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40"/>
          <w:pgMar w:top="979" w:right="1345" w:bottom="1160" w:left="1413" w:header="0" w:footer="3" w:gutter="0"/>
          <w:cols w:space="720"/>
          <w:noEndnote/>
          <w:docGrid w:linePitch="360"/>
        </w:sectPr>
      </w:pPr>
      <w:proofErr w:type="spellStart"/>
      <w:r>
        <w:t>Půjčitel</w:t>
      </w:r>
      <w:proofErr w:type="spellEnd"/>
      <w:r>
        <w:t xml:space="preserve"> se zavazuje neprodleně písemně informovat </w:t>
      </w:r>
      <w:proofErr w:type="spellStart"/>
      <w:r>
        <w:t>Vypůjčitele</w:t>
      </w:r>
      <w:proofErr w:type="spellEnd"/>
      <w:r>
        <w:t xml:space="preserve"> o skutečnostech majících i potencionálně vliv na plnění povinností vyplývajících ze Smlouvy o výpůjčce, a to neprodleně, a není-li to možné nejpozději následující den poté, kdy příslušná skutečnost nastane nebo </w:t>
      </w:r>
      <w:proofErr w:type="spellStart"/>
      <w:r>
        <w:t>Půjčitel</w:t>
      </w:r>
      <w:proofErr w:type="spellEnd"/>
      <w:r>
        <w:t xml:space="preserve"> zjistí, že by nastat mohla.</w:t>
      </w:r>
    </w:p>
    <w:p w:rsidR="006753C0" w:rsidRDefault="003C7CF7">
      <w:pPr>
        <w:pStyle w:val="Zkladntext22"/>
        <w:numPr>
          <w:ilvl w:val="0"/>
          <w:numId w:val="10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proofErr w:type="spellStart"/>
      <w:r>
        <w:lastRenderedPageBreak/>
        <w:t>Půjčitel</w:t>
      </w:r>
      <w:proofErr w:type="spellEnd"/>
      <w:r>
        <w:t xml:space="preserve"> bere na vědomí, že </w:t>
      </w:r>
      <w:proofErr w:type="spellStart"/>
      <w:r>
        <w:t>Vypůjčitel</w:t>
      </w:r>
      <w:proofErr w:type="spellEnd"/>
      <w:r>
        <w:t xml:space="preserve"> je povinným subjektem podle zákona č. 106/1999 Sb., o svobodném přístupu k informacím, ve znění pozdějších předpisů.</w:t>
      </w:r>
    </w:p>
    <w:p w:rsidR="006753C0" w:rsidRDefault="003C7CF7">
      <w:pPr>
        <w:pStyle w:val="Zkladntext22"/>
        <w:numPr>
          <w:ilvl w:val="0"/>
          <w:numId w:val="10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r>
        <w:t>Smluvní strany prohlašují, že jsou si vědomy povinnosti Psychiatrické nemocnice Brno uveřejňovat uzavřené smlouvy v registru smluv, a to v souladu se zákonem č. 340/2015 Sb., o registru smluv, a dále pak s předpisy o svobodném přístupu k informacím.</w:t>
      </w:r>
    </w:p>
    <w:p w:rsidR="006753C0" w:rsidRDefault="003C7CF7">
      <w:pPr>
        <w:pStyle w:val="Zkladntext22"/>
        <w:numPr>
          <w:ilvl w:val="0"/>
          <w:numId w:val="10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r>
        <w:t>Smluvní strany souhlasí s uveřejněním jejich identifikačních nebo osobních údajů.</w:t>
      </w:r>
    </w:p>
    <w:p w:rsidR="006753C0" w:rsidRDefault="003C7CF7">
      <w:pPr>
        <w:pStyle w:val="Zkladntext22"/>
        <w:numPr>
          <w:ilvl w:val="0"/>
          <w:numId w:val="10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r>
        <w:t>Pokud mají obě strany povinnost uveřejnit smlouvu v registru smluv, smluvní strany se dohodly, že tuto smlouvu vloží do registru smluv Psychiatrická nemocnice Brno.</w:t>
      </w:r>
    </w:p>
    <w:p w:rsidR="006753C0" w:rsidRDefault="003C7CF7">
      <w:pPr>
        <w:pStyle w:val="Zkladntext22"/>
        <w:numPr>
          <w:ilvl w:val="0"/>
          <w:numId w:val="10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je povinen chránit osobní údaje a při jejich ochraně postupovat v souladu s příslušnými právními předpisy, zejména Nařízení (EU) 2016/679, obecné nařízení o ochraně osobních údajů.</w:t>
      </w:r>
    </w:p>
    <w:p w:rsidR="006753C0" w:rsidRDefault="003C7CF7">
      <w:pPr>
        <w:pStyle w:val="Zkladntext22"/>
        <w:numPr>
          <w:ilvl w:val="0"/>
          <w:numId w:val="10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není oprávněn postoupit žádnou svou pohledávku za </w:t>
      </w:r>
      <w:proofErr w:type="spellStart"/>
      <w:r>
        <w:t>Vypůjčitelem</w:t>
      </w:r>
      <w:proofErr w:type="spellEnd"/>
      <w:r>
        <w:t xml:space="preserve"> vyplývající ze Smlouvy o výpůjčce nebo vzniklou v </w:t>
      </w:r>
      <w:proofErr w:type="gramStart"/>
      <w:r>
        <w:t>souvislostí</w:t>
      </w:r>
      <w:proofErr w:type="gramEnd"/>
      <w:r>
        <w:t xml:space="preserve"> s touto Smlouvou o výpůjčce.</w:t>
      </w:r>
    </w:p>
    <w:p w:rsidR="006753C0" w:rsidRDefault="003C7CF7">
      <w:pPr>
        <w:pStyle w:val="Zkladntext22"/>
        <w:numPr>
          <w:ilvl w:val="0"/>
          <w:numId w:val="10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r>
        <w:t xml:space="preserve">Poruší-li </w:t>
      </w:r>
      <w:proofErr w:type="spellStart"/>
      <w:r>
        <w:t>Půjčitel</w:t>
      </w:r>
      <w:proofErr w:type="spellEnd"/>
      <w:r>
        <w:t xml:space="preserve"> v souvislosti se Smlouvou o výpůjčce jakoukoli svoji povinnost, nahradí </w:t>
      </w:r>
      <w:proofErr w:type="spellStart"/>
      <w:r>
        <w:t>Vypůjčiteli</w:t>
      </w:r>
      <w:proofErr w:type="spellEnd"/>
      <w:r>
        <w:t xml:space="preserve"> škodu a nemajetkovou újmu z toho vzniklou. Povinnosti k náhradě škody se </w:t>
      </w:r>
      <w:proofErr w:type="spellStart"/>
      <w:r>
        <w:t>Půjčitel</w:t>
      </w:r>
      <w:proofErr w:type="spellEnd"/>
      <w:r>
        <w:t xml:space="preserve"> zprostí, prokáže-li, že mu ve splnění povinnosti zabránila mimořádná nepředvídatelná a nepřekonatelná překážka vzniklá nezávisle na jeho vůli. Překážka vzniklá z osobních poměrů </w:t>
      </w:r>
      <w:proofErr w:type="spellStart"/>
      <w:r>
        <w:t>Půjčitele</w:t>
      </w:r>
      <w:proofErr w:type="spellEnd"/>
      <w:r>
        <w:t xml:space="preserve"> nebo vzniklá až v době, kdy byl </w:t>
      </w:r>
      <w:proofErr w:type="spellStart"/>
      <w:r>
        <w:t>Půjčitel</w:t>
      </w:r>
      <w:proofErr w:type="spellEnd"/>
      <w:r>
        <w:t xml:space="preserve"> s plněním povinnosti v prodlení, ani překážka, kterou byl </w:t>
      </w:r>
      <w:proofErr w:type="spellStart"/>
      <w:r>
        <w:t>Půjčitel</w:t>
      </w:r>
      <w:proofErr w:type="spellEnd"/>
      <w:r>
        <w:t xml:space="preserve"> povinen překonat, jej však povinnosti k náhradě nezprostí.</w:t>
      </w:r>
    </w:p>
    <w:p w:rsidR="006753C0" w:rsidRDefault="003C7CF7">
      <w:pPr>
        <w:pStyle w:val="Zkladntext22"/>
        <w:numPr>
          <w:ilvl w:val="0"/>
          <w:numId w:val="10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r>
        <w:t>Písemnou formou (podobou) se rozumí listina podepsaná oprávněnou osobou Smluvní strany nebo email podepsaný uznávaným elektronickým podpisem oprávněné osoby Smluvní strany, nebo datová zpráva zaslaná prostřednictvím datové schránky Smluvní strany.</w:t>
      </w:r>
    </w:p>
    <w:p w:rsidR="00E93DFF" w:rsidRDefault="00E93DFF" w:rsidP="00E93DFF">
      <w:pPr>
        <w:pStyle w:val="Zkladntext22"/>
        <w:shd w:val="clear" w:color="auto" w:fill="auto"/>
        <w:tabs>
          <w:tab w:val="left" w:pos="782"/>
        </w:tabs>
        <w:spacing w:line="266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tabs>
          <w:tab w:val="left" w:pos="782"/>
        </w:tabs>
        <w:spacing w:line="266" w:lineRule="exact"/>
        <w:ind w:firstLine="0"/>
      </w:pPr>
    </w:p>
    <w:p w:rsidR="006753C0" w:rsidRDefault="003C7CF7" w:rsidP="00E93DFF">
      <w:pPr>
        <w:pStyle w:val="Nadpis71"/>
        <w:keepNext/>
        <w:keepLines/>
        <w:numPr>
          <w:ilvl w:val="0"/>
          <w:numId w:val="16"/>
        </w:numPr>
        <w:shd w:val="clear" w:color="auto" w:fill="auto"/>
        <w:spacing w:line="220" w:lineRule="exact"/>
        <w:jc w:val="center"/>
      </w:pPr>
      <w:bookmarkStart w:id="12" w:name="bookmark15"/>
      <w:r>
        <w:t>Závěrečná ujednání</w:t>
      </w:r>
      <w:bookmarkEnd w:id="12"/>
    </w:p>
    <w:p w:rsidR="00E93DFF" w:rsidRDefault="00E93DFF" w:rsidP="00E93DFF">
      <w:pPr>
        <w:pStyle w:val="Nadpis71"/>
        <w:keepNext/>
        <w:keepLines/>
        <w:shd w:val="clear" w:color="auto" w:fill="auto"/>
        <w:spacing w:line="220" w:lineRule="exact"/>
        <w:ind w:left="1080" w:firstLine="0"/>
      </w:pPr>
    </w:p>
    <w:p w:rsidR="006753C0" w:rsidRDefault="003C7CF7">
      <w:pPr>
        <w:pStyle w:val="Zkladntext22"/>
        <w:numPr>
          <w:ilvl w:val="0"/>
          <w:numId w:val="11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r>
        <w:t>Veškerá práva a povinnosti Smluvních stran vyplývající ze Smlouvy o výpůjčce se řídí českým právním řádem.</w:t>
      </w:r>
    </w:p>
    <w:p w:rsidR="006753C0" w:rsidRDefault="003C7CF7">
      <w:pPr>
        <w:pStyle w:val="Zkladntext22"/>
        <w:numPr>
          <w:ilvl w:val="0"/>
          <w:numId w:val="11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r>
        <w:t xml:space="preserve">Využívá-li </w:t>
      </w:r>
      <w:proofErr w:type="spellStart"/>
      <w:r>
        <w:t>Půjčitel</w:t>
      </w:r>
      <w:proofErr w:type="spellEnd"/>
      <w:r>
        <w:t xml:space="preserve"> k plnění této Smlouvy o výpůjčce poddodavatele, odpovídá za plnění poddodavatele tak, jako by plnil sám.</w:t>
      </w:r>
    </w:p>
    <w:p w:rsidR="006753C0" w:rsidRDefault="003C7CF7">
      <w:pPr>
        <w:pStyle w:val="Zkladntext22"/>
        <w:numPr>
          <w:ilvl w:val="0"/>
          <w:numId w:val="11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r>
        <w:t>Všechny spory vznikající ze Smlouvy o výpůjčce a v souvislosti s ní budou dle vůle Smluvních stran rozhodovány soudy České republiky, jakožto soudy výlučně příslušnými.</w:t>
      </w:r>
    </w:p>
    <w:p w:rsidR="006753C0" w:rsidRDefault="003C7CF7">
      <w:pPr>
        <w:pStyle w:val="Zkladntext22"/>
        <w:numPr>
          <w:ilvl w:val="0"/>
          <w:numId w:val="11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r>
        <w:t>Smlouvu o výpůjčce lze měnit pouze písemnými dodatky. Změny Smlouvy o výpůjčce provedené jakoukoli jinou, než písemnou formou jsou vyloučeny.</w:t>
      </w:r>
    </w:p>
    <w:p w:rsidR="006753C0" w:rsidRDefault="003C7CF7">
      <w:pPr>
        <w:pStyle w:val="Zkladntext22"/>
        <w:numPr>
          <w:ilvl w:val="0"/>
          <w:numId w:val="11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r>
        <w:t xml:space="preserve">Smlouva o výpůjčce je sepsána ve dvou vyhotoveních, přičemž 1 vyhotovení obdrží </w:t>
      </w:r>
      <w:proofErr w:type="spellStart"/>
      <w:r>
        <w:t>Vypůjčitel</w:t>
      </w:r>
      <w:proofErr w:type="spellEnd"/>
      <w:r>
        <w:t xml:space="preserve"> a 1 vyhotovení obdrží </w:t>
      </w:r>
      <w:proofErr w:type="spellStart"/>
      <w:r>
        <w:t>Půjčitel</w:t>
      </w:r>
      <w:proofErr w:type="spellEnd"/>
      <w:r>
        <w:t>.</w:t>
      </w:r>
    </w:p>
    <w:p w:rsidR="006753C0" w:rsidRDefault="003C7CF7">
      <w:pPr>
        <w:pStyle w:val="Zkladntext22"/>
        <w:numPr>
          <w:ilvl w:val="0"/>
          <w:numId w:val="11"/>
        </w:numPr>
        <w:shd w:val="clear" w:color="auto" w:fill="auto"/>
        <w:tabs>
          <w:tab w:val="left" w:pos="782"/>
        </w:tabs>
        <w:spacing w:line="266" w:lineRule="exact"/>
        <w:ind w:left="360" w:hanging="360"/>
      </w:pPr>
      <w:r>
        <w:t>Smlouva o výpůjčce nabývá platnosti a účinnosti dnem jejího uzavření, nestanoví-li právní předpis datum pozdější.</w:t>
      </w:r>
    </w:p>
    <w:p w:rsidR="006753C0" w:rsidRDefault="003C7CF7">
      <w:pPr>
        <w:pStyle w:val="Zkladntext22"/>
        <w:shd w:val="clear" w:color="auto" w:fill="auto"/>
        <w:spacing w:line="220" w:lineRule="exact"/>
        <w:ind w:firstLine="0"/>
      </w:pPr>
      <w:r>
        <w:t>Přílohy:</w:t>
      </w:r>
    </w:p>
    <w:p w:rsidR="00E93DFF" w:rsidRDefault="00E93DFF">
      <w:pPr>
        <w:pStyle w:val="Zkladntext22"/>
        <w:shd w:val="clear" w:color="auto" w:fill="auto"/>
        <w:spacing w:line="220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  <w:r>
        <w:t xml:space="preserve">Příloha č. 1 Specifikace Předmětu výpůjčky </w:t>
      </w: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  <w:r>
        <w:t xml:space="preserve">Příloha </w:t>
      </w:r>
      <w:proofErr w:type="gramStart"/>
      <w:r>
        <w:t>č. 2 Závazný</w:t>
      </w:r>
      <w:proofErr w:type="gramEnd"/>
      <w:r>
        <w:t xml:space="preserve"> vzor objednávky</w:t>
      </w: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  <w:r>
        <w:t xml:space="preserve">V Brně </w:t>
      </w:r>
      <w:proofErr w:type="gramStart"/>
      <w:r>
        <w:t>27.09.2022</w:t>
      </w:r>
      <w:proofErr w:type="gramEnd"/>
      <w:r>
        <w:tab/>
      </w:r>
      <w:r>
        <w:tab/>
      </w:r>
      <w:r>
        <w:tab/>
      </w:r>
      <w:r>
        <w:tab/>
      </w:r>
      <w:r>
        <w:tab/>
        <w:t>V Praze 04.10.202</w:t>
      </w: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  <w:proofErr w:type="spellStart"/>
      <w:r>
        <w:t>Vypůjčitel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Půjčitel</w:t>
      </w:r>
      <w:proofErr w:type="spellEnd"/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  <w:r>
        <w:t xml:space="preserve">MUDr. Pavel </w:t>
      </w:r>
      <w:proofErr w:type="spellStart"/>
      <w:r>
        <w:t>Mošťák</w:t>
      </w:r>
      <w:proofErr w:type="spellEnd"/>
      <w:r>
        <w:tab/>
      </w:r>
      <w:r>
        <w:tab/>
      </w:r>
      <w:r>
        <w:tab/>
      </w:r>
      <w:r>
        <w:tab/>
      </w:r>
      <w:r>
        <w:tab/>
        <w:t>Ing. Jan Kadlec</w:t>
      </w: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  <w:r>
        <w:t>Ředitel Psychiatrické nemocnice Brno</w:t>
      </w:r>
      <w:r>
        <w:tab/>
      </w:r>
      <w:r>
        <w:tab/>
      </w:r>
      <w:r>
        <w:tab/>
        <w:t xml:space="preserve">jednatel MEDISTA </w:t>
      </w:r>
      <w:r w:rsidR="003C7CF7">
        <w:t>s</w:t>
      </w:r>
      <w:r>
        <w:t xml:space="preserve">pol. </w:t>
      </w:r>
      <w:r w:rsidR="003C7CF7">
        <w:t>s</w:t>
      </w:r>
      <w:r>
        <w:t xml:space="preserve">.r.o. </w:t>
      </w: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</w:pPr>
    </w:p>
    <w:p w:rsidR="00E93DFF" w:rsidRDefault="00E93DFF" w:rsidP="00E93DFF">
      <w:pPr>
        <w:pStyle w:val="Zkladntext22"/>
        <w:shd w:val="clear" w:color="auto" w:fill="auto"/>
        <w:spacing w:line="270" w:lineRule="exact"/>
        <w:ind w:firstLine="0"/>
        <w:sectPr w:rsidR="00E93DFF">
          <w:headerReference w:type="default" r:id="rId14"/>
          <w:footerReference w:type="even" r:id="rId15"/>
          <w:footerReference w:type="default" r:id="rId16"/>
          <w:footerReference w:type="first" r:id="rId17"/>
          <w:pgSz w:w="11909" w:h="16840"/>
          <w:pgMar w:top="979" w:right="1345" w:bottom="1160" w:left="1413" w:header="0" w:footer="3" w:gutter="0"/>
          <w:cols w:space="720"/>
          <w:noEndnote/>
          <w:titlePg/>
          <w:docGrid w:linePitch="360"/>
        </w:sectPr>
      </w:pPr>
    </w:p>
    <w:p w:rsidR="006753C0" w:rsidRDefault="006753C0">
      <w:pPr>
        <w:pStyle w:val="Zkladntext22"/>
        <w:shd w:val="clear" w:color="auto" w:fill="auto"/>
        <w:spacing w:line="220" w:lineRule="exact"/>
        <w:ind w:firstLine="0"/>
      </w:pPr>
    </w:p>
    <w:p w:rsidR="006753C0" w:rsidRDefault="003C7CF7">
      <w:pPr>
        <w:pStyle w:val="Nadpis71"/>
        <w:keepNext/>
        <w:keepLines/>
        <w:shd w:val="clear" w:color="auto" w:fill="auto"/>
        <w:spacing w:line="220" w:lineRule="exact"/>
        <w:ind w:firstLine="0"/>
      </w:pPr>
      <w:bookmarkStart w:id="13" w:name="bookmark16"/>
      <w:r>
        <w:t>Technické požadavky:</w:t>
      </w:r>
      <w:bookmarkEnd w:id="13"/>
    </w:p>
    <w:p w:rsidR="001D11C6" w:rsidRDefault="003C7CF7">
      <w:pPr>
        <w:pStyle w:val="Zkladntext22"/>
        <w:shd w:val="clear" w:color="auto" w:fill="auto"/>
        <w:spacing w:line="454" w:lineRule="exact"/>
        <w:ind w:left="360" w:hanging="360"/>
      </w:pPr>
      <w:r>
        <w:t xml:space="preserve">Plně automatický toxikologický analyzátor splňující následující kritéria: </w:t>
      </w:r>
    </w:p>
    <w:p w:rsidR="006753C0" w:rsidRPr="001D11C6" w:rsidRDefault="003C7CF7" w:rsidP="001D11C6">
      <w:pPr>
        <w:pStyle w:val="Zkladntext22"/>
        <w:numPr>
          <w:ilvl w:val="0"/>
          <w:numId w:val="17"/>
        </w:numPr>
        <w:shd w:val="clear" w:color="auto" w:fill="auto"/>
        <w:spacing w:line="454" w:lineRule="exact"/>
      </w:pPr>
      <w:r w:rsidRPr="001D11C6">
        <w:t>oboustranná komunikace analyzátoru s US,</w:t>
      </w:r>
    </w:p>
    <w:p w:rsidR="006753C0" w:rsidRDefault="003C7CF7" w:rsidP="001D11C6">
      <w:pPr>
        <w:pStyle w:val="Zkladntext22"/>
        <w:numPr>
          <w:ilvl w:val="0"/>
          <w:numId w:val="17"/>
        </w:numPr>
        <w:shd w:val="clear" w:color="auto" w:fill="auto"/>
        <w:spacing w:line="220" w:lineRule="exact"/>
      </w:pPr>
      <w:r w:rsidRPr="001D11C6">
        <w:t>komplexní software pro interní QC včetně statistického vyhodnocování,</w:t>
      </w:r>
    </w:p>
    <w:p w:rsidR="001D11C6" w:rsidRPr="001D11C6" w:rsidRDefault="001D11C6" w:rsidP="001D11C6">
      <w:pPr>
        <w:pStyle w:val="Zkladntext22"/>
        <w:shd w:val="clear" w:color="auto" w:fill="auto"/>
        <w:spacing w:line="220" w:lineRule="exact"/>
        <w:ind w:left="720" w:firstLine="0"/>
      </w:pPr>
    </w:p>
    <w:p w:rsidR="006753C0" w:rsidRPr="001D11C6" w:rsidRDefault="003C7CF7">
      <w:pPr>
        <w:pStyle w:val="Zkladntext22"/>
        <w:shd w:val="clear" w:color="auto" w:fill="auto"/>
        <w:spacing w:line="220" w:lineRule="exact"/>
        <w:ind w:firstLine="0"/>
      </w:pPr>
      <w:r w:rsidRPr="001D11C6">
        <w:t xml:space="preserve">Požadavky na parametry </w:t>
      </w:r>
      <w:proofErr w:type="gramStart"/>
      <w:r w:rsidRPr="001D11C6">
        <w:t>přístroje :</w:t>
      </w:r>
      <w:proofErr w:type="gramEnd"/>
    </w:p>
    <w:p w:rsidR="006753C0" w:rsidRPr="001D11C6" w:rsidRDefault="003C7CF7" w:rsidP="001D11C6">
      <w:pPr>
        <w:pStyle w:val="Zkladntext22"/>
        <w:numPr>
          <w:ilvl w:val="0"/>
          <w:numId w:val="18"/>
        </w:numPr>
        <w:shd w:val="clear" w:color="auto" w:fill="auto"/>
        <w:spacing w:line="266" w:lineRule="exact"/>
      </w:pPr>
      <w:r w:rsidRPr="001D11C6">
        <w:t>minimální rychlost analýzy 100 testů za hodinu,</w:t>
      </w:r>
    </w:p>
    <w:p w:rsidR="006753C0" w:rsidRPr="001D11C6" w:rsidRDefault="003C7CF7" w:rsidP="001D11C6">
      <w:pPr>
        <w:pStyle w:val="Zkladntext22"/>
        <w:numPr>
          <w:ilvl w:val="0"/>
          <w:numId w:val="18"/>
        </w:numPr>
        <w:shd w:val="clear" w:color="auto" w:fill="auto"/>
        <w:spacing w:line="266" w:lineRule="exact"/>
      </w:pPr>
      <w:r w:rsidRPr="001D11C6">
        <w:t>automatický podavač vzorků,</w:t>
      </w:r>
    </w:p>
    <w:p w:rsidR="006753C0" w:rsidRPr="001D11C6" w:rsidRDefault="003C7CF7" w:rsidP="001D11C6">
      <w:pPr>
        <w:pStyle w:val="Zkladntext22"/>
        <w:numPr>
          <w:ilvl w:val="0"/>
          <w:numId w:val="18"/>
        </w:numPr>
        <w:shd w:val="clear" w:color="auto" w:fill="auto"/>
        <w:spacing w:line="266" w:lineRule="exact"/>
      </w:pPr>
      <w:r w:rsidRPr="001D11C6">
        <w:t>možnost práce v uzavřeném i otevřeném modu</w:t>
      </w:r>
    </w:p>
    <w:p w:rsidR="006753C0" w:rsidRPr="001D11C6" w:rsidRDefault="003C7CF7" w:rsidP="001D11C6">
      <w:pPr>
        <w:pStyle w:val="Zkladntext22"/>
        <w:numPr>
          <w:ilvl w:val="0"/>
          <w:numId w:val="18"/>
        </w:numPr>
        <w:shd w:val="clear" w:color="auto" w:fill="auto"/>
        <w:spacing w:line="266" w:lineRule="exact"/>
      </w:pPr>
      <w:r w:rsidRPr="001D11C6">
        <w:t>systém chybových hlášení,</w:t>
      </w:r>
    </w:p>
    <w:p w:rsidR="006753C0" w:rsidRPr="001D11C6" w:rsidRDefault="003C7CF7" w:rsidP="001D11C6">
      <w:pPr>
        <w:pStyle w:val="Zkladntext22"/>
        <w:numPr>
          <w:ilvl w:val="0"/>
          <w:numId w:val="18"/>
        </w:numPr>
        <w:shd w:val="clear" w:color="auto" w:fill="auto"/>
        <w:spacing w:line="266" w:lineRule="exact"/>
      </w:pPr>
      <w:r w:rsidRPr="001D11C6">
        <w:t>čtečka čárových kódů,</w:t>
      </w:r>
    </w:p>
    <w:p w:rsidR="006753C0" w:rsidRPr="001D11C6" w:rsidRDefault="003C7CF7" w:rsidP="001D11C6">
      <w:pPr>
        <w:pStyle w:val="Zkladntext22"/>
        <w:numPr>
          <w:ilvl w:val="0"/>
          <w:numId w:val="18"/>
        </w:numPr>
        <w:shd w:val="clear" w:color="auto" w:fill="auto"/>
        <w:spacing w:line="266" w:lineRule="exact"/>
      </w:pPr>
      <w:r w:rsidRPr="001D11C6">
        <w:t>vypracovaný kontrolní systém,</w:t>
      </w:r>
    </w:p>
    <w:p w:rsidR="006753C0" w:rsidRPr="001D11C6" w:rsidRDefault="003C7CF7" w:rsidP="001D11C6">
      <w:pPr>
        <w:pStyle w:val="Zkladntext22"/>
        <w:numPr>
          <w:ilvl w:val="0"/>
          <w:numId w:val="18"/>
        </w:numPr>
        <w:shd w:val="clear" w:color="auto" w:fill="auto"/>
        <w:spacing w:line="266" w:lineRule="exact"/>
      </w:pPr>
      <w:r w:rsidRPr="001D11C6">
        <w:t xml:space="preserve">splnění požadavků dle norem ISO 15179 - </w:t>
      </w:r>
      <w:proofErr w:type="spellStart"/>
      <w:r w:rsidRPr="001D11C6">
        <w:t>dohledatelnost</w:t>
      </w:r>
      <w:proofErr w:type="spellEnd"/>
      <w:r w:rsidRPr="001D11C6">
        <w:t xml:space="preserve"> úkonů operátora, identifikace a </w:t>
      </w:r>
      <w:proofErr w:type="spellStart"/>
      <w:r w:rsidRPr="001D11C6">
        <w:t>dohledatelnost</w:t>
      </w:r>
      <w:proofErr w:type="spellEnd"/>
      <w:r w:rsidRPr="001D11C6">
        <w:t xml:space="preserve"> šarží použitých reagencií, monitoring hladiny reagencií,</w:t>
      </w:r>
    </w:p>
    <w:p w:rsidR="001D11C6" w:rsidRDefault="003C7CF7" w:rsidP="001D11C6">
      <w:pPr>
        <w:pStyle w:val="Zkladntext22"/>
        <w:numPr>
          <w:ilvl w:val="0"/>
          <w:numId w:val="18"/>
        </w:numPr>
        <w:shd w:val="clear" w:color="auto" w:fill="auto"/>
        <w:spacing w:line="266" w:lineRule="exact"/>
      </w:pPr>
      <w:r w:rsidRPr="001D11C6">
        <w:t xml:space="preserve">komplexní software pro interní QC včetně statistického vyhodnocování, </w:t>
      </w:r>
    </w:p>
    <w:p w:rsidR="001D11C6" w:rsidRDefault="003C7CF7" w:rsidP="001D11C6">
      <w:pPr>
        <w:pStyle w:val="Zkladntext22"/>
        <w:numPr>
          <w:ilvl w:val="0"/>
          <w:numId w:val="18"/>
        </w:numPr>
        <w:shd w:val="clear" w:color="auto" w:fill="auto"/>
        <w:spacing w:line="266" w:lineRule="exact"/>
      </w:pPr>
      <w:r w:rsidRPr="001D11C6">
        <w:t xml:space="preserve">splnění hygienického limitu ustáleného hluku (nesmí přesáhnout 50dB), </w:t>
      </w:r>
    </w:p>
    <w:p w:rsidR="001D11C6" w:rsidRDefault="003C7CF7" w:rsidP="001D11C6">
      <w:pPr>
        <w:pStyle w:val="Zkladntext22"/>
        <w:numPr>
          <w:ilvl w:val="0"/>
          <w:numId w:val="18"/>
        </w:numPr>
        <w:shd w:val="clear" w:color="auto" w:fill="auto"/>
        <w:spacing w:line="266" w:lineRule="exact"/>
      </w:pPr>
      <w:r w:rsidRPr="001D11C6">
        <w:t xml:space="preserve">chlazený reagenční prostor, </w:t>
      </w:r>
    </w:p>
    <w:p w:rsidR="006753C0" w:rsidRDefault="003C7CF7" w:rsidP="001D11C6">
      <w:pPr>
        <w:pStyle w:val="Zkladntext22"/>
        <w:numPr>
          <w:ilvl w:val="0"/>
          <w:numId w:val="18"/>
        </w:numPr>
        <w:shd w:val="clear" w:color="auto" w:fill="auto"/>
        <w:spacing w:line="266" w:lineRule="exact"/>
      </w:pPr>
      <w:r w:rsidRPr="001D11C6">
        <w:t>náhradní zdroj UPS,</w:t>
      </w:r>
    </w:p>
    <w:p w:rsidR="001D11C6" w:rsidRPr="001D11C6" w:rsidRDefault="001D11C6" w:rsidP="001D11C6">
      <w:pPr>
        <w:pStyle w:val="Zkladntext22"/>
        <w:shd w:val="clear" w:color="auto" w:fill="auto"/>
        <w:spacing w:line="266" w:lineRule="exact"/>
        <w:ind w:left="720"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60"/>
        <w:gridCol w:w="1616"/>
      </w:tblGrid>
      <w:tr w:rsidR="006753C0">
        <w:trPr>
          <w:trHeight w:val="274"/>
        </w:trPr>
        <w:tc>
          <w:tcPr>
            <w:tcW w:w="4276" w:type="dxa"/>
            <w:gridSpan w:val="2"/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 w:rsidRPr="001D11C6">
              <w:rPr>
                <w:rStyle w:val="Zkladntext24"/>
              </w:rPr>
              <w:t>Předpokládaný počet vyšetření za 1 rok:</w:t>
            </w:r>
          </w:p>
        </w:tc>
      </w:tr>
      <w:tr w:rsidR="006753C0">
        <w:trPr>
          <w:trHeight w:val="486"/>
        </w:trPr>
        <w:tc>
          <w:tcPr>
            <w:tcW w:w="2660" w:type="dxa"/>
            <w:shd w:val="clear" w:color="auto" w:fill="FFFFFF"/>
            <w:vAlign w:val="center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Název metody</w:t>
            </w:r>
          </w:p>
        </w:tc>
        <w:tc>
          <w:tcPr>
            <w:tcW w:w="1616" w:type="dxa"/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Počet vyšetření</w:t>
            </w:r>
          </w:p>
        </w:tc>
      </w:tr>
      <w:tr w:rsidR="006753C0">
        <w:trPr>
          <w:trHeight w:val="367"/>
        </w:trPr>
        <w:tc>
          <w:tcPr>
            <w:tcW w:w="2660" w:type="dxa"/>
            <w:shd w:val="clear" w:color="auto" w:fill="FFFFFF"/>
            <w:vAlign w:val="center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Opiáty v moči</w:t>
            </w:r>
          </w:p>
        </w:tc>
        <w:tc>
          <w:tcPr>
            <w:tcW w:w="1616" w:type="dxa"/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1200</w:t>
            </w:r>
          </w:p>
        </w:tc>
      </w:tr>
      <w:tr w:rsidR="006753C0">
        <w:trPr>
          <w:trHeight w:val="284"/>
        </w:trPr>
        <w:tc>
          <w:tcPr>
            <w:tcW w:w="2660" w:type="dxa"/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THC v moči</w:t>
            </w:r>
          </w:p>
        </w:tc>
        <w:tc>
          <w:tcPr>
            <w:tcW w:w="1616" w:type="dxa"/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1500</w:t>
            </w:r>
          </w:p>
        </w:tc>
      </w:tr>
      <w:tr w:rsidR="006753C0">
        <w:trPr>
          <w:trHeight w:val="295"/>
        </w:trPr>
        <w:tc>
          <w:tcPr>
            <w:tcW w:w="2660" w:type="dxa"/>
            <w:shd w:val="clear" w:color="auto" w:fill="FFFFFF"/>
            <w:vAlign w:val="center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Kokain v moči</w:t>
            </w:r>
          </w:p>
        </w:tc>
        <w:tc>
          <w:tcPr>
            <w:tcW w:w="1616" w:type="dxa"/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800</w:t>
            </w:r>
          </w:p>
        </w:tc>
      </w:tr>
      <w:tr w:rsidR="006753C0">
        <w:trPr>
          <w:trHeight w:val="317"/>
        </w:trPr>
        <w:tc>
          <w:tcPr>
            <w:tcW w:w="2660" w:type="dxa"/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4"/>
              </w:rPr>
              <w:t>Amphetaminy</w:t>
            </w:r>
            <w:proofErr w:type="spellEnd"/>
            <w:r>
              <w:rPr>
                <w:rStyle w:val="Zkladntext24"/>
              </w:rPr>
              <w:t xml:space="preserve"> v moči</w:t>
            </w:r>
          </w:p>
        </w:tc>
        <w:tc>
          <w:tcPr>
            <w:tcW w:w="1616" w:type="dxa"/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1500</w:t>
            </w:r>
          </w:p>
        </w:tc>
      </w:tr>
      <w:tr w:rsidR="006753C0">
        <w:trPr>
          <w:trHeight w:val="299"/>
        </w:trPr>
        <w:tc>
          <w:tcPr>
            <w:tcW w:w="2660" w:type="dxa"/>
            <w:shd w:val="clear" w:color="auto" w:fill="FFFFFF"/>
            <w:vAlign w:val="center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4"/>
              </w:rPr>
              <w:t>Barbituraty</w:t>
            </w:r>
            <w:proofErr w:type="spellEnd"/>
            <w:r>
              <w:rPr>
                <w:rStyle w:val="Zkladntext24"/>
              </w:rPr>
              <w:t xml:space="preserve"> v moči</w:t>
            </w:r>
          </w:p>
        </w:tc>
        <w:tc>
          <w:tcPr>
            <w:tcW w:w="1616" w:type="dxa"/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800</w:t>
            </w:r>
          </w:p>
        </w:tc>
      </w:tr>
      <w:tr w:rsidR="006753C0">
        <w:trPr>
          <w:trHeight w:val="295"/>
        </w:trPr>
        <w:tc>
          <w:tcPr>
            <w:tcW w:w="2660" w:type="dxa"/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4"/>
              </w:rPr>
              <w:t>Benzodiazepiny</w:t>
            </w:r>
            <w:proofErr w:type="spellEnd"/>
            <w:r>
              <w:rPr>
                <w:rStyle w:val="Zkladntext24"/>
              </w:rPr>
              <w:t xml:space="preserve"> v moci</w:t>
            </w:r>
          </w:p>
        </w:tc>
        <w:tc>
          <w:tcPr>
            <w:tcW w:w="1616" w:type="dxa"/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1400</w:t>
            </w:r>
          </w:p>
        </w:tc>
      </w:tr>
      <w:tr w:rsidR="006753C0">
        <w:trPr>
          <w:trHeight w:val="284"/>
        </w:trPr>
        <w:tc>
          <w:tcPr>
            <w:tcW w:w="2660" w:type="dxa"/>
            <w:shd w:val="clear" w:color="auto" w:fill="FFFFFF"/>
            <w:vAlign w:val="center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4"/>
              </w:rPr>
              <w:t>Tramadol</w:t>
            </w:r>
            <w:proofErr w:type="spellEnd"/>
            <w:r>
              <w:rPr>
                <w:rStyle w:val="Zkladntext24"/>
              </w:rPr>
              <w:t xml:space="preserve"> v moči</w:t>
            </w:r>
          </w:p>
        </w:tc>
        <w:tc>
          <w:tcPr>
            <w:tcW w:w="1616" w:type="dxa"/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1200</w:t>
            </w:r>
          </w:p>
        </w:tc>
      </w:tr>
      <w:tr w:rsidR="006753C0">
        <w:trPr>
          <w:trHeight w:val="526"/>
        </w:trPr>
        <w:tc>
          <w:tcPr>
            <w:tcW w:w="2660" w:type="dxa"/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proofErr w:type="spellStart"/>
            <w:r>
              <w:rPr>
                <w:rStyle w:val="Zkladntext24"/>
              </w:rPr>
              <w:t>Etylglukuronid</w:t>
            </w:r>
            <w:proofErr w:type="spellEnd"/>
            <w:r>
              <w:rPr>
                <w:rStyle w:val="Zkladntext24"/>
              </w:rPr>
              <w:t xml:space="preserve"> v moči</w:t>
            </w:r>
          </w:p>
        </w:tc>
        <w:tc>
          <w:tcPr>
            <w:tcW w:w="1616" w:type="dxa"/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700</w:t>
            </w:r>
          </w:p>
        </w:tc>
      </w:tr>
      <w:tr w:rsidR="006753C0">
        <w:trPr>
          <w:trHeight w:val="500"/>
        </w:trPr>
        <w:tc>
          <w:tcPr>
            <w:tcW w:w="2660" w:type="dxa"/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Tun0"/>
              </w:rPr>
              <w:t>Služby spojené s dodávkou</w:t>
            </w:r>
          </w:p>
        </w:tc>
        <w:tc>
          <w:tcPr>
            <w:tcW w:w="1616" w:type="dxa"/>
            <w:shd w:val="clear" w:color="auto" w:fill="FFFFFF"/>
          </w:tcPr>
          <w:p w:rsidR="006753C0" w:rsidRDefault="006753C0">
            <w:pPr>
              <w:rPr>
                <w:sz w:val="10"/>
                <w:szCs w:val="10"/>
              </w:rPr>
            </w:pPr>
          </w:p>
        </w:tc>
      </w:tr>
    </w:tbl>
    <w:p w:rsidR="001D11C6" w:rsidRDefault="001D11C6">
      <w:pPr>
        <w:pStyle w:val="Zkladntext22"/>
        <w:shd w:val="clear" w:color="auto" w:fill="auto"/>
        <w:spacing w:line="220" w:lineRule="exact"/>
        <w:ind w:firstLine="0"/>
      </w:pPr>
    </w:p>
    <w:p w:rsidR="006753C0" w:rsidRDefault="003C7CF7">
      <w:pPr>
        <w:pStyle w:val="Zkladntext22"/>
        <w:shd w:val="clear" w:color="auto" w:fill="auto"/>
        <w:spacing w:line="220" w:lineRule="exact"/>
        <w:ind w:firstLine="0"/>
      </w:pPr>
      <w:r>
        <w:t>Instalace přístroje:</w:t>
      </w:r>
    </w:p>
    <w:p w:rsidR="006753C0" w:rsidRDefault="003C7CF7" w:rsidP="001D11C6">
      <w:pPr>
        <w:pStyle w:val="Zkladntext22"/>
        <w:numPr>
          <w:ilvl w:val="0"/>
          <w:numId w:val="19"/>
        </w:numPr>
        <w:shd w:val="clear" w:color="auto" w:fill="auto"/>
        <w:spacing w:line="266" w:lineRule="exact"/>
      </w:pPr>
      <w:r>
        <w:t>dodávka a umístění přístroje na místo určení u uživatele,</w:t>
      </w:r>
    </w:p>
    <w:p w:rsidR="006753C0" w:rsidRDefault="003C7CF7" w:rsidP="001D11C6">
      <w:pPr>
        <w:pStyle w:val="Zkladntext22"/>
        <w:numPr>
          <w:ilvl w:val="0"/>
          <w:numId w:val="19"/>
        </w:numPr>
        <w:shd w:val="clear" w:color="auto" w:fill="auto"/>
        <w:spacing w:line="266" w:lineRule="exact"/>
      </w:pPr>
      <w:r>
        <w:t xml:space="preserve">připojení přístroje na potřebná média a zdroje energií a nastavení a ověření </w:t>
      </w:r>
      <w:proofErr w:type="gramStart"/>
      <w:r>
        <w:t>parametrů</w:t>
      </w:r>
      <w:r w:rsidR="001D11C6">
        <w:t xml:space="preserve">  </w:t>
      </w:r>
      <w:r>
        <w:t>technického</w:t>
      </w:r>
      <w:proofErr w:type="gramEnd"/>
      <w:r>
        <w:t xml:space="preserve"> zařízení,</w:t>
      </w:r>
    </w:p>
    <w:p w:rsidR="006753C0" w:rsidRDefault="003C7CF7" w:rsidP="001D11C6">
      <w:pPr>
        <w:pStyle w:val="Zkladntext22"/>
        <w:numPr>
          <w:ilvl w:val="0"/>
          <w:numId w:val="19"/>
        </w:numPr>
        <w:shd w:val="clear" w:color="auto" w:fill="auto"/>
        <w:spacing w:line="266" w:lineRule="exact"/>
      </w:pPr>
      <w:r>
        <w:t>protokolární předání přístroje uživateli,</w:t>
      </w:r>
    </w:p>
    <w:p w:rsidR="006753C0" w:rsidRDefault="003C7CF7" w:rsidP="001D11C6">
      <w:pPr>
        <w:pStyle w:val="Zkladntext22"/>
        <w:numPr>
          <w:ilvl w:val="0"/>
          <w:numId w:val="19"/>
        </w:numPr>
        <w:shd w:val="clear" w:color="auto" w:fill="auto"/>
        <w:spacing w:line="266" w:lineRule="exact"/>
      </w:pPr>
      <w:r>
        <w:t>součástí dokumentace musí být tištěné manuály</w:t>
      </w:r>
    </w:p>
    <w:p w:rsidR="001D11C6" w:rsidRDefault="001D11C6" w:rsidP="001D11C6">
      <w:pPr>
        <w:pStyle w:val="Zkladntext22"/>
        <w:shd w:val="clear" w:color="auto" w:fill="auto"/>
        <w:spacing w:line="266" w:lineRule="exact"/>
        <w:ind w:left="720" w:firstLine="0"/>
      </w:pPr>
    </w:p>
    <w:p w:rsidR="006753C0" w:rsidRDefault="003C7CF7">
      <w:pPr>
        <w:pStyle w:val="Zkladntext22"/>
        <w:shd w:val="clear" w:color="auto" w:fill="auto"/>
        <w:spacing w:line="266" w:lineRule="exact"/>
        <w:ind w:firstLine="0"/>
      </w:pPr>
      <w:r>
        <w:t>Školení obsluhy:</w:t>
      </w:r>
    </w:p>
    <w:p w:rsidR="006753C0" w:rsidRDefault="003C7CF7">
      <w:pPr>
        <w:pStyle w:val="Zkladntext22"/>
        <w:shd w:val="clear" w:color="auto" w:fill="auto"/>
        <w:spacing w:line="266" w:lineRule="exact"/>
        <w:ind w:firstLine="0"/>
        <w:sectPr w:rsidR="006753C0">
          <w:headerReference w:type="default" r:id="rId18"/>
          <w:footerReference w:type="even" r:id="rId19"/>
          <w:footerReference w:type="default" r:id="rId20"/>
          <w:footerReference w:type="first" r:id="rId21"/>
          <w:pgSz w:w="11909" w:h="16840"/>
          <w:pgMar w:top="1430" w:right="1440" w:bottom="1430" w:left="1260" w:header="0" w:footer="3" w:gutter="0"/>
          <w:cols w:space="720"/>
          <w:noEndnote/>
          <w:docGrid w:linePitch="360"/>
        </w:sectPr>
      </w:pPr>
      <w:r>
        <w:t>Školením obsluhy se rozumí prokazatelné sdělení všech potřebných znalostí pro bezpečné a odborné použití předmětu veřejné zakázky, včetně závěrečného ověření získaných znalostí a dovedností.</w:t>
      </w:r>
    </w:p>
    <w:p w:rsidR="006753C0" w:rsidRDefault="003C7CF7">
      <w:pPr>
        <w:pStyle w:val="Zkladntext22"/>
        <w:shd w:val="clear" w:color="auto" w:fill="auto"/>
        <w:spacing w:line="266" w:lineRule="exact"/>
        <w:ind w:firstLine="0"/>
      </w:pPr>
      <w:r>
        <w:lastRenderedPageBreak/>
        <w:t>Školení obsluhy musí též vyhovovat smyslu zákona č.268/2014 Sb., o zdravotnických prostředcích a o změně zákona č.634/2004 Sb., o správních poplatcích, ve znění pozdějších předpisů a zákona č.262/2006 Sb., zákoníku práce. Školené osoby musí dosáhnout kvalifikace pro školení dalších pracovníků uživatele v dané věci.</w:t>
      </w:r>
    </w:p>
    <w:p w:rsidR="006753C0" w:rsidRDefault="003C7CF7" w:rsidP="001D11C6">
      <w:pPr>
        <w:pStyle w:val="Zkladntext22"/>
        <w:shd w:val="clear" w:color="auto" w:fill="auto"/>
        <w:spacing w:line="266" w:lineRule="exact"/>
        <w:ind w:firstLine="0"/>
      </w:pPr>
      <w:r>
        <w:t xml:space="preserve">Bezplatný servis přístroje po </w:t>
      </w:r>
      <w:proofErr w:type="gramStart"/>
      <w:r>
        <w:t>dobu 5-ti</w:t>
      </w:r>
      <w:proofErr w:type="gramEnd"/>
      <w:r>
        <w:t xml:space="preserve"> let:</w:t>
      </w:r>
    </w:p>
    <w:p w:rsidR="001D11C6" w:rsidRDefault="003C7CF7" w:rsidP="001D11C6">
      <w:pPr>
        <w:pStyle w:val="Zkladntext22"/>
        <w:numPr>
          <w:ilvl w:val="0"/>
          <w:numId w:val="21"/>
        </w:numPr>
        <w:shd w:val="clear" w:color="auto" w:fill="auto"/>
        <w:spacing w:line="266" w:lineRule="exact"/>
      </w:pPr>
      <w:r>
        <w:t xml:space="preserve">reakce na požadavek servisního zásahu v pracovní dny je nejpozději do 24 hodin, </w:t>
      </w:r>
    </w:p>
    <w:p w:rsidR="006753C0" w:rsidRDefault="003C7CF7" w:rsidP="001D11C6">
      <w:pPr>
        <w:pStyle w:val="Zkladntext22"/>
        <w:numPr>
          <w:ilvl w:val="0"/>
          <w:numId w:val="21"/>
        </w:numPr>
        <w:shd w:val="clear" w:color="auto" w:fill="auto"/>
        <w:spacing w:line="266" w:lineRule="exact"/>
      </w:pPr>
      <w:r>
        <w:t>možnost pro akutní nahlášení servisu s okamžitou odezvou (během pracovního dne mezi 7.00 hod. až 15.00 hod.).</w:t>
      </w:r>
    </w:p>
    <w:p w:rsidR="001D11C6" w:rsidRDefault="001D11C6" w:rsidP="001D11C6">
      <w:pPr>
        <w:pStyle w:val="Zkladntext22"/>
        <w:shd w:val="clear" w:color="auto" w:fill="auto"/>
        <w:spacing w:line="266" w:lineRule="exact"/>
        <w:ind w:left="720" w:firstLine="0"/>
      </w:pPr>
    </w:p>
    <w:p w:rsidR="006753C0" w:rsidRDefault="003C7CF7">
      <w:pPr>
        <w:pStyle w:val="Nadpis71"/>
        <w:keepNext/>
        <w:keepLines/>
        <w:shd w:val="clear" w:color="auto" w:fill="auto"/>
        <w:spacing w:line="220" w:lineRule="exact"/>
        <w:ind w:left="360" w:hanging="360"/>
      </w:pPr>
      <w:bookmarkStart w:id="14" w:name="bookmark17"/>
      <w:r>
        <w:t>Další podmínky a požadavky:</w:t>
      </w:r>
      <w:bookmarkEnd w:id="14"/>
    </w:p>
    <w:p w:rsidR="006753C0" w:rsidRDefault="003C7CF7">
      <w:pPr>
        <w:pStyle w:val="Zkladntext22"/>
        <w:shd w:val="clear" w:color="auto" w:fill="auto"/>
        <w:spacing w:line="220" w:lineRule="exact"/>
        <w:ind w:firstLine="0"/>
      </w:pPr>
      <w:r>
        <w:t>Doložení veškerých atestů, schvalovacích protokolů včetně prohlášení o shodě.</w:t>
      </w:r>
    </w:p>
    <w:p w:rsidR="006753C0" w:rsidRDefault="003C7CF7">
      <w:pPr>
        <w:pStyle w:val="Zkladntext22"/>
        <w:shd w:val="clear" w:color="auto" w:fill="auto"/>
        <w:spacing w:line="220" w:lineRule="exact"/>
        <w:ind w:firstLine="0"/>
      </w:pPr>
      <w:r>
        <w:t xml:space="preserve">Z technické dokumentace musí být patrné následující </w:t>
      </w:r>
      <w:proofErr w:type="gramStart"/>
      <w:r>
        <w:t>informace :</w:t>
      </w:r>
      <w:proofErr w:type="gramEnd"/>
    </w:p>
    <w:p w:rsidR="006753C0" w:rsidRDefault="003C7CF7" w:rsidP="001D11C6">
      <w:pPr>
        <w:pStyle w:val="Zkladntext22"/>
        <w:numPr>
          <w:ilvl w:val="0"/>
          <w:numId w:val="22"/>
        </w:numPr>
        <w:shd w:val="clear" w:color="auto" w:fill="auto"/>
        <w:spacing w:line="266" w:lineRule="exact"/>
      </w:pPr>
      <w:r>
        <w:t>klasifikační třída přístroje,</w:t>
      </w:r>
    </w:p>
    <w:p w:rsidR="006753C0" w:rsidRDefault="003C7CF7" w:rsidP="001D11C6">
      <w:pPr>
        <w:pStyle w:val="Zkladntext22"/>
        <w:numPr>
          <w:ilvl w:val="0"/>
          <w:numId w:val="22"/>
        </w:numPr>
        <w:shd w:val="clear" w:color="auto" w:fill="auto"/>
        <w:spacing w:line="266" w:lineRule="exact"/>
      </w:pPr>
      <w:r>
        <w:t>nároky na kalibraci, validaci, či jiná metrologická ověření a jejich četnost,</w:t>
      </w:r>
    </w:p>
    <w:p w:rsidR="006753C0" w:rsidRDefault="003C7CF7" w:rsidP="001D11C6">
      <w:pPr>
        <w:pStyle w:val="Zkladntext22"/>
        <w:numPr>
          <w:ilvl w:val="0"/>
          <w:numId w:val="22"/>
        </w:numPr>
        <w:shd w:val="clear" w:color="auto" w:fill="auto"/>
        <w:spacing w:line="266" w:lineRule="exact"/>
      </w:pPr>
      <w:r>
        <w:t>stabilita kalibrací,</w:t>
      </w:r>
    </w:p>
    <w:p w:rsidR="006753C0" w:rsidRDefault="003C7CF7" w:rsidP="001D11C6">
      <w:pPr>
        <w:pStyle w:val="Zkladntext22"/>
        <w:numPr>
          <w:ilvl w:val="0"/>
          <w:numId w:val="22"/>
        </w:numPr>
        <w:shd w:val="clear" w:color="auto" w:fill="auto"/>
        <w:spacing w:line="266" w:lineRule="exact"/>
      </w:pPr>
      <w:r>
        <w:t>stabilita reagencií na palubě,</w:t>
      </w:r>
    </w:p>
    <w:p w:rsidR="006753C0" w:rsidRDefault="003C7CF7" w:rsidP="001D11C6">
      <w:pPr>
        <w:pStyle w:val="Zkladntext22"/>
        <w:numPr>
          <w:ilvl w:val="0"/>
          <w:numId w:val="22"/>
        </w:numPr>
        <w:shd w:val="clear" w:color="auto" w:fill="auto"/>
        <w:spacing w:line="266" w:lineRule="exact"/>
      </w:pPr>
      <w:r>
        <w:t>způsob sterilizace a desinfekce částí přicházející do přímého kontaktu s obsluhou,</w:t>
      </w:r>
    </w:p>
    <w:p w:rsidR="006753C0" w:rsidRDefault="003C7CF7" w:rsidP="001D11C6">
      <w:pPr>
        <w:pStyle w:val="Zkladntext22"/>
        <w:numPr>
          <w:ilvl w:val="0"/>
          <w:numId w:val="22"/>
        </w:numPr>
        <w:shd w:val="clear" w:color="auto" w:fill="auto"/>
        <w:spacing w:line="266" w:lineRule="exact"/>
      </w:pPr>
      <w:r>
        <w:t>nároky na četnost servisních prohlídek,</w:t>
      </w:r>
    </w:p>
    <w:p w:rsidR="006753C0" w:rsidRDefault="003C7CF7" w:rsidP="001D11C6">
      <w:pPr>
        <w:pStyle w:val="Zkladntext22"/>
        <w:numPr>
          <w:ilvl w:val="0"/>
          <w:numId w:val="22"/>
        </w:numPr>
        <w:shd w:val="clear" w:color="auto" w:fill="auto"/>
        <w:spacing w:line="266" w:lineRule="exact"/>
      </w:pPr>
      <w:r>
        <w:t>nároky na nezbytnou pravidelnou obměnu součástí přístroje,</w:t>
      </w:r>
    </w:p>
    <w:p w:rsidR="006753C0" w:rsidRDefault="003C7CF7" w:rsidP="001D11C6">
      <w:pPr>
        <w:pStyle w:val="Zkladntext22"/>
        <w:numPr>
          <w:ilvl w:val="0"/>
          <w:numId w:val="22"/>
        </w:numPr>
        <w:shd w:val="clear" w:color="auto" w:fill="auto"/>
        <w:spacing w:line="266" w:lineRule="exact"/>
      </w:pPr>
      <w:r>
        <w:t xml:space="preserve">připojení do stávajícího systému US ( Laboratorní informační </w:t>
      </w:r>
      <w:proofErr w:type="gramStart"/>
      <w:r>
        <w:t>systém ).</w:t>
      </w:r>
      <w:proofErr w:type="gramEnd"/>
    </w:p>
    <w:p w:rsidR="001D11C6" w:rsidRDefault="001D11C6">
      <w:pPr>
        <w:pStyle w:val="Zkladntext22"/>
        <w:shd w:val="clear" w:color="auto" w:fill="auto"/>
        <w:spacing w:line="266" w:lineRule="exact"/>
        <w:ind w:left="360" w:hanging="360"/>
      </w:pPr>
    </w:p>
    <w:p w:rsidR="001D11C6" w:rsidRDefault="003C7CF7">
      <w:pPr>
        <w:pStyle w:val="Zkladntext22"/>
        <w:shd w:val="clear" w:color="auto" w:fill="auto"/>
        <w:spacing w:line="266" w:lineRule="exact"/>
        <w:ind w:left="360" w:hanging="360"/>
      </w:pPr>
      <w:proofErr w:type="spellStart"/>
      <w:r>
        <w:t>Půjčitel</w:t>
      </w:r>
      <w:proofErr w:type="spellEnd"/>
      <w:r>
        <w:t xml:space="preserve"> dodává nový plně automatický analyzátor </w:t>
      </w:r>
      <w:proofErr w:type="spellStart"/>
      <w:r>
        <w:t>Indiko</w:t>
      </w:r>
      <w:proofErr w:type="spellEnd"/>
      <w:r>
        <w:t xml:space="preserve">, typ 863 těchto specifikací: </w:t>
      </w:r>
    </w:p>
    <w:p w:rsidR="001D11C6" w:rsidRDefault="003C7CF7" w:rsidP="001D11C6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 xml:space="preserve">minimální rychlost analýzy 100 testů za hodinu - ANO, až 200 testů/hodinu, </w:t>
      </w:r>
    </w:p>
    <w:p w:rsidR="001D11C6" w:rsidRDefault="003C7CF7" w:rsidP="001D11C6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 xml:space="preserve">automatický podavač vzorků - ANO, systém stojánků pro vložení do analyzátoru, </w:t>
      </w:r>
    </w:p>
    <w:p w:rsidR="001D11C6" w:rsidRDefault="003C7CF7" w:rsidP="001D11C6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 xml:space="preserve">možnost práce v uzavřeném i otevřeném modu - ANO, </w:t>
      </w:r>
    </w:p>
    <w:p w:rsidR="001D11C6" w:rsidRDefault="003C7CF7" w:rsidP="001D11C6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 xml:space="preserve">systém chybových hlášení - ANO, </w:t>
      </w:r>
    </w:p>
    <w:p w:rsidR="001D11C6" w:rsidRDefault="003C7CF7" w:rsidP="001D11C6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 xml:space="preserve">čtečka čárových kódů - ANO, </w:t>
      </w:r>
    </w:p>
    <w:p w:rsidR="006753C0" w:rsidRDefault="003C7CF7" w:rsidP="001D11C6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vypracovaný kontrolní systém - ANO</w:t>
      </w:r>
    </w:p>
    <w:p w:rsidR="00FE14D1" w:rsidRDefault="003C7CF7" w:rsidP="001D11C6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 xml:space="preserve">splnění požadavků dle norem ISO 15179 - </w:t>
      </w:r>
      <w:proofErr w:type="spellStart"/>
      <w:r>
        <w:t>dohledatelnost</w:t>
      </w:r>
      <w:proofErr w:type="spellEnd"/>
      <w:r>
        <w:t xml:space="preserve"> úkonů operátora, identifikace a </w:t>
      </w:r>
      <w:proofErr w:type="spellStart"/>
      <w:r>
        <w:t>dohledatelnost</w:t>
      </w:r>
      <w:proofErr w:type="spellEnd"/>
      <w:r>
        <w:t xml:space="preserve"> šarží použitých reagencií - ANO, </w:t>
      </w:r>
    </w:p>
    <w:p w:rsidR="006753C0" w:rsidRDefault="003C7CF7" w:rsidP="001D11C6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monitoring hladiny reagencií - ANO,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komplexní software pro interní QC včetně statistického vyhodnocování - ANO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splnění hygienického limitu ustáleného hluku (nesmí přesáhnout 50 dB) - ANO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chlazený reagenční prostor - ANO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náhradní zdroj UPS - ANO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oboustranná komunikace analyzátoru s US - ANO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klasifikační třída přístroje - ANO, CE IVD,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 xml:space="preserve">nároky na kalibraci, validaci, či jiná metrologická ověření a jejich četnost, - validace/BTK </w:t>
      </w:r>
      <w:proofErr w:type="spellStart"/>
      <w:r>
        <w:t>lxročně</w:t>
      </w:r>
      <w:proofErr w:type="spellEnd"/>
      <w:r>
        <w:t>,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stabilita kalibrací - ANO, v závislosti na testu se stabilita liší,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stabilita reagencií na palubě - ANO, v závislosti na testu se stabilita liší, standardně při 2 - 8°C do data exspirace,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způsob sterilizace a desinfekce částí přicházející do přímého kontaktu s obsluhou - ANO, specifikováno v manuálu,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nároky na četnost servisních prohlídek - dle potřeby,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>nároky na nezbytnou pravidelnou obměnu součástí přístroje - dle potřeby,</w:t>
      </w:r>
    </w:p>
    <w:p w:rsidR="006753C0" w:rsidRDefault="003C7CF7" w:rsidP="00FE14D1">
      <w:pPr>
        <w:pStyle w:val="Zkladntext22"/>
        <w:numPr>
          <w:ilvl w:val="0"/>
          <w:numId w:val="23"/>
        </w:numPr>
        <w:shd w:val="clear" w:color="auto" w:fill="auto"/>
        <w:spacing w:line="266" w:lineRule="exact"/>
      </w:pPr>
      <w:r>
        <w:t xml:space="preserve">připojení do stávajícího systému </w:t>
      </w:r>
      <w:proofErr w:type="gramStart"/>
      <w:r>
        <w:t>US ( Laboratorní</w:t>
      </w:r>
      <w:proofErr w:type="gramEnd"/>
      <w:r>
        <w:t xml:space="preserve"> informační systém ) - ANO, je možné</w:t>
      </w:r>
    </w:p>
    <w:p w:rsidR="00FE14D1" w:rsidRDefault="00FE14D1">
      <w:pPr>
        <w:pStyle w:val="Zkladntext22"/>
        <w:shd w:val="clear" w:color="auto" w:fill="auto"/>
        <w:spacing w:line="270" w:lineRule="exact"/>
        <w:ind w:left="360" w:hanging="360"/>
      </w:pPr>
    </w:p>
    <w:p w:rsidR="006753C0" w:rsidRDefault="003C7CF7">
      <w:pPr>
        <w:pStyle w:val="Zkladntext22"/>
        <w:shd w:val="clear" w:color="auto" w:fill="auto"/>
        <w:spacing w:line="270" w:lineRule="exact"/>
        <w:ind w:left="360" w:hanging="360"/>
      </w:pPr>
      <w:r>
        <w:t>a tyto doklady k výše uvedenému přístroji:</w:t>
      </w:r>
    </w:p>
    <w:p w:rsidR="006753C0" w:rsidRDefault="003C7CF7">
      <w:pPr>
        <w:pStyle w:val="Zkladntext22"/>
        <w:numPr>
          <w:ilvl w:val="0"/>
          <w:numId w:val="12"/>
        </w:numPr>
        <w:shd w:val="clear" w:color="auto" w:fill="auto"/>
        <w:tabs>
          <w:tab w:val="left" w:pos="250"/>
        </w:tabs>
        <w:spacing w:line="270" w:lineRule="exact"/>
        <w:ind w:firstLine="0"/>
      </w:pPr>
      <w:r>
        <w:t>Prohlášení o shodě (originál i překlad),</w:t>
      </w:r>
    </w:p>
    <w:p w:rsidR="006753C0" w:rsidRDefault="003C7CF7">
      <w:pPr>
        <w:pStyle w:val="Zkladntext22"/>
        <w:numPr>
          <w:ilvl w:val="0"/>
          <w:numId w:val="12"/>
        </w:numPr>
        <w:shd w:val="clear" w:color="auto" w:fill="auto"/>
        <w:tabs>
          <w:tab w:val="left" w:pos="250"/>
        </w:tabs>
        <w:spacing w:line="270" w:lineRule="exact"/>
        <w:ind w:firstLine="0"/>
        <w:sectPr w:rsidR="006753C0">
          <w:pgSz w:w="11909" w:h="16840"/>
          <w:pgMar w:top="1028" w:right="1440" w:bottom="1378" w:left="1173" w:header="0" w:footer="3" w:gutter="0"/>
          <w:cols w:space="720"/>
          <w:noEndnote/>
          <w:docGrid w:linePitch="360"/>
        </w:sectPr>
      </w:pPr>
      <w:r>
        <w:t>Technická specifikace,</w:t>
      </w:r>
    </w:p>
    <w:p w:rsidR="006753C0" w:rsidRDefault="003C7CF7">
      <w:pPr>
        <w:pStyle w:val="Zkladntext22"/>
        <w:numPr>
          <w:ilvl w:val="0"/>
          <w:numId w:val="12"/>
        </w:numPr>
        <w:shd w:val="clear" w:color="auto" w:fill="auto"/>
        <w:tabs>
          <w:tab w:val="left" w:pos="239"/>
        </w:tabs>
        <w:spacing w:line="266" w:lineRule="exact"/>
        <w:ind w:firstLine="0"/>
      </w:pPr>
      <w:r>
        <w:lastRenderedPageBreak/>
        <w:t xml:space="preserve">Příbalové letáky k reagenciím / </w:t>
      </w:r>
      <w:proofErr w:type="spellStart"/>
      <w:r>
        <w:t>kalibrátorům</w:t>
      </w:r>
      <w:proofErr w:type="spellEnd"/>
      <w:r>
        <w:t xml:space="preserve"> i kontrolám,</w:t>
      </w:r>
    </w:p>
    <w:p w:rsidR="006753C0" w:rsidRDefault="003C7CF7">
      <w:pPr>
        <w:pStyle w:val="Zkladntext22"/>
        <w:numPr>
          <w:ilvl w:val="0"/>
          <w:numId w:val="12"/>
        </w:numPr>
        <w:shd w:val="clear" w:color="auto" w:fill="auto"/>
        <w:tabs>
          <w:tab w:val="left" w:pos="239"/>
        </w:tabs>
        <w:spacing w:line="266" w:lineRule="exact"/>
        <w:ind w:firstLine="0"/>
      </w:pPr>
      <w:r>
        <w:t>Certifikáty,</w:t>
      </w:r>
    </w:p>
    <w:p w:rsidR="006753C0" w:rsidRDefault="003C7CF7">
      <w:pPr>
        <w:pStyle w:val="Zkladntext22"/>
        <w:numPr>
          <w:ilvl w:val="0"/>
          <w:numId w:val="12"/>
        </w:numPr>
        <w:shd w:val="clear" w:color="auto" w:fill="auto"/>
        <w:tabs>
          <w:tab w:val="left" w:pos="239"/>
        </w:tabs>
        <w:spacing w:line="266" w:lineRule="exact"/>
        <w:ind w:firstLine="0"/>
      </w:pPr>
      <w:r>
        <w:t>Návod k použití v českém jazyce.</w:t>
      </w:r>
    </w:p>
    <w:p w:rsidR="00FE14D1" w:rsidRDefault="00FE14D1" w:rsidP="00FE14D1">
      <w:pPr>
        <w:pStyle w:val="Zkladntext22"/>
        <w:shd w:val="clear" w:color="auto" w:fill="auto"/>
        <w:tabs>
          <w:tab w:val="left" w:pos="239"/>
        </w:tabs>
        <w:spacing w:line="266" w:lineRule="exact"/>
        <w:ind w:firstLine="0"/>
      </w:pPr>
    </w:p>
    <w:p w:rsidR="006753C0" w:rsidRDefault="003C7CF7">
      <w:pPr>
        <w:pStyle w:val="Zkladntext41"/>
        <w:shd w:val="clear" w:color="auto" w:fill="auto"/>
        <w:spacing w:line="288" w:lineRule="exact"/>
        <w:sectPr w:rsidR="006753C0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9" w:h="16840"/>
          <w:pgMar w:top="1028" w:right="1440" w:bottom="1378" w:left="1173" w:header="0" w:footer="3" w:gutter="0"/>
          <w:cols w:space="720"/>
          <w:noEndnote/>
          <w:titlePg/>
          <w:docGrid w:linePitch="360"/>
        </w:sectPr>
      </w:pPr>
      <w:proofErr w:type="spellStart"/>
      <w:r>
        <w:t>Půjčitel</w:t>
      </w:r>
      <w:proofErr w:type="spellEnd"/>
      <w:r>
        <w:t xml:space="preserve"> podpisem této smlouvy potvrzuje, že výpůjčka přístroje bude vyhovovat všem výše uvedeným požadavkům </w:t>
      </w:r>
      <w:proofErr w:type="spellStart"/>
      <w:r>
        <w:t>Vypůjčitele</w:t>
      </w:r>
      <w:proofErr w:type="spellEnd"/>
      <w:r>
        <w:t xml:space="preserve">. Pokud by se v průběhu přípravy a realizace výpůjčky ukázalo, že ke splnění požadavků </w:t>
      </w:r>
      <w:proofErr w:type="spellStart"/>
      <w:r>
        <w:t>Vypůjčitele</w:t>
      </w:r>
      <w:proofErr w:type="spellEnd"/>
      <w:r>
        <w:t xml:space="preserve"> jsou nezbytná další zařízení či práce, zavazuje se </w:t>
      </w:r>
      <w:proofErr w:type="spellStart"/>
      <w:r>
        <w:t>Půjčitel</w:t>
      </w:r>
      <w:proofErr w:type="spellEnd"/>
      <w:r>
        <w:t xml:space="preserve"> dodat tato zařízení a provést tyto práce jako součást Smlouvy o výpůjčce.</w:t>
      </w:r>
    </w:p>
    <w:p w:rsidR="006753C0" w:rsidRDefault="003C7CF7">
      <w:pPr>
        <w:pStyle w:val="Nadpis30"/>
        <w:keepNext/>
        <w:keepLines/>
        <w:shd w:val="clear" w:color="auto" w:fill="auto"/>
        <w:spacing w:line="320" w:lineRule="exact"/>
      </w:pPr>
      <w:bookmarkStart w:id="15" w:name="bookmark18"/>
      <w:r>
        <w:lastRenderedPageBreak/>
        <w:t>PSYCHIATRICKÁ NEMOCNICE BRNO</w:t>
      </w:r>
      <w:bookmarkEnd w:id="15"/>
    </w:p>
    <w:p w:rsidR="00FE14D1" w:rsidRDefault="003C7CF7" w:rsidP="00FE14D1">
      <w:pPr>
        <w:pStyle w:val="Titulektabulky20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15dkovn1pt"/>
          <w:b/>
          <w:bCs/>
        </w:rPr>
        <w:t>2,618</w:t>
      </w:r>
      <w:r>
        <w:t xml:space="preserve"> 32 Brno</w:t>
      </w:r>
      <w:r w:rsidR="00FE14D1">
        <w:tab/>
      </w:r>
      <w:r w:rsidR="00FE14D1">
        <w:tab/>
      </w:r>
      <w:r w:rsidR="00FE14D1">
        <w:tab/>
      </w:r>
      <w:r w:rsidR="00FE14D1">
        <w:tab/>
        <w:t>Číslo objednávky:</w:t>
      </w:r>
    </w:p>
    <w:p w:rsidR="00FE14D1" w:rsidRDefault="00FE14D1" w:rsidP="00FE14D1">
      <w:pPr>
        <w:pStyle w:val="Titulektabulky20"/>
        <w:shd w:val="clear" w:color="auto" w:fill="auto"/>
        <w:spacing w:line="240" w:lineRule="exact"/>
        <w:ind w:left="4248" w:firstLine="708"/>
      </w:pPr>
      <w:r>
        <w:t>Za objednatele:</w:t>
      </w:r>
    </w:p>
    <w:p w:rsidR="00FE14D1" w:rsidRDefault="00FE14D1" w:rsidP="00FE14D1">
      <w:pPr>
        <w:pStyle w:val="Titulektabulky0"/>
        <w:shd w:val="clear" w:color="auto" w:fill="auto"/>
        <w:spacing w:line="220" w:lineRule="exact"/>
        <w:ind w:left="4248" w:firstLine="708"/>
      </w:pPr>
      <w:r>
        <w:t>(jméno a příjmení příkazce operace)</w:t>
      </w:r>
    </w:p>
    <w:p w:rsidR="006753C0" w:rsidRDefault="00FE14D1">
      <w:pPr>
        <w:pStyle w:val="Zkladntext150"/>
        <w:shd w:val="clear" w:color="auto" w:fill="auto"/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3121"/>
      </w:tblGrid>
      <w:tr w:rsidR="006753C0">
        <w:trPr>
          <w:trHeight w:val="572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MEDISTA spol. s r.o.</w:t>
            </w:r>
          </w:p>
        </w:tc>
      </w:tr>
      <w:tr w:rsidR="006753C0">
        <w:trPr>
          <w:trHeight w:val="50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Arial"/>
              </w:rPr>
              <w:t>Praha 7, Dělnická 213/12 PSČ 170 00</w:t>
            </w:r>
          </w:p>
        </w:tc>
      </w:tr>
      <w:tr w:rsidR="006753C0"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IČ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601 99 865</w:t>
            </w:r>
          </w:p>
        </w:tc>
      </w:tr>
      <w:tr w:rsidR="006753C0"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DIČ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CZ60199865</w:t>
            </w:r>
          </w:p>
        </w:tc>
      </w:tr>
      <w:tr w:rsidR="006753C0">
        <w:trPr>
          <w:trHeight w:val="77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Zapsán v OR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52" w:lineRule="exact"/>
              <w:ind w:firstLine="0"/>
            </w:pPr>
            <w:r>
              <w:rPr>
                <w:rStyle w:val="Zkladntext2Arial"/>
              </w:rPr>
              <w:t>vedeným Městským soudem v Praze, oddíl C, vložka 25026</w:t>
            </w:r>
          </w:p>
        </w:tc>
      </w:tr>
      <w:tr w:rsidR="006753C0"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Jednající</w:t>
            </w:r>
          </w:p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Ing. Jan Kadlec</w:t>
            </w:r>
          </w:p>
        </w:tc>
      </w:tr>
      <w:tr w:rsidR="006753C0"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Kontaktní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Praha 7, Dělnická 213/12</w:t>
            </w:r>
          </w:p>
        </w:tc>
      </w:tr>
      <w:tr w:rsidR="006753C0">
        <w:trPr>
          <w:trHeight w:val="256"/>
        </w:trPr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PSČ 170 00</w:t>
            </w:r>
          </w:p>
        </w:tc>
      </w:tr>
      <w:tr w:rsidR="006753C0">
        <w:trPr>
          <w:trHeight w:val="51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Kontaktní</w:t>
            </w:r>
          </w:p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FE14D1" w:rsidP="00FE14D1">
            <w:pPr>
              <w:pStyle w:val="Zkladntext22"/>
              <w:shd w:val="clear" w:color="auto" w:fill="auto"/>
              <w:spacing w:line="220" w:lineRule="exact"/>
              <w:ind w:firstLine="0"/>
            </w:pPr>
            <w:r w:rsidRPr="00FE14D1">
              <w:rPr>
                <w:rStyle w:val="Zkladntext2Arial"/>
                <w:highlight w:val="black"/>
              </w:rPr>
              <w:t>XXXXXXXXXXXXXXXX</w:t>
            </w:r>
          </w:p>
        </w:tc>
      </w:tr>
      <w:tr w:rsidR="006753C0"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Arial"/>
              </w:rPr>
              <w:t>e-mail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3C0" w:rsidRDefault="00FE14D1" w:rsidP="00FE14D1">
            <w:pPr>
              <w:pStyle w:val="Zkladntext22"/>
              <w:shd w:val="clear" w:color="auto" w:fill="auto"/>
              <w:spacing w:line="220" w:lineRule="exact"/>
              <w:ind w:firstLine="0"/>
            </w:pPr>
            <w:r w:rsidRPr="00FE14D1">
              <w:rPr>
                <w:highlight w:val="black"/>
              </w:rPr>
              <w:t>X</w:t>
            </w:r>
            <w:hyperlink r:id="rId27" w:history="1">
              <w:proofErr w:type="spellStart"/>
              <w:r w:rsidRPr="00FE14D1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r w:rsidRPr="00FE14D1">
              <w:rPr>
                <w:highlight w:val="black"/>
              </w:rPr>
              <w:t>XXXXXXXXXXXXXXXXXXXXXX</w:t>
            </w:r>
          </w:p>
        </w:tc>
      </w:tr>
      <w:tr w:rsidR="006753C0">
        <w:trPr>
          <w:trHeight w:val="27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proofErr w:type="gramStart"/>
            <w:r>
              <w:rPr>
                <w:rStyle w:val="Zkladntext2Arial"/>
              </w:rPr>
              <w:t>tel ./mobil</w:t>
            </w:r>
            <w:proofErr w:type="gram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4D1" w:rsidRDefault="00FE14D1">
            <w:pPr>
              <w:pStyle w:val="Zkladntext22"/>
              <w:shd w:val="clear" w:color="auto" w:fill="auto"/>
              <w:spacing w:line="220" w:lineRule="exact"/>
              <w:ind w:firstLine="0"/>
              <w:rPr>
                <w:rStyle w:val="Zkladntext2Arial"/>
              </w:rPr>
            </w:pPr>
          </w:p>
          <w:p w:rsidR="006753C0" w:rsidRDefault="00FE14D1" w:rsidP="00FE14D1">
            <w:pPr>
              <w:pStyle w:val="Zkladntext22"/>
              <w:shd w:val="clear" w:color="auto" w:fill="auto"/>
              <w:spacing w:line="220" w:lineRule="exact"/>
              <w:ind w:firstLine="0"/>
            </w:pPr>
            <w:r w:rsidRPr="00FE14D1">
              <w:rPr>
                <w:rStyle w:val="Zkladntext2Arial"/>
                <w:highlight w:val="black"/>
              </w:rPr>
              <w:t>XXXXXXXXXXXXXXXXXXXX</w:t>
            </w:r>
          </w:p>
        </w:tc>
      </w:tr>
    </w:tbl>
    <w:p w:rsidR="006753C0" w:rsidRDefault="003C7CF7" w:rsidP="00FE14D1">
      <w:pPr>
        <w:pStyle w:val="Titulektabulky30"/>
        <w:shd w:val="clear" w:color="auto" w:fill="auto"/>
        <w:spacing w:line="220" w:lineRule="exact"/>
        <w:ind w:left="4248" w:firstLine="708"/>
      </w:pPr>
      <w:r>
        <w:t>Telefon:</w:t>
      </w:r>
    </w:p>
    <w:p w:rsidR="006753C0" w:rsidRDefault="003C7CF7" w:rsidP="00FE14D1">
      <w:pPr>
        <w:pStyle w:val="Titulektabulky30"/>
        <w:shd w:val="clear" w:color="auto" w:fill="auto"/>
        <w:spacing w:line="220" w:lineRule="exact"/>
        <w:ind w:left="4956"/>
      </w:pPr>
      <w:r>
        <w:t>E-mail:</w:t>
      </w:r>
    </w:p>
    <w:p w:rsidR="006753C0" w:rsidRDefault="003C7CF7" w:rsidP="00FE14D1">
      <w:pPr>
        <w:pStyle w:val="Titulektabulky30"/>
        <w:shd w:val="clear" w:color="auto" w:fill="auto"/>
        <w:spacing w:line="220" w:lineRule="exact"/>
        <w:ind w:left="4248" w:firstLine="708"/>
      </w:pPr>
      <w:r>
        <w:t>V Brně dne:</w:t>
      </w:r>
    </w:p>
    <w:p w:rsidR="006753C0" w:rsidRDefault="00FE14D1">
      <w:pPr>
        <w:pStyle w:val="Zkladntext22"/>
        <w:shd w:val="clear" w:color="auto" w:fill="auto"/>
        <w:spacing w:line="220" w:lineRule="exac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4"/>
        <w:gridCol w:w="6775"/>
      </w:tblGrid>
      <w:tr w:rsidR="006753C0">
        <w:trPr>
          <w:trHeight w:val="355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"/>
              </w:rPr>
              <w:t>Předmět objednávky</w:t>
            </w:r>
          </w:p>
          <w:p w:rsidR="006753C0" w:rsidRDefault="003C7CF7">
            <w:pPr>
              <w:pStyle w:val="Zkladntext22"/>
              <w:shd w:val="clear" w:color="auto" w:fill="auto"/>
              <w:spacing w:line="263" w:lineRule="exact"/>
              <w:ind w:firstLine="0"/>
            </w:pPr>
            <w:r>
              <w:rPr>
                <w:rStyle w:val="Zkladntext24"/>
              </w:rPr>
              <w:t>technická specifikace (případně popsat v příloze označené číslem objednávky)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3C0" w:rsidRDefault="003C7CF7">
            <w:pPr>
              <w:pStyle w:val="Zkladntext22"/>
              <w:shd w:val="clear" w:color="auto" w:fill="auto"/>
              <w:tabs>
                <w:tab w:val="left" w:leader="dot" w:pos="3978"/>
              </w:tabs>
              <w:spacing w:line="230" w:lineRule="exact"/>
              <w:ind w:firstLine="0"/>
            </w:pPr>
            <w:r>
              <w:rPr>
                <w:rStyle w:val="Zkladntext2115pt"/>
              </w:rPr>
              <w:t>Objednáváme u vás dodávku</w:t>
            </w:r>
            <w:r>
              <w:rPr>
                <w:rStyle w:val="Zkladntext2115pt"/>
              </w:rPr>
              <w:tab/>
              <w:t>dle cenové nabídky ze dne</w:t>
            </w:r>
          </w:p>
          <w:p w:rsidR="006753C0" w:rsidRDefault="003C7CF7">
            <w:pPr>
              <w:pStyle w:val="Zkladntext22"/>
              <w:shd w:val="clear" w:color="auto" w:fill="auto"/>
              <w:spacing w:line="230" w:lineRule="exact"/>
              <w:ind w:firstLine="0"/>
            </w:pPr>
            <w:proofErr w:type="gramStart"/>
            <w:r>
              <w:rPr>
                <w:rStyle w:val="Zkladntext2115pt"/>
              </w:rPr>
              <w:t>16.08. 2022</w:t>
            </w:r>
            <w:proofErr w:type="gramEnd"/>
            <w:r>
              <w:rPr>
                <w:rStyle w:val="Zkladntext2115pt"/>
              </w:rPr>
              <w:t>.</w:t>
            </w:r>
          </w:p>
          <w:p w:rsidR="006753C0" w:rsidRDefault="003C7CF7">
            <w:pPr>
              <w:pStyle w:val="Zkladntext22"/>
              <w:shd w:val="clear" w:color="auto" w:fill="auto"/>
              <w:spacing w:line="292" w:lineRule="exact"/>
              <w:ind w:firstLine="0"/>
            </w:pPr>
            <w:r>
              <w:rPr>
                <w:rStyle w:val="Zkladntext2115pt"/>
              </w:rPr>
              <w:t xml:space="preserve">Zadavatel připustil úpravu výše ceny dodávky každoročně podle roční míry inflace za předcházející kalendářní rok, měřené indexem spotřebitelských cen a zveřejněné Českým statistickým úřadem v následujícím kalendářním roce. Cenová úprava bude provedena ke dni </w:t>
            </w:r>
            <w:proofErr w:type="gramStart"/>
            <w:r>
              <w:rPr>
                <w:rStyle w:val="Zkladntext2115pt"/>
              </w:rPr>
              <w:t>1.1. 2023</w:t>
            </w:r>
            <w:proofErr w:type="gramEnd"/>
            <w:r>
              <w:rPr>
                <w:rStyle w:val="Zkladntext2115pt"/>
              </w:rPr>
              <w:t xml:space="preserve"> a vždy ke dni 1.1. následujícího kalendářního roku, v němž je index zveřejněn.</w:t>
            </w:r>
          </w:p>
        </w:tc>
      </w:tr>
      <w:tr w:rsidR="006753C0">
        <w:trPr>
          <w:trHeight w:val="616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3C0" w:rsidRDefault="003C7CF7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"/>
              </w:rPr>
              <w:t>Upřesnění</w:t>
            </w:r>
          </w:p>
          <w:p w:rsidR="006753C0" w:rsidRDefault="003C7CF7">
            <w:pPr>
              <w:pStyle w:val="Zkladntext22"/>
              <w:shd w:val="clear" w:color="auto" w:fill="auto"/>
              <w:spacing w:line="220" w:lineRule="exact"/>
              <w:ind w:firstLine="0"/>
            </w:pPr>
            <w:r>
              <w:rPr>
                <w:rStyle w:val="Zkladntext24"/>
              </w:rPr>
              <w:t>(Množství, popis apod.)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tabs>
                <w:tab w:val="left" w:leader="dot" w:pos="2984"/>
              </w:tabs>
              <w:spacing w:line="230" w:lineRule="exact"/>
              <w:ind w:firstLine="0"/>
            </w:pPr>
            <w:r>
              <w:rPr>
                <w:rStyle w:val="Zkladntext2115pt"/>
              </w:rPr>
              <w:t>Smlouva o výpůjčce ze dne</w:t>
            </w:r>
            <w:r>
              <w:rPr>
                <w:rStyle w:val="Zkladntext2115pt"/>
              </w:rPr>
              <w:tab/>
              <w:t xml:space="preserve"> 2022.</w:t>
            </w:r>
          </w:p>
        </w:tc>
      </w:tr>
      <w:tr w:rsidR="006753C0">
        <w:trPr>
          <w:trHeight w:val="64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"/>
              </w:rPr>
              <w:t>Celková cena bez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6753C0">
            <w:pPr>
              <w:rPr>
                <w:sz w:val="10"/>
                <w:szCs w:val="10"/>
              </w:rPr>
            </w:pPr>
          </w:p>
        </w:tc>
      </w:tr>
      <w:tr w:rsidR="006753C0">
        <w:trPr>
          <w:trHeight w:val="63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"/>
              </w:rPr>
              <w:t>Výše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6753C0">
            <w:pPr>
              <w:rPr>
                <w:sz w:val="10"/>
                <w:szCs w:val="10"/>
              </w:rPr>
            </w:pPr>
          </w:p>
        </w:tc>
      </w:tr>
      <w:tr w:rsidR="006753C0">
        <w:trPr>
          <w:trHeight w:val="644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"/>
              </w:rPr>
              <w:t>Celková cena s DPH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3C0" w:rsidRDefault="006753C0">
            <w:pPr>
              <w:rPr>
                <w:sz w:val="10"/>
                <w:szCs w:val="10"/>
              </w:rPr>
            </w:pPr>
          </w:p>
        </w:tc>
      </w:tr>
      <w:tr w:rsidR="006753C0">
        <w:trPr>
          <w:trHeight w:val="91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3C0" w:rsidRDefault="003C7CF7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"/>
              </w:rPr>
              <w:t>Termín dodání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3C0" w:rsidRDefault="003C7CF7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"/>
              </w:rPr>
              <w:t xml:space="preserve">Viz bod 3. na </w:t>
            </w:r>
            <w:proofErr w:type="gramStart"/>
            <w:r>
              <w:rPr>
                <w:rStyle w:val="Zkladntext2115pt"/>
              </w:rPr>
              <w:t>str.2 této</w:t>
            </w:r>
            <w:proofErr w:type="gramEnd"/>
            <w:r>
              <w:rPr>
                <w:rStyle w:val="Zkladntext2115pt"/>
              </w:rPr>
              <w:t xml:space="preserve"> objednávky</w:t>
            </w:r>
          </w:p>
        </w:tc>
      </w:tr>
    </w:tbl>
    <w:p w:rsidR="00FE14D1" w:rsidRDefault="00FE14D1" w:rsidP="00FE14D1">
      <w:pPr>
        <w:pStyle w:val="Zkladntext22"/>
        <w:shd w:val="clear" w:color="auto" w:fill="auto"/>
        <w:tabs>
          <w:tab w:val="left" w:pos="707"/>
        </w:tabs>
        <w:spacing w:line="266" w:lineRule="exact"/>
        <w:ind w:left="360" w:firstLine="0"/>
      </w:pPr>
    </w:p>
    <w:p w:rsidR="00FE14D1" w:rsidRDefault="00FE14D1" w:rsidP="00FE14D1">
      <w:pPr>
        <w:pStyle w:val="Zkladntext22"/>
        <w:shd w:val="clear" w:color="auto" w:fill="auto"/>
        <w:tabs>
          <w:tab w:val="left" w:pos="707"/>
        </w:tabs>
        <w:spacing w:line="266" w:lineRule="exact"/>
        <w:ind w:left="360" w:firstLine="0"/>
      </w:pPr>
    </w:p>
    <w:p w:rsidR="00FE14D1" w:rsidRDefault="00FE14D1" w:rsidP="00FE14D1">
      <w:pPr>
        <w:pStyle w:val="Zkladntext22"/>
        <w:shd w:val="clear" w:color="auto" w:fill="auto"/>
        <w:tabs>
          <w:tab w:val="left" w:pos="707"/>
        </w:tabs>
        <w:spacing w:line="266" w:lineRule="exact"/>
        <w:ind w:firstLine="0"/>
      </w:pPr>
    </w:p>
    <w:p w:rsidR="006753C0" w:rsidRDefault="003C7CF7">
      <w:pPr>
        <w:pStyle w:val="Zkladntext22"/>
        <w:numPr>
          <w:ilvl w:val="0"/>
          <w:numId w:val="13"/>
        </w:numPr>
        <w:shd w:val="clear" w:color="auto" w:fill="auto"/>
        <w:tabs>
          <w:tab w:val="left" w:pos="707"/>
        </w:tabs>
        <w:spacing w:line="266" w:lineRule="exact"/>
        <w:ind w:left="360" w:hanging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 </w:t>
      </w:r>
      <w:r w:rsidR="00FE14D1" w:rsidRPr="00FE14D1">
        <w:rPr>
          <w:highlight w:val="black"/>
        </w:rPr>
        <w:t>XXXXXXXXXXXXXXXXXXX</w:t>
      </w:r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753C0" w:rsidRDefault="003C7CF7">
      <w:pPr>
        <w:pStyle w:val="Zkladntext22"/>
        <w:numPr>
          <w:ilvl w:val="0"/>
          <w:numId w:val="13"/>
        </w:numPr>
        <w:shd w:val="clear" w:color="auto" w:fill="auto"/>
        <w:tabs>
          <w:tab w:val="left" w:pos="707"/>
        </w:tabs>
        <w:spacing w:line="266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28" w:history="1">
        <w:r w:rsidR="00FE14D1" w:rsidRPr="009E4FC6">
          <w:rPr>
            <w:rStyle w:val="Hypertextovodkaz"/>
          </w:rPr>
          <w:t>https://smlouw.gov.cz/</w:t>
        </w:r>
      </w:hyperlink>
      <w:r>
        <w:rPr>
          <w:rStyle w:val="Zkladntext2Tun1"/>
        </w:rPr>
        <w:t>,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6753C0" w:rsidRDefault="003C7CF7">
      <w:pPr>
        <w:pStyle w:val="Zkladntext22"/>
        <w:numPr>
          <w:ilvl w:val="0"/>
          <w:numId w:val="13"/>
        </w:numPr>
        <w:shd w:val="clear" w:color="auto" w:fill="auto"/>
        <w:tabs>
          <w:tab w:val="left" w:pos="707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29" w:history="1">
        <w:r>
          <w:rPr>
            <w:rStyle w:val="Hypertextovodkaz"/>
          </w:rPr>
          <w:t>https://smlouw.gov.cz/</w:t>
        </w:r>
      </w:hyperlink>
    </w:p>
    <w:p w:rsidR="006753C0" w:rsidRDefault="003C7CF7">
      <w:pPr>
        <w:pStyle w:val="Zkladntext22"/>
        <w:numPr>
          <w:ilvl w:val="0"/>
          <w:numId w:val="13"/>
        </w:numPr>
        <w:shd w:val="clear" w:color="auto" w:fill="auto"/>
        <w:tabs>
          <w:tab w:val="left" w:pos="707"/>
        </w:tabs>
        <w:spacing w:line="266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0,1% z celkové výše ceny dodávky bez DPH za každý i započatý kalendářní den. Tímto není dotčeno právo na náhradu škody.</w:t>
      </w:r>
    </w:p>
    <w:p w:rsidR="006753C0" w:rsidRDefault="003C7CF7">
      <w:pPr>
        <w:pStyle w:val="Zkladntext22"/>
        <w:numPr>
          <w:ilvl w:val="0"/>
          <w:numId w:val="13"/>
        </w:numPr>
        <w:shd w:val="clear" w:color="auto" w:fill="auto"/>
        <w:tabs>
          <w:tab w:val="left" w:pos="707"/>
        </w:tabs>
        <w:spacing w:line="266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místnost OKBH.</w:t>
      </w:r>
    </w:p>
    <w:p w:rsidR="006753C0" w:rsidRDefault="003C7CF7">
      <w:pPr>
        <w:pStyle w:val="Zkladntext22"/>
        <w:numPr>
          <w:ilvl w:val="0"/>
          <w:numId w:val="13"/>
        </w:numPr>
        <w:shd w:val="clear" w:color="auto" w:fill="auto"/>
        <w:tabs>
          <w:tab w:val="left" w:pos="707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6753C0" w:rsidRDefault="003C7CF7">
      <w:pPr>
        <w:pStyle w:val="Zkladntext22"/>
        <w:numPr>
          <w:ilvl w:val="0"/>
          <w:numId w:val="13"/>
        </w:numPr>
        <w:shd w:val="clear" w:color="auto" w:fill="auto"/>
        <w:tabs>
          <w:tab w:val="left" w:pos="707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</w:t>
      </w:r>
    </w:p>
    <w:p w:rsidR="006753C0" w:rsidRDefault="003C7CF7">
      <w:pPr>
        <w:pStyle w:val="Zkladntext22"/>
        <w:numPr>
          <w:ilvl w:val="0"/>
          <w:numId w:val="13"/>
        </w:numPr>
        <w:shd w:val="clear" w:color="auto" w:fill="auto"/>
        <w:tabs>
          <w:tab w:val="left" w:pos="707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rPr>
          <w:rStyle w:val="Zkladntext2Tun"/>
        </w:rPr>
        <w:t xml:space="preserve">24 </w:t>
      </w:r>
      <w:r>
        <w:t>měsíců a tento údaj musí být vyznačen na faktuře nebo dokladech předávaných s dodávkou.</w:t>
      </w:r>
    </w:p>
    <w:p w:rsidR="006753C0" w:rsidRDefault="003C7CF7">
      <w:pPr>
        <w:pStyle w:val="Zkladntext22"/>
        <w:numPr>
          <w:ilvl w:val="0"/>
          <w:numId w:val="13"/>
        </w:numPr>
        <w:shd w:val="clear" w:color="auto" w:fill="auto"/>
        <w:tabs>
          <w:tab w:val="left" w:pos="707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6753C0" w:rsidRDefault="003C7CF7">
      <w:pPr>
        <w:pStyle w:val="Zkladntext22"/>
        <w:numPr>
          <w:ilvl w:val="0"/>
          <w:numId w:val="13"/>
        </w:numPr>
        <w:shd w:val="clear" w:color="auto" w:fill="auto"/>
        <w:tabs>
          <w:tab w:val="left" w:pos="745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1% z celkové výše ceny dodávky bez DPH za každý i započatý kalendářní den. Tímto není dotčeno právo na náhradu škody.</w:t>
      </w:r>
    </w:p>
    <w:p w:rsidR="006753C0" w:rsidRDefault="003C7CF7">
      <w:pPr>
        <w:pStyle w:val="Nadpis71"/>
        <w:keepNext/>
        <w:keepLines/>
        <w:numPr>
          <w:ilvl w:val="0"/>
          <w:numId w:val="13"/>
        </w:numPr>
        <w:shd w:val="clear" w:color="auto" w:fill="auto"/>
        <w:tabs>
          <w:tab w:val="left" w:pos="745"/>
        </w:tabs>
        <w:ind w:left="360" w:hanging="360"/>
      </w:pPr>
      <w:bookmarkStart w:id="16" w:name="bookmark19"/>
      <w:r>
        <w:t>Práva a povinnosti vyplývající z této objednávky či jí neupravené se řídí příslušnými ustanoveními zákona č. 89/2012 Sb.</w:t>
      </w:r>
      <w:bookmarkEnd w:id="16"/>
    </w:p>
    <w:p w:rsidR="00FE14D1" w:rsidRDefault="00FE14D1">
      <w:pPr>
        <w:pStyle w:val="Zkladntext22"/>
        <w:shd w:val="clear" w:color="auto" w:fill="auto"/>
        <w:spacing w:line="220" w:lineRule="exact"/>
        <w:ind w:left="360" w:hanging="360"/>
      </w:pPr>
    </w:p>
    <w:p w:rsidR="00FE14D1" w:rsidRDefault="00FE14D1">
      <w:pPr>
        <w:pStyle w:val="Zkladntext22"/>
        <w:shd w:val="clear" w:color="auto" w:fill="auto"/>
        <w:spacing w:line="220" w:lineRule="exact"/>
        <w:ind w:left="360" w:hanging="360"/>
      </w:pPr>
    </w:p>
    <w:p w:rsidR="00FE14D1" w:rsidRDefault="00FE14D1">
      <w:pPr>
        <w:pStyle w:val="Zkladntext22"/>
        <w:shd w:val="clear" w:color="auto" w:fill="auto"/>
        <w:spacing w:line="220" w:lineRule="exact"/>
        <w:ind w:left="360" w:hanging="360"/>
      </w:pPr>
    </w:p>
    <w:p w:rsidR="00FE14D1" w:rsidRDefault="00FE14D1">
      <w:pPr>
        <w:pStyle w:val="Zkladntext22"/>
        <w:shd w:val="clear" w:color="auto" w:fill="auto"/>
        <w:spacing w:line="220" w:lineRule="exact"/>
        <w:ind w:left="360" w:hanging="360"/>
      </w:pPr>
    </w:p>
    <w:p w:rsidR="006753C0" w:rsidRDefault="00E31A20">
      <w:pPr>
        <w:pStyle w:val="Zkladntext22"/>
        <w:shd w:val="clear" w:color="auto" w:fill="auto"/>
        <w:spacing w:line="220" w:lineRule="exact"/>
        <w:ind w:left="360" w:hanging="360"/>
      </w:pPr>
      <w:r w:rsidRPr="00E31A20">
        <w:rPr>
          <w:highlight w:val="black"/>
        </w:rPr>
        <w:t>XXXXXXXXXXXXXXXXX</w:t>
      </w:r>
    </w:p>
    <w:p w:rsidR="006753C0" w:rsidRDefault="003C7CF7">
      <w:pPr>
        <w:pStyle w:val="Zkladntext22"/>
        <w:shd w:val="clear" w:color="auto" w:fill="auto"/>
        <w:spacing w:line="220" w:lineRule="exact"/>
        <w:ind w:left="360" w:hanging="360"/>
      </w:pPr>
      <w:r>
        <w:t>náměstek ředitele pro ekonomiku a technické služby</w:t>
      </w:r>
    </w:p>
    <w:sectPr w:rsidR="006753C0" w:rsidSect="006753C0">
      <w:pgSz w:w="11909" w:h="16840"/>
      <w:pgMar w:top="1193" w:right="1353" w:bottom="657" w:left="11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4D1" w:rsidRDefault="00FE14D1" w:rsidP="006753C0">
      <w:r>
        <w:separator/>
      </w:r>
    </w:p>
  </w:endnote>
  <w:endnote w:type="continuationSeparator" w:id="0">
    <w:p w:rsidR="00FE14D1" w:rsidRDefault="00FE14D1" w:rsidP="00675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A20" w:rsidRDefault="00E31A20">
    <w:pPr>
      <w:pStyle w:val="Zpat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>
    <w:pPr>
      <w:rPr>
        <w:sz w:val="2"/>
        <w:szCs w:val="2"/>
      </w:rPr>
    </w:pPr>
    <w:r w:rsidRPr="006C5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13.95pt;margin-top:809.5pt;width:4.5pt;height:7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14D1" w:rsidRDefault="00FE14D1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E31A20" w:rsidRPr="00E31A20">
                    <w:rPr>
                      <w:rStyle w:val="ZhlavneboZpatArial9ptNetun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>
    <w:pPr>
      <w:rPr>
        <w:sz w:val="2"/>
        <w:szCs w:val="2"/>
      </w:rPr>
    </w:pPr>
    <w:r w:rsidRPr="006C5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3.95pt;margin-top:809.5pt;width:4.5pt;height: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14D1" w:rsidRDefault="00FE14D1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Pr="00FE14D1">
                    <w:rPr>
                      <w:rStyle w:val="ZhlavneboZpatArial9ptNetun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>
    <w:pPr>
      <w:rPr>
        <w:sz w:val="2"/>
        <w:szCs w:val="2"/>
      </w:rPr>
    </w:pPr>
    <w:r w:rsidRPr="006C5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0.45pt;margin-top:804.55pt;width:42.85pt;height:16.9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14D1" w:rsidRDefault="00FE14D1">
                <w:pPr>
                  <w:pStyle w:val="ZhlavneboZpat0"/>
                  <w:shd w:val="clear" w:color="auto" w:fill="auto"/>
                  <w:tabs>
                    <w:tab w:val="right" w:pos="857"/>
                  </w:tabs>
                  <w:spacing w:line="240" w:lineRule="auto"/>
                </w:pPr>
                <w:r>
                  <w:rPr>
                    <w:rStyle w:val="ZhlavneboZpatTimesNewRoman21ptNetunKurzva"/>
                    <w:rFonts w:eastAsia="Calibri"/>
                  </w:rPr>
                  <w:t>Z.</w:t>
                </w:r>
                <w:r>
                  <w:rPr>
                    <w:rStyle w:val="ZhlavneboZpatTimesNewRoman21ptNetunKurzva"/>
                    <w:rFonts w:eastAsia="Calibri"/>
                  </w:rPr>
                  <w:tab/>
                </w:r>
                <w:fldSimple w:instr=" PAGE \* MERGEFORMAT ">
                  <w:r w:rsidRPr="00B43BD1">
                    <w:rPr>
                      <w:rStyle w:val="ZhlavneboZpatArial9ptNetun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>
    <w:pPr>
      <w:rPr>
        <w:sz w:val="2"/>
        <w:szCs w:val="2"/>
      </w:rPr>
    </w:pPr>
    <w:r w:rsidRPr="006C5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13.95pt;margin-top:809.5pt;width:4.5pt;height:7pt;z-index:-18874098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14D1" w:rsidRDefault="00FE14D1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Pr="00E93DFF">
                    <w:rPr>
                      <w:rStyle w:val="ZhlavneboZpatArial9ptNetun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>
    <w:pPr>
      <w:rPr>
        <w:sz w:val="2"/>
        <w:szCs w:val="2"/>
      </w:rPr>
    </w:pPr>
    <w:r w:rsidRPr="006C5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12.8pt;margin-top:802.65pt;width:4.3pt;height:7.2pt;z-index:-1887399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14D1" w:rsidRDefault="00FE14D1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Pr="00E93DFF">
                    <w:rPr>
                      <w:rStyle w:val="ZhlavneboZpatArial9ptNetun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>
    <w:pPr>
      <w:rPr>
        <w:sz w:val="2"/>
        <w:szCs w:val="2"/>
      </w:rPr>
    </w:pPr>
    <w:r w:rsidRPr="006C5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3.95pt;margin-top:809.5pt;width:4.5pt;height: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14D1" w:rsidRDefault="00FE14D1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E31A20" w:rsidRPr="00E31A20">
                    <w:rPr>
                      <w:rStyle w:val="ZhlavneboZpatArial9ptNetun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>
    <w:pPr>
      <w:rPr>
        <w:sz w:val="2"/>
        <w:szCs w:val="2"/>
      </w:rPr>
    </w:pPr>
    <w:r w:rsidRPr="006C5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12.8pt;margin-top:802.65pt;width:4.3pt;height:7.2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14D1" w:rsidRDefault="00FE14D1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Pr="00FE14D1">
                    <w:rPr>
                      <w:rStyle w:val="ZhlavneboZpatArial9ptNetun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4D1" w:rsidRDefault="00FE14D1"/>
  </w:footnote>
  <w:footnote w:type="continuationSeparator" w:id="0">
    <w:p w:rsidR="00FE14D1" w:rsidRDefault="00FE14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A20" w:rsidRDefault="00E31A2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A20" w:rsidRDefault="00E31A2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A20" w:rsidRDefault="00E31A20">
    <w:pPr>
      <w:pStyle w:val="Zhlav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>
    <w:pPr>
      <w:rPr>
        <w:sz w:val="2"/>
        <w:szCs w:val="2"/>
      </w:rPr>
    </w:pPr>
    <w:r w:rsidRPr="006C5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5.7pt;margin-top:29.3pt;width:245.35pt;height:12.95pt;z-index:-18874200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14D1" w:rsidRDefault="00FE14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č. 1 Specifikace Předmětu výpůjčky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>
    <w:pPr>
      <w:rPr>
        <w:sz w:val="2"/>
        <w:szCs w:val="2"/>
      </w:rPr>
    </w:pPr>
    <w:r w:rsidRPr="006C5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5.7pt;margin-top:29.3pt;width:245.35pt;height:12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14D1" w:rsidRDefault="00FE14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Příloha č. 1 Specifikace Předmětu výpůjčky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>
    <w:pPr>
      <w:rPr>
        <w:sz w:val="2"/>
        <w:szCs w:val="2"/>
      </w:rPr>
    </w:pPr>
    <w:r w:rsidRPr="006C5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.05pt;margin-top:37.65pt;width:58.7pt;height:9.7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14D1" w:rsidRDefault="00FE14D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9ptNetun"/>
                  </w:rPr>
                  <w:t>Příloha č. 2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D1" w:rsidRDefault="00FE14D1">
    <w:pPr>
      <w:rPr>
        <w:sz w:val="2"/>
        <w:szCs w:val="2"/>
      </w:rPr>
    </w:pPr>
    <w:r w:rsidRPr="006C5C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0.1pt;margin-top:25.2pt;width:116.8pt;height:9.2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14D1" w:rsidRDefault="00FE14D1">
                <w:pPr>
                  <w:pStyle w:val="ZhlavneboZpat0"/>
                  <w:shd w:val="clear" w:color="auto" w:fill="auto"/>
                  <w:tabs>
                    <w:tab w:val="right" w:pos="2336"/>
                  </w:tabs>
                  <w:spacing w:line="240" w:lineRule="auto"/>
                </w:pPr>
                <w:r>
                  <w:rPr>
                    <w:rStyle w:val="ZhlavneboZpatTimesNewRoman95ptNetun"/>
                    <w:rFonts w:eastAsia="Calibri"/>
                  </w:rPr>
                  <w:t>objednávka číslo</w:t>
                </w:r>
                <w:r>
                  <w:rPr>
                    <w:rStyle w:val="ZhlavneboZpatTimesNewRoman95ptNetun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19B"/>
    <w:multiLevelType w:val="multilevel"/>
    <w:tmpl w:val="46E069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F2F7D"/>
    <w:multiLevelType w:val="hybridMultilevel"/>
    <w:tmpl w:val="DF101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A0378"/>
    <w:multiLevelType w:val="multilevel"/>
    <w:tmpl w:val="89D2CB9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DC3D47"/>
    <w:multiLevelType w:val="hybridMultilevel"/>
    <w:tmpl w:val="005AB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E00A9"/>
    <w:multiLevelType w:val="multilevel"/>
    <w:tmpl w:val="026EA3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3604"/>
    <w:multiLevelType w:val="multilevel"/>
    <w:tmpl w:val="11949C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3E04AC"/>
    <w:multiLevelType w:val="hybridMultilevel"/>
    <w:tmpl w:val="45E4B7A4"/>
    <w:lvl w:ilvl="0" w:tplc="08C6F86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36BE8"/>
    <w:multiLevelType w:val="hybridMultilevel"/>
    <w:tmpl w:val="4D369C62"/>
    <w:lvl w:ilvl="0" w:tplc="3EBE8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35225"/>
    <w:multiLevelType w:val="hybridMultilevel"/>
    <w:tmpl w:val="2DFA4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E58D4"/>
    <w:multiLevelType w:val="hybridMultilevel"/>
    <w:tmpl w:val="1618F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21A4E"/>
    <w:multiLevelType w:val="hybridMultilevel"/>
    <w:tmpl w:val="9036C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60748"/>
    <w:multiLevelType w:val="multilevel"/>
    <w:tmpl w:val="12EE84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6C5C30"/>
    <w:multiLevelType w:val="multilevel"/>
    <w:tmpl w:val="E196CA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061938"/>
    <w:multiLevelType w:val="multilevel"/>
    <w:tmpl w:val="73AE6C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1F39D7"/>
    <w:multiLevelType w:val="multilevel"/>
    <w:tmpl w:val="68F61A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EA7385"/>
    <w:multiLevelType w:val="multilevel"/>
    <w:tmpl w:val="16AE66D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4638AE"/>
    <w:multiLevelType w:val="multilevel"/>
    <w:tmpl w:val="40DC87BA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1C60BE"/>
    <w:multiLevelType w:val="hybridMultilevel"/>
    <w:tmpl w:val="10EA6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51E5C"/>
    <w:multiLevelType w:val="multilevel"/>
    <w:tmpl w:val="B57C07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A04124"/>
    <w:multiLevelType w:val="multilevel"/>
    <w:tmpl w:val="81D419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330D0D"/>
    <w:multiLevelType w:val="hybridMultilevel"/>
    <w:tmpl w:val="9FF28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68269B"/>
    <w:multiLevelType w:val="multilevel"/>
    <w:tmpl w:val="6B74C19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9A1DCE"/>
    <w:multiLevelType w:val="hybridMultilevel"/>
    <w:tmpl w:val="D5327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9"/>
  </w:num>
  <w:num w:numId="5">
    <w:abstractNumId w:val="2"/>
  </w:num>
  <w:num w:numId="6">
    <w:abstractNumId w:val="4"/>
  </w:num>
  <w:num w:numId="7">
    <w:abstractNumId w:val="13"/>
  </w:num>
  <w:num w:numId="8">
    <w:abstractNumId w:val="12"/>
  </w:num>
  <w:num w:numId="9">
    <w:abstractNumId w:val="0"/>
  </w:num>
  <w:num w:numId="10">
    <w:abstractNumId w:val="5"/>
  </w:num>
  <w:num w:numId="11">
    <w:abstractNumId w:val="18"/>
  </w:num>
  <w:num w:numId="12">
    <w:abstractNumId w:val="15"/>
  </w:num>
  <w:num w:numId="13">
    <w:abstractNumId w:val="21"/>
  </w:num>
  <w:num w:numId="14">
    <w:abstractNumId w:val="3"/>
  </w:num>
  <w:num w:numId="15">
    <w:abstractNumId w:val="7"/>
  </w:num>
  <w:num w:numId="16">
    <w:abstractNumId w:val="6"/>
  </w:num>
  <w:num w:numId="17">
    <w:abstractNumId w:val="20"/>
  </w:num>
  <w:num w:numId="18">
    <w:abstractNumId w:val="10"/>
  </w:num>
  <w:num w:numId="19">
    <w:abstractNumId w:val="1"/>
  </w:num>
  <w:num w:numId="20">
    <w:abstractNumId w:val="9"/>
  </w:num>
  <w:num w:numId="21">
    <w:abstractNumId w:val="8"/>
  </w:num>
  <w:num w:numId="22">
    <w:abstractNumId w:val="17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3C0"/>
    <w:rsid w:val="001D11C6"/>
    <w:rsid w:val="00257B26"/>
    <w:rsid w:val="003C7CF7"/>
    <w:rsid w:val="006753C0"/>
    <w:rsid w:val="006C5C7E"/>
    <w:rsid w:val="00B43BD1"/>
    <w:rsid w:val="00E31A20"/>
    <w:rsid w:val="00E93DFF"/>
    <w:rsid w:val="00FE1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753C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753C0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6753C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"/>
    <w:basedOn w:val="Standardnpsmoodstavce"/>
    <w:rsid w:val="006753C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sid w:val="006753C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6753C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sid w:val="006753C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">
    <w:name w:val="Nadpis #7"/>
    <w:basedOn w:val="Standardnpsmoodstavce"/>
    <w:rsid w:val="006753C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"/>
    <w:basedOn w:val="Standardnpsmoodstavce"/>
    <w:rsid w:val="006753C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0"/>
    <w:rsid w:val="006753C0"/>
    <w:rPr>
      <w:b/>
      <w:bCs/>
    </w:rPr>
  </w:style>
  <w:style w:type="character" w:customStyle="1" w:styleId="Zkladntext5">
    <w:name w:val="Základní text (5)_"/>
    <w:basedOn w:val="Standardnpsmoodstavce"/>
    <w:link w:val="Zkladntext50"/>
    <w:rsid w:val="006753C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5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sid w:val="006753C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Kurzva">
    <w:name w:val="Nadpis #1 + Kurzíva"/>
    <w:basedOn w:val="Nadpis1"/>
    <w:rsid w:val="006753C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"/>
    <w:basedOn w:val="Zkladntext21"/>
    <w:rsid w:val="006753C0"/>
  </w:style>
  <w:style w:type="character" w:customStyle="1" w:styleId="Zkladntext6">
    <w:name w:val="Základní text (6)_"/>
    <w:basedOn w:val="Standardnpsmoodstavce"/>
    <w:link w:val="Zkladntext60"/>
    <w:rsid w:val="006753C0"/>
    <w:rPr>
      <w:rFonts w:ascii="Calibri" w:eastAsia="Calibri" w:hAnsi="Calibri" w:cs="Calibri"/>
      <w:b w:val="0"/>
      <w:bCs w:val="0"/>
      <w:i/>
      <w:iCs/>
      <w:smallCaps w:val="0"/>
      <w:strike w:val="0"/>
      <w:spacing w:val="20"/>
      <w:sz w:val="18"/>
      <w:szCs w:val="18"/>
      <w:u w:val="none"/>
    </w:rPr>
  </w:style>
  <w:style w:type="character" w:customStyle="1" w:styleId="Zkladntext61">
    <w:name w:val="Základní text (6)"/>
    <w:basedOn w:val="Zkladntext6"/>
    <w:rsid w:val="006753C0"/>
    <w:rPr>
      <w:color w:val="000000"/>
      <w:w w:val="100"/>
      <w:position w:val="0"/>
      <w:lang w:val="cs-CZ" w:eastAsia="cs-CZ" w:bidi="cs-CZ"/>
    </w:rPr>
  </w:style>
  <w:style w:type="character" w:customStyle="1" w:styleId="Zkladntext6TunNekurzvadkovn0pt">
    <w:name w:val="Základní text (6) + Tučné;Ne kurzíva;Řádkování 0 pt"/>
    <w:basedOn w:val="Zkladntext6"/>
    <w:rsid w:val="006753C0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Nekurzvadkovn0pt">
    <w:name w:val="Základní text (6) + Ne kurzíva;Řádkování 0 pt"/>
    <w:basedOn w:val="Zkladntext6"/>
    <w:rsid w:val="006753C0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753C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Zkladntext71">
    <w:name w:val="Základní text (7)"/>
    <w:basedOn w:val="Zkladntext7"/>
    <w:rsid w:val="006753C0"/>
    <w:rPr>
      <w:color w:val="000000"/>
      <w:w w:val="100"/>
      <w:position w:val="0"/>
      <w:lang w:val="cs-CZ" w:eastAsia="cs-CZ" w:bidi="cs-CZ"/>
    </w:rPr>
  </w:style>
  <w:style w:type="character" w:customStyle="1" w:styleId="Zkladntext7FranklinGothicHeavy85ptKurzvadkovn1pt">
    <w:name w:val="Základní text (7) + Franklin Gothic Heavy;8;5 pt;Kurzíva;Řádkování 1 pt"/>
    <w:basedOn w:val="Zkladntext7"/>
    <w:rsid w:val="006753C0"/>
    <w:rPr>
      <w:rFonts w:ascii="Franklin Gothic Heavy" w:eastAsia="Franklin Gothic Heavy" w:hAnsi="Franklin Gothic Heavy" w:cs="Franklin Gothic Heavy"/>
      <w:b/>
      <w:bCs/>
      <w:i/>
      <w:iCs/>
      <w:color w:val="000000"/>
      <w:spacing w:val="20"/>
      <w:w w:val="100"/>
      <w:position w:val="0"/>
      <w:sz w:val="17"/>
      <w:szCs w:val="17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6753C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TimesNewRoman21ptNetunKurzva">
    <w:name w:val="Záhlaví nebo Zápatí + Times New Roman;21 pt;Ne tučné;Kurzíva"/>
    <w:basedOn w:val="ZhlavneboZpat"/>
    <w:rsid w:val="006753C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2"/>
      <w:szCs w:val="42"/>
      <w:lang w:val="cs-CZ" w:eastAsia="cs-CZ" w:bidi="cs-CZ"/>
    </w:rPr>
  </w:style>
  <w:style w:type="character" w:customStyle="1" w:styleId="ZhlavneboZpatArial9ptNetun">
    <w:name w:val="Záhlaví nebo Zápatí + Arial;9 pt;Ne tučné"/>
    <w:basedOn w:val="ZhlavneboZpat"/>
    <w:rsid w:val="006753C0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753C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Calibri11ptNetun">
    <w:name w:val="Základní text (8) + Calibri;11 pt;Ne tučné"/>
    <w:basedOn w:val="Zkladntext8"/>
    <w:rsid w:val="006753C0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753C0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9TimesNewRoman7ptMtko100">
    <w:name w:val="Základní text (9) + Times New Roman;7 pt;Měřítko 100%"/>
    <w:basedOn w:val="Zkladntext9"/>
    <w:rsid w:val="006753C0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753C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05ptNetun">
    <w:name w:val="Základní text (10) + 10;5 pt;Ne tučné"/>
    <w:basedOn w:val="Zkladntext10"/>
    <w:rsid w:val="006753C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6753C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Calibri9ptTun">
    <w:name w:val="Základní text (11) + Calibri;9 pt;Tučné"/>
    <w:basedOn w:val="Zkladntext11"/>
    <w:rsid w:val="006753C0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6753C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TimesNewRoman12ptMalpsmenadkovn3pt">
    <w:name w:val="Základní text (2) + Times New Roman;12 pt;Malá písmena;Řádkování 3 pt"/>
    <w:basedOn w:val="Zkladntext21"/>
    <w:rsid w:val="006753C0"/>
    <w:rPr>
      <w:rFonts w:ascii="Times New Roman" w:eastAsia="Times New Roman" w:hAnsi="Times New Roman" w:cs="Times New Roman"/>
      <w:smallCaps/>
      <w:spacing w:val="70"/>
      <w:sz w:val="24"/>
      <w:szCs w:val="24"/>
    </w:rPr>
  </w:style>
  <w:style w:type="character" w:customStyle="1" w:styleId="Zkladntext13">
    <w:name w:val="Základní text (13)_"/>
    <w:basedOn w:val="Standardnpsmoodstavce"/>
    <w:link w:val="Zkladntext130"/>
    <w:rsid w:val="006753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4">
    <w:name w:val="Základní text (14)_"/>
    <w:basedOn w:val="Standardnpsmoodstavce"/>
    <w:link w:val="Zkladntext140"/>
    <w:rsid w:val="006753C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sid w:val="006753C0"/>
    <w:rPr>
      <w:rFonts w:ascii="Calibri" w:eastAsia="Calibri" w:hAnsi="Calibri" w:cs="Calibri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Nadpis51">
    <w:name w:val="Nadpis #5"/>
    <w:basedOn w:val="Nadpis5"/>
    <w:rsid w:val="006753C0"/>
    <w:rPr>
      <w:color w:val="000000"/>
      <w:w w:val="100"/>
      <w:position w:val="0"/>
      <w:lang w:val="cs-CZ" w:eastAsia="cs-CZ" w:bidi="cs-CZ"/>
    </w:rPr>
  </w:style>
  <w:style w:type="character" w:customStyle="1" w:styleId="Nadpis70">
    <w:name w:val="Nadpis #7_"/>
    <w:basedOn w:val="Standardnpsmoodstavce"/>
    <w:link w:val="Nadpis71"/>
    <w:rsid w:val="006753C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_"/>
    <w:basedOn w:val="Standardnpsmoodstavce"/>
    <w:link w:val="Zkladntext22"/>
    <w:rsid w:val="006753C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3">
    <w:name w:val="Základní text (2)"/>
    <w:basedOn w:val="Zkladntext21"/>
    <w:rsid w:val="006753C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1"/>
    <w:rsid w:val="006753C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1ptNetun">
    <w:name w:val="Záhlaví nebo Zápatí + 21 pt;Ne tučné"/>
    <w:basedOn w:val="ZhlavneboZpat"/>
    <w:rsid w:val="006753C0"/>
    <w:rPr>
      <w:b/>
      <w:bCs/>
      <w:color w:val="000000"/>
      <w:spacing w:val="0"/>
      <w:w w:val="100"/>
      <w:position w:val="0"/>
      <w:sz w:val="42"/>
      <w:szCs w:val="42"/>
      <w:lang w:val="cs-CZ" w:eastAsia="cs-CZ" w:bidi="cs-CZ"/>
    </w:rPr>
  </w:style>
  <w:style w:type="character" w:customStyle="1" w:styleId="ZhlavneboZpat1">
    <w:name w:val="Záhlaví nebo Zápatí"/>
    <w:basedOn w:val="ZhlavneboZpat"/>
    <w:rsid w:val="006753C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6753C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1"/>
    <w:rsid w:val="006753C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6753C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6753C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sid w:val="006753C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6753C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1"/>
    <w:rsid w:val="006753C0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">
    <w:name w:val="Základní text (2) + Arial"/>
    <w:basedOn w:val="Zkladntext21"/>
    <w:rsid w:val="006753C0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6">
    <w:name w:val="Základní text (16)"/>
    <w:basedOn w:val="Standardnpsmoodstavce"/>
    <w:rsid w:val="006753C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6753C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5">
    <w:name w:val="Základní text (15)_"/>
    <w:basedOn w:val="Standardnpsmoodstavce"/>
    <w:link w:val="Zkladntext150"/>
    <w:rsid w:val="006753C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5dkovn1pt">
    <w:name w:val="Základní text (15) + Řádkování 1 pt"/>
    <w:basedOn w:val="Zkladntext15"/>
    <w:rsid w:val="006753C0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2115pt">
    <w:name w:val="Základní text (2) + 11;5 pt"/>
    <w:basedOn w:val="Zkladntext21"/>
    <w:rsid w:val="006753C0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hlavneboZpatTimesNewRoman95ptNetun">
    <w:name w:val="Záhlaví nebo Zápatí + Times New Roman;9;5 pt;Ne tučné"/>
    <w:basedOn w:val="ZhlavneboZpat"/>
    <w:rsid w:val="006753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1">
    <w:name w:val="Základní text (2) + Tučné"/>
    <w:basedOn w:val="Zkladntext21"/>
    <w:rsid w:val="006753C0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160">
    <w:name w:val="Základní text (16)_"/>
    <w:basedOn w:val="Standardnpsmoodstavce"/>
    <w:link w:val="Zkladntext161"/>
    <w:rsid w:val="006753C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rsid w:val="006753C0"/>
    <w:pPr>
      <w:shd w:val="clear" w:color="auto" w:fill="FFFFFF"/>
      <w:spacing w:line="0" w:lineRule="atLeast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22">
    <w:name w:val="Základní text (2)"/>
    <w:basedOn w:val="Normln"/>
    <w:link w:val="Zkladntext21"/>
    <w:rsid w:val="006753C0"/>
    <w:pPr>
      <w:shd w:val="clear" w:color="auto" w:fill="FFFFFF"/>
      <w:spacing w:line="0" w:lineRule="atLeast"/>
      <w:ind w:hanging="740"/>
    </w:pPr>
    <w:rPr>
      <w:rFonts w:ascii="Calibri" w:eastAsia="Calibri" w:hAnsi="Calibri" w:cs="Calibri"/>
      <w:sz w:val="22"/>
      <w:szCs w:val="22"/>
    </w:rPr>
  </w:style>
  <w:style w:type="paragraph" w:customStyle="1" w:styleId="Nadpis60">
    <w:name w:val="Nadpis #6"/>
    <w:basedOn w:val="Normln"/>
    <w:link w:val="Nadpis6"/>
    <w:rsid w:val="006753C0"/>
    <w:pPr>
      <w:shd w:val="clear" w:color="auto" w:fill="FFFFFF"/>
      <w:spacing w:line="0" w:lineRule="atLeast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6753C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40">
    <w:name w:val="Nadpis #4"/>
    <w:basedOn w:val="Normln"/>
    <w:link w:val="Nadpis4"/>
    <w:rsid w:val="006753C0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sz w:val="22"/>
      <w:szCs w:val="22"/>
    </w:rPr>
  </w:style>
  <w:style w:type="paragraph" w:customStyle="1" w:styleId="Nadpis71">
    <w:name w:val="Nadpis #7"/>
    <w:basedOn w:val="Normln"/>
    <w:link w:val="Nadpis70"/>
    <w:rsid w:val="006753C0"/>
    <w:pPr>
      <w:shd w:val="clear" w:color="auto" w:fill="FFFFFF"/>
      <w:spacing w:line="266" w:lineRule="exact"/>
      <w:ind w:hanging="740"/>
      <w:outlineLvl w:val="6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1">
    <w:name w:val="Základní text (4)"/>
    <w:basedOn w:val="Normln"/>
    <w:link w:val="Zkladntext40"/>
    <w:rsid w:val="006753C0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6753C0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w w:val="50"/>
      <w:sz w:val="26"/>
      <w:szCs w:val="26"/>
    </w:rPr>
  </w:style>
  <w:style w:type="paragraph" w:customStyle="1" w:styleId="Nadpis10">
    <w:name w:val="Nadpis #1"/>
    <w:basedOn w:val="Normln"/>
    <w:link w:val="Nadpis1"/>
    <w:rsid w:val="006753C0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6753C0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20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6753C0"/>
    <w:pPr>
      <w:shd w:val="clear" w:color="auto" w:fill="FFFFFF"/>
      <w:spacing w:line="0" w:lineRule="atLeast"/>
      <w:jc w:val="both"/>
    </w:pPr>
    <w:rPr>
      <w:rFonts w:ascii="Calibri" w:eastAsia="Calibri" w:hAnsi="Calibri" w:cs="Calibri"/>
      <w:spacing w:val="-20"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6753C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80">
    <w:name w:val="Základní text (8)"/>
    <w:basedOn w:val="Normln"/>
    <w:link w:val="Zkladntext8"/>
    <w:rsid w:val="006753C0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6753C0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Zkladntext100">
    <w:name w:val="Základní text (10)"/>
    <w:basedOn w:val="Normln"/>
    <w:link w:val="Zkladntext10"/>
    <w:rsid w:val="006753C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110">
    <w:name w:val="Základní text (11)"/>
    <w:basedOn w:val="Normln"/>
    <w:link w:val="Zkladntext11"/>
    <w:rsid w:val="006753C0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6753C0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130">
    <w:name w:val="Základní text (13)"/>
    <w:basedOn w:val="Normln"/>
    <w:link w:val="Zkladntext13"/>
    <w:rsid w:val="006753C0"/>
    <w:pPr>
      <w:shd w:val="clear" w:color="auto" w:fill="FFFFFF"/>
      <w:spacing w:line="230" w:lineRule="exact"/>
      <w:ind w:firstLine="120"/>
    </w:pPr>
    <w:rPr>
      <w:rFonts w:ascii="Times New Roman" w:eastAsia="Times New Roman" w:hAnsi="Times New Roman" w:cs="Times New Roman"/>
    </w:rPr>
  </w:style>
  <w:style w:type="paragraph" w:customStyle="1" w:styleId="Zkladntext140">
    <w:name w:val="Základní text (14)"/>
    <w:basedOn w:val="Normln"/>
    <w:link w:val="Zkladntext14"/>
    <w:rsid w:val="006753C0"/>
    <w:pPr>
      <w:shd w:val="clear" w:color="auto" w:fill="FFFFFF"/>
      <w:spacing w:line="266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50">
    <w:name w:val="Nadpis #5"/>
    <w:basedOn w:val="Normln"/>
    <w:link w:val="Nadpis5"/>
    <w:rsid w:val="006753C0"/>
    <w:pPr>
      <w:shd w:val="clear" w:color="auto" w:fill="FFFFFF"/>
      <w:spacing w:line="0" w:lineRule="atLeast"/>
      <w:outlineLvl w:val="4"/>
    </w:pPr>
    <w:rPr>
      <w:rFonts w:ascii="Calibri" w:eastAsia="Calibri" w:hAnsi="Calibri" w:cs="Calibri"/>
      <w:i/>
      <w:iCs/>
      <w:spacing w:val="-40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6753C0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rsid w:val="006753C0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tabulky30">
    <w:name w:val="Titulek tabulky (3)"/>
    <w:basedOn w:val="Normln"/>
    <w:link w:val="Titulektabulky3"/>
    <w:rsid w:val="006753C0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161">
    <w:name w:val="Základní text (16)"/>
    <w:basedOn w:val="Normln"/>
    <w:link w:val="Zkladntext160"/>
    <w:rsid w:val="006753C0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30">
    <w:name w:val="Nadpis #3"/>
    <w:basedOn w:val="Normln"/>
    <w:link w:val="Nadpis3"/>
    <w:rsid w:val="006753C0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150">
    <w:name w:val="Základní text (15)"/>
    <w:basedOn w:val="Normln"/>
    <w:link w:val="Zkladntext15"/>
    <w:rsid w:val="006753C0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257B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7B2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31A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1A2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29" Type="http://schemas.openxmlformats.org/officeDocument/2006/relationships/hyperlink" Target="https://smlouw.gov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28" Type="http://schemas.openxmlformats.org/officeDocument/2006/relationships/hyperlink" Target="https://smlouw.gov.cz/" TargetMode="Externa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6.xml"/><Relationship Id="rId27" Type="http://schemas.openxmlformats.org/officeDocument/2006/relationships/hyperlink" Target="mailto:denisa.juhasova@medista.cz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D02F6-B32D-47E8-B707-0E156B74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2894</Words>
  <Characters>17078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KM_reditel-20221005115715</vt:lpstr>
    </vt:vector>
  </TitlesOfParts>
  <Company/>
  <LinksUpToDate>false</LinksUpToDate>
  <CharactersWithSpaces>19933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KM_reditel-20221005115715</dc:title>
  <dc:creator>horak</dc:creator>
  <cp:lastModifiedBy>horak</cp:lastModifiedBy>
  <cp:revision>2</cp:revision>
  <dcterms:created xsi:type="dcterms:W3CDTF">2022-10-06T12:32:00Z</dcterms:created>
  <dcterms:modified xsi:type="dcterms:W3CDTF">2022-10-07T10:50:00Z</dcterms:modified>
</cp:coreProperties>
</file>