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7A7A" w14:textId="77777777" w:rsidR="00791AB8" w:rsidRDefault="00A07F1F" w:rsidP="00A07F1F">
      <w:pPr>
        <w:jc w:val="center"/>
        <w:rPr>
          <w:b/>
          <w:sz w:val="28"/>
        </w:rPr>
      </w:pPr>
      <w:r>
        <w:rPr>
          <w:b/>
          <w:sz w:val="28"/>
        </w:rPr>
        <w:t>Dodatek č. 1</w:t>
      </w:r>
    </w:p>
    <w:p w14:paraId="1574858C" w14:textId="77777777" w:rsidR="00A07F1F" w:rsidRDefault="00A07F1F" w:rsidP="00A07F1F"/>
    <w:p w14:paraId="3233FC90" w14:textId="77777777" w:rsidR="00A07F1F" w:rsidRDefault="00A07F1F" w:rsidP="00A07F1F">
      <w:r>
        <w:t xml:space="preserve">ke kupní smlouvě uzavřený dnešního dne, měsíce a roku dle příslušných právních předpisů mezi těmito smluvními stranami: </w:t>
      </w:r>
    </w:p>
    <w:p w14:paraId="0F6CFCB4" w14:textId="77777777" w:rsidR="00A07F1F" w:rsidRDefault="00A07F1F" w:rsidP="00A07F1F"/>
    <w:p w14:paraId="63273771" w14:textId="77777777" w:rsidR="00A07F1F" w:rsidRPr="00A07F1F" w:rsidRDefault="00A07F1F" w:rsidP="00A07F1F">
      <w:pPr>
        <w:rPr>
          <w:b/>
        </w:rPr>
      </w:pPr>
      <w:r w:rsidRPr="00A07F1F">
        <w:rPr>
          <w:b/>
        </w:rPr>
        <w:t xml:space="preserve">Kupující: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07F1F">
        <w:rPr>
          <w:b/>
        </w:rPr>
        <w:t xml:space="preserve">Služby města Jindřichův Hradec s.r.o. </w:t>
      </w:r>
    </w:p>
    <w:p w14:paraId="7286D0C6" w14:textId="77777777" w:rsidR="00A07F1F" w:rsidRDefault="00A07F1F" w:rsidP="00A07F1F">
      <w:r>
        <w:t xml:space="preserve">se sídlem: </w:t>
      </w:r>
      <w:r>
        <w:tab/>
      </w:r>
      <w:r>
        <w:tab/>
      </w:r>
      <w:r>
        <w:tab/>
        <w:t xml:space="preserve">Jiráskovo předměstí 1007/III, 377 01 Jindřichův Hradec </w:t>
      </w:r>
    </w:p>
    <w:p w14:paraId="39043D42" w14:textId="77777777" w:rsidR="00A07F1F" w:rsidRDefault="00A07F1F" w:rsidP="00A07F1F">
      <w:r>
        <w:t xml:space="preserve">IČ: </w:t>
      </w:r>
      <w:r>
        <w:tab/>
      </w:r>
      <w:r>
        <w:tab/>
      </w:r>
      <w:r>
        <w:tab/>
      </w:r>
      <w:r>
        <w:tab/>
        <w:t xml:space="preserve">260 43 335 </w:t>
      </w:r>
    </w:p>
    <w:p w14:paraId="72AED43B" w14:textId="77777777" w:rsidR="00A07F1F" w:rsidRDefault="00A07F1F" w:rsidP="00A07F1F">
      <w:r>
        <w:t xml:space="preserve">DIČ: </w:t>
      </w:r>
      <w:r>
        <w:tab/>
      </w:r>
      <w:r>
        <w:tab/>
      </w:r>
      <w:r>
        <w:tab/>
      </w:r>
      <w:r>
        <w:tab/>
        <w:t xml:space="preserve">CZ26043335 </w:t>
      </w:r>
    </w:p>
    <w:p w14:paraId="3810D1AC" w14:textId="77777777" w:rsidR="00A07F1F" w:rsidRDefault="00A07F1F" w:rsidP="003507A8">
      <w:pPr>
        <w:ind w:left="2835" w:hanging="2835"/>
      </w:pPr>
      <w:r>
        <w:t>Zápis v OR</w:t>
      </w:r>
      <w:r w:rsidR="003507A8">
        <w:t>:</w:t>
      </w:r>
      <w:r w:rsidR="003507A8">
        <w:tab/>
      </w:r>
      <w:r>
        <w:t xml:space="preserve">dne 18. 2. 2002 u Krajského soudu v Českých Budějovicích, </w:t>
      </w:r>
      <w:r w:rsidR="003507A8">
        <w:br/>
      </w:r>
      <w:r>
        <w:t xml:space="preserve">Oddíl C, vložka 10836 </w:t>
      </w:r>
    </w:p>
    <w:p w14:paraId="78487F3C" w14:textId="77777777" w:rsidR="00A07F1F" w:rsidRDefault="003507A8" w:rsidP="00A07F1F">
      <w:r>
        <w:t>zastoupen</w:t>
      </w:r>
      <w:r w:rsidR="00A07F1F">
        <w:t xml:space="preserve">: </w:t>
      </w:r>
      <w:r>
        <w:tab/>
      </w:r>
      <w:r>
        <w:tab/>
      </w:r>
      <w:r>
        <w:tab/>
      </w:r>
      <w:r w:rsidR="00A07F1F">
        <w:t xml:space="preserve">Ing. Ivo Ježkem, jednatelem společnosti </w:t>
      </w:r>
    </w:p>
    <w:p w14:paraId="10461324" w14:textId="6B3E322A" w:rsidR="00A07F1F" w:rsidRDefault="00A07F1F" w:rsidP="00A07F1F">
      <w:r>
        <w:t xml:space="preserve">bankovní spojení: </w:t>
      </w:r>
      <w:r w:rsidR="003507A8">
        <w:tab/>
      </w:r>
      <w:r w:rsidR="003507A8">
        <w:tab/>
      </w:r>
      <w:r w:rsidR="00284065">
        <w:t>Československá obchodní banka, a.s.</w:t>
      </w:r>
      <w:r>
        <w:t xml:space="preserve"> – Jindřichův Hradec </w:t>
      </w:r>
    </w:p>
    <w:p w14:paraId="6B5906BF" w14:textId="0C2E554D" w:rsidR="00A07F1F" w:rsidRDefault="00A07F1F" w:rsidP="00A07F1F">
      <w:r>
        <w:t xml:space="preserve">číslo účtu: </w:t>
      </w:r>
      <w:r w:rsidR="003507A8">
        <w:tab/>
      </w:r>
      <w:r w:rsidR="003507A8">
        <w:tab/>
      </w:r>
      <w:r w:rsidR="003507A8">
        <w:tab/>
      </w:r>
      <w:r w:rsidR="00284065">
        <w:t>298817717/0300</w:t>
      </w:r>
      <w:r>
        <w:t xml:space="preserve"> </w:t>
      </w:r>
    </w:p>
    <w:p w14:paraId="5164AFD7" w14:textId="77777777" w:rsidR="00A07F1F" w:rsidRDefault="00A07F1F" w:rsidP="00A07F1F">
      <w:r>
        <w:t xml:space="preserve">Osoba oprávněná k jednání: </w:t>
      </w:r>
      <w:r w:rsidR="003507A8">
        <w:tab/>
      </w:r>
      <w:r>
        <w:t xml:space="preserve">Ing. Ivo Ježek </w:t>
      </w:r>
    </w:p>
    <w:p w14:paraId="1EBABF06" w14:textId="77777777" w:rsidR="00A07F1F" w:rsidRDefault="00A07F1F" w:rsidP="00A07F1F">
      <w:r>
        <w:t xml:space="preserve">Telefon: </w:t>
      </w:r>
      <w:r w:rsidR="003507A8">
        <w:tab/>
      </w:r>
      <w:r w:rsidR="003507A8">
        <w:tab/>
      </w:r>
      <w:r w:rsidR="003507A8">
        <w:tab/>
      </w:r>
      <w:r>
        <w:t xml:space="preserve">+420 384 364 250 </w:t>
      </w:r>
    </w:p>
    <w:p w14:paraId="7D3EFC94" w14:textId="77777777" w:rsidR="00A07F1F" w:rsidRDefault="00A07F1F" w:rsidP="00A07F1F">
      <w:r>
        <w:t xml:space="preserve">E-mail: </w:t>
      </w:r>
      <w:r w:rsidR="003507A8">
        <w:tab/>
      </w:r>
      <w:r w:rsidR="003507A8">
        <w:tab/>
      </w:r>
      <w:r w:rsidR="003507A8">
        <w:tab/>
      </w:r>
      <w:r>
        <w:t xml:space="preserve">smjh@smjh.cz </w:t>
      </w:r>
    </w:p>
    <w:p w14:paraId="746CAAD4" w14:textId="77777777" w:rsidR="00A07F1F" w:rsidRDefault="00A07F1F" w:rsidP="00A07F1F"/>
    <w:p w14:paraId="07E28AF8" w14:textId="77777777" w:rsidR="00A07F1F" w:rsidRDefault="00A07F1F" w:rsidP="00A07F1F">
      <w:r>
        <w:t xml:space="preserve">a </w:t>
      </w:r>
    </w:p>
    <w:p w14:paraId="18F9FAA0" w14:textId="77777777" w:rsidR="00A07F1F" w:rsidRDefault="00A07F1F" w:rsidP="00A07F1F"/>
    <w:p w14:paraId="49109E3F" w14:textId="7F4471BB" w:rsidR="00A07F1F" w:rsidRPr="003507A8" w:rsidRDefault="00A07F1F" w:rsidP="00A07F1F">
      <w:pPr>
        <w:rPr>
          <w:b/>
        </w:rPr>
      </w:pPr>
      <w:r w:rsidRPr="003507A8">
        <w:rPr>
          <w:b/>
        </w:rPr>
        <w:t xml:space="preserve">Prodávající: </w:t>
      </w:r>
      <w:r w:rsidR="003507A8" w:rsidRPr="003507A8">
        <w:rPr>
          <w:b/>
        </w:rPr>
        <w:tab/>
      </w:r>
      <w:r w:rsidR="003507A8" w:rsidRPr="003507A8">
        <w:rPr>
          <w:b/>
        </w:rPr>
        <w:tab/>
      </w:r>
      <w:r w:rsidR="003507A8" w:rsidRPr="003507A8">
        <w:rPr>
          <w:b/>
        </w:rPr>
        <w:tab/>
      </w:r>
      <w:r w:rsidR="00A24E20">
        <w:rPr>
          <w:b/>
        </w:rPr>
        <w:t>MK SERVICE, s.r.o.</w:t>
      </w:r>
      <w:r w:rsidRPr="003507A8">
        <w:rPr>
          <w:b/>
        </w:rPr>
        <w:t xml:space="preserve"> </w:t>
      </w:r>
    </w:p>
    <w:p w14:paraId="1D93B3BA" w14:textId="33F48E40" w:rsidR="00A07F1F" w:rsidRDefault="00A07F1F" w:rsidP="00A07F1F">
      <w:r>
        <w:t xml:space="preserve">se sídlem: </w:t>
      </w:r>
      <w:r w:rsidR="003507A8">
        <w:tab/>
      </w:r>
      <w:r w:rsidR="003507A8">
        <w:tab/>
      </w:r>
      <w:r w:rsidR="003507A8">
        <w:tab/>
      </w:r>
      <w:r w:rsidR="00A24E20">
        <w:t>Ve Struhách 363</w:t>
      </w:r>
      <w:r w:rsidR="00284065">
        <w:t>, 3</w:t>
      </w:r>
      <w:r w:rsidR="00A24E20">
        <w:t xml:space="preserve">90 03 </w:t>
      </w:r>
      <w:proofErr w:type="gramStart"/>
      <w:r w:rsidR="00A24E20">
        <w:t>Tábor - Klokoty</w:t>
      </w:r>
      <w:proofErr w:type="gramEnd"/>
    </w:p>
    <w:p w14:paraId="46629C12" w14:textId="52E8733C" w:rsidR="00A07F1F" w:rsidRDefault="00A07F1F" w:rsidP="00A07F1F">
      <w:r>
        <w:t xml:space="preserve">IČ: </w:t>
      </w:r>
      <w:r w:rsidR="003507A8">
        <w:tab/>
      </w:r>
      <w:r w:rsidR="003507A8">
        <w:tab/>
      </w:r>
      <w:r w:rsidR="003507A8">
        <w:tab/>
      </w:r>
      <w:r w:rsidR="003507A8">
        <w:tab/>
      </w:r>
      <w:r w:rsidR="00A24E20">
        <w:t>260 77 175</w:t>
      </w:r>
    </w:p>
    <w:p w14:paraId="500A2C8A" w14:textId="3074F488" w:rsidR="00A07F1F" w:rsidRDefault="00A07F1F" w:rsidP="00A07F1F">
      <w:r>
        <w:t xml:space="preserve">DIČ: </w:t>
      </w:r>
      <w:r w:rsidR="003507A8">
        <w:tab/>
      </w:r>
      <w:r w:rsidR="003507A8">
        <w:tab/>
      </w:r>
      <w:r w:rsidR="003507A8">
        <w:tab/>
      </w:r>
      <w:r w:rsidR="003507A8">
        <w:tab/>
      </w:r>
      <w:r>
        <w:t>CZ</w:t>
      </w:r>
      <w:r w:rsidR="00A24E20">
        <w:t>26077175</w:t>
      </w:r>
    </w:p>
    <w:p w14:paraId="73BAFFD6" w14:textId="48B523ED" w:rsidR="00284065" w:rsidRDefault="00A07F1F" w:rsidP="00A07F1F">
      <w:r>
        <w:t xml:space="preserve">Zápis v </w:t>
      </w:r>
      <w:r w:rsidR="003507A8">
        <w:t>OR</w:t>
      </w:r>
      <w:r>
        <w:t xml:space="preserve">: </w:t>
      </w:r>
      <w:r w:rsidR="003507A8">
        <w:tab/>
      </w:r>
      <w:r w:rsidR="003507A8">
        <w:tab/>
      </w:r>
      <w:r w:rsidR="003507A8">
        <w:tab/>
        <w:t xml:space="preserve">dne </w:t>
      </w:r>
      <w:r w:rsidR="003A4B84">
        <w:t>13.</w:t>
      </w:r>
      <w:r w:rsidR="00E33333">
        <w:t>7</w:t>
      </w:r>
      <w:r w:rsidR="003A4B84">
        <w:t>.</w:t>
      </w:r>
      <w:r w:rsidR="00C511FF">
        <w:t xml:space="preserve"> </w:t>
      </w:r>
      <w:r w:rsidR="003A4B84">
        <w:t>2004</w:t>
      </w:r>
      <w:r w:rsidR="003507A8">
        <w:t xml:space="preserve"> u </w:t>
      </w:r>
      <w:r w:rsidR="00284065">
        <w:t>Krajského soudu v Českých Budějovicích</w:t>
      </w:r>
      <w:r>
        <w:t xml:space="preserve">, oddíl </w:t>
      </w:r>
      <w:r w:rsidR="00284065">
        <w:t xml:space="preserve">                  </w:t>
      </w:r>
    </w:p>
    <w:p w14:paraId="315B8758" w14:textId="6B36F3AE" w:rsidR="00A07F1F" w:rsidRDefault="00284065" w:rsidP="00A07F1F">
      <w:r>
        <w:t xml:space="preserve">                                               </w:t>
      </w:r>
      <w:r w:rsidR="00A07F1F">
        <w:t xml:space="preserve">C, vložka </w:t>
      </w:r>
      <w:r w:rsidR="003A4B84">
        <w:t>12541</w:t>
      </w:r>
    </w:p>
    <w:p w14:paraId="1F641350" w14:textId="1A1AA0DB" w:rsidR="00A07F1F" w:rsidRDefault="00A07F1F" w:rsidP="00A07F1F">
      <w:r>
        <w:t xml:space="preserve">zastoupen: </w:t>
      </w:r>
      <w:r w:rsidR="003507A8">
        <w:tab/>
      </w:r>
      <w:r w:rsidR="003507A8">
        <w:tab/>
      </w:r>
      <w:r w:rsidR="003507A8">
        <w:tab/>
      </w:r>
      <w:r w:rsidR="003A4B84">
        <w:t xml:space="preserve">Milan </w:t>
      </w:r>
      <w:proofErr w:type="spellStart"/>
      <w:r w:rsidR="003A4B84">
        <w:t>Kička</w:t>
      </w:r>
      <w:proofErr w:type="spellEnd"/>
      <w:r>
        <w:t>, jednatel</w:t>
      </w:r>
      <w:r w:rsidR="00284065">
        <w:t xml:space="preserve">é </w:t>
      </w:r>
      <w:r>
        <w:t xml:space="preserve">společnosti </w:t>
      </w:r>
    </w:p>
    <w:p w14:paraId="5D459D75" w14:textId="41A7F2E0" w:rsidR="00A07F1F" w:rsidRDefault="00A07F1F" w:rsidP="00A07F1F">
      <w:r>
        <w:t xml:space="preserve">bankovní spojení: </w:t>
      </w:r>
      <w:r w:rsidR="003507A8">
        <w:tab/>
      </w:r>
      <w:r w:rsidR="003507A8">
        <w:tab/>
      </w:r>
      <w:r w:rsidR="003A4B84">
        <w:t>Raiffeisenbank a.s.</w:t>
      </w:r>
      <w:r>
        <w:t xml:space="preserve"> </w:t>
      </w:r>
    </w:p>
    <w:p w14:paraId="52B67096" w14:textId="33DD3D13" w:rsidR="00A07F1F" w:rsidRDefault="00A07F1F" w:rsidP="00A07F1F">
      <w:r>
        <w:t xml:space="preserve">číslo účtu: </w:t>
      </w:r>
      <w:r w:rsidR="003507A8">
        <w:tab/>
      </w:r>
      <w:r w:rsidR="003507A8">
        <w:tab/>
      </w:r>
      <w:r w:rsidR="003507A8">
        <w:tab/>
      </w:r>
      <w:r w:rsidR="003A4B84">
        <w:t>6809306597/5500</w:t>
      </w:r>
    </w:p>
    <w:p w14:paraId="3C0A1797" w14:textId="2843949C" w:rsidR="00A07F1F" w:rsidRDefault="00A07F1F" w:rsidP="00A07F1F">
      <w:r>
        <w:t xml:space="preserve">Osoba oprávněná k jednání: </w:t>
      </w:r>
      <w:r w:rsidR="003507A8">
        <w:tab/>
      </w:r>
      <w:r w:rsidR="003A4B84">
        <w:t xml:space="preserve">Daniel </w:t>
      </w:r>
      <w:proofErr w:type="spellStart"/>
      <w:r w:rsidR="003A4B84">
        <w:t>Kička</w:t>
      </w:r>
      <w:proofErr w:type="spellEnd"/>
    </w:p>
    <w:p w14:paraId="6A37C150" w14:textId="71568AC9" w:rsidR="00A07F1F" w:rsidRDefault="00A07F1F" w:rsidP="00A07F1F">
      <w:r>
        <w:t xml:space="preserve">Telefon/Fax: </w:t>
      </w:r>
      <w:r w:rsidR="003507A8">
        <w:tab/>
      </w:r>
      <w:r w:rsidR="003507A8">
        <w:tab/>
      </w:r>
      <w:r w:rsidR="003507A8">
        <w:tab/>
      </w:r>
      <w:r w:rsidR="003A4B84">
        <w:t>775 363 135</w:t>
      </w:r>
    </w:p>
    <w:p w14:paraId="78000282" w14:textId="1CE2F0E7" w:rsidR="00A07F1F" w:rsidRDefault="00A07F1F" w:rsidP="00A07F1F">
      <w:r>
        <w:t xml:space="preserve">E-mail: </w:t>
      </w:r>
      <w:r w:rsidR="003507A8">
        <w:tab/>
      </w:r>
      <w:r w:rsidR="003507A8">
        <w:tab/>
      </w:r>
      <w:r w:rsidR="003507A8">
        <w:tab/>
      </w:r>
      <w:r w:rsidR="003A4B84">
        <w:t>daniel.kicka@mk-service.cz</w:t>
      </w:r>
    </w:p>
    <w:p w14:paraId="336D3D5F" w14:textId="77777777" w:rsidR="003507A8" w:rsidRDefault="003507A8" w:rsidP="003507A8"/>
    <w:p w14:paraId="00D84101" w14:textId="77777777" w:rsidR="003507A8" w:rsidRPr="003507A8" w:rsidRDefault="003507A8" w:rsidP="003507A8">
      <w:pPr>
        <w:rPr>
          <w:i/>
        </w:rPr>
      </w:pPr>
      <w:r>
        <w:t xml:space="preserve">a dále kupující a prodávající též jako </w:t>
      </w:r>
      <w:r>
        <w:rPr>
          <w:i/>
        </w:rPr>
        <w:t>smluvní strany</w:t>
      </w:r>
    </w:p>
    <w:p w14:paraId="03426E87" w14:textId="77777777" w:rsidR="003507A8" w:rsidRDefault="003507A8" w:rsidP="003507A8">
      <w:pPr>
        <w:rPr>
          <w:b/>
        </w:rPr>
      </w:pPr>
    </w:p>
    <w:p w14:paraId="2696D623" w14:textId="77777777" w:rsidR="003507A8" w:rsidRDefault="003507A8" w:rsidP="003507A8">
      <w:pPr>
        <w:rPr>
          <w:b/>
        </w:rPr>
      </w:pPr>
    </w:p>
    <w:p w14:paraId="03A1B852" w14:textId="77777777" w:rsidR="003507A8" w:rsidRPr="00580062" w:rsidRDefault="003507A8" w:rsidP="00580062">
      <w:pPr>
        <w:pStyle w:val="Odstavecseseznamem"/>
        <w:numPr>
          <w:ilvl w:val="0"/>
          <w:numId w:val="2"/>
        </w:numPr>
        <w:spacing w:after="120"/>
        <w:ind w:left="0" w:firstLine="0"/>
        <w:contextualSpacing w:val="0"/>
        <w:jc w:val="center"/>
        <w:rPr>
          <w:b/>
        </w:rPr>
      </w:pPr>
      <w:r w:rsidRPr="003507A8">
        <w:rPr>
          <w:b/>
        </w:rPr>
        <w:t>Úvodní ustanovení</w:t>
      </w:r>
    </w:p>
    <w:p w14:paraId="6E28E46F" w14:textId="705DBEE7" w:rsidR="00580062" w:rsidRDefault="003507A8" w:rsidP="00580062">
      <w:pPr>
        <w:pStyle w:val="Odstavecseseznamem"/>
        <w:numPr>
          <w:ilvl w:val="0"/>
          <w:numId w:val="4"/>
        </w:numPr>
        <w:spacing w:after="120"/>
        <w:ind w:left="284" w:hanging="284"/>
        <w:contextualSpacing w:val="0"/>
      </w:pPr>
      <w:r>
        <w:t xml:space="preserve">Smluvní strany </w:t>
      </w:r>
      <w:r w:rsidR="00580062">
        <w:t>souhlasně prohlašují</w:t>
      </w:r>
      <w:r w:rsidR="007D385A">
        <w:t xml:space="preserve"> a činí nesporným</w:t>
      </w:r>
      <w:r w:rsidR="00580062">
        <w:t xml:space="preserve">, že dne </w:t>
      </w:r>
      <w:r w:rsidR="00C037BA">
        <w:t>10</w:t>
      </w:r>
      <w:r w:rsidR="00580062">
        <w:t xml:space="preserve">. </w:t>
      </w:r>
      <w:r w:rsidR="00C037BA">
        <w:t>9</w:t>
      </w:r>
      <w:r w:rsidR="00580062">
        <w:t>. 202</w:t>
      </w:r>
      <w:r w:rsidR="00523676">
        <w:t>1</w:t>
      </w:r>
      <w:r w:rsidR="00580062">
        <w:t xml:space="preserve"> uzavřeli kupní smlouvu, jejímž předmětem je závazek prodávajícího dodat kupujícímu 1 ks </w:t>
      </w:r>
      <w:r w:rsidR="00284065">
        <w:t>vozidla</w:t>
      </w:r>
      <w:r w:rsidR="00580062">
        <w:t xml:space="preserve"> zn</w:t>
      </w:r>
      <w:r w:rsidR="00580062" w:rsidRPr="00E33333">
        <w:rPr>
          <w:b/>
          <w:bCs/>
        </w:rPr>
        <w:t>.</w:t>
      </w:r>
      <w:r w:rsidR="00C037BA" w:rsidRPr="00E33333">
        <w:rPr>
          <w:b/>
          <w:bCs/>
        </w:rPr>
        <w:t xml:space="preserve"> ISUZU</w:t>
      </w:r>
      <w:r w:rsidR="00C037BA">
        <w:t xml:space="preserve"> </w:t>
      </w:r>
      <w:r w:rsidR="00580062">
        <w:t xml:space="preserve">typ </w:t>
      </w:r>
      <w:r w:rsidR="00C037BA" w:rsidRPr="00E33333">
        <w:rPr>
          <w:b/>
          <w:bCs/>
        </w:rPr>
        <w:t>P 75</w:t>
      </w:r>
      <w:r w:rsidR="00C037BA">
        <w:t xml:space="preserve"> </w:t>
      </w:r>
      <w:r w:rsidR="00580062">
        <w:t>včetně garance zabezpečení servisních služeb na t</w:t>
      </w:r>
      <w:r w:rsidR="00284065">
        <w:t>o</w:t>
      </w:r>
      <w:r w:rsidR="00580062">
        <w:t xml:space="preserve">to </w:t>
      </w:r>
      <w:r w:rsidR="00284065">
        <w:t xml:space="preserve">vozidlo </w:t>
      </w:r>
      <w:r w:rsidR="00580062">
        <w:t>v</w:t>
      </w:r>
      <w:r w:rsidR="00284065">
        <w:t> </w:t>
      </w:r>
      <w:r w:rsidR="00580062">
        <w:t>záruční</w:t>
      </w:r>
      <w:r w:rsidR="00284065">
        <w:t xml:space="preserve"> </w:t>
      </w:r>
      <w:r w:rsidR="00580062">
        <w:t xml:space="preserve">době a včetně dalších, v kupní smlouvě sjednaných služeb, a závazek kupujícího za předmět koupě řádně a včas uhradit stanovenou kupní cenu. </w:t>
      </w:r>
    </w:p>
    <w:p w14:paraId="31D07930" w14:textId="764CF130" w:rsidR="00580062" w:rsidRDefault="003C6CD1" w:rsidP="00580062">
      <w:pPr>
        <w:pStyle w:val="Odstavecseseznamem"/>
        <w:numPr>
          <w:ilvl w:val="0"/>
          <w:numId w:val="4"/>
        </w:numPr>
        <w:ind w:left="284" w:hanging="284"/>
      </w:pPr>
      <w:r>
        <w:t>Smluvní strany se dále v kupní smlouvě dohodly, že p</w:t>
      </w:r>
      <w:r w:rsidR="00580062">
        <w:t>ředmět koupě měl být kupujícímu</w:t>
      </w:r>
      <w:r>
        <w:t xml:space="preserve"> prodávajícím</w:t>
      </w:r>
      <w:r w:rsidR="00580062">
        <w:t xml:space="preserve"> dodán do </w:t>
      </w:r>
      <w:r w:rsidR="00C037BA">
        <w:t>10</w:t>
      </w:r>
      <w:r w:rsidR="00580062">
        <w:t xml:space="preserve">. </w:t>
      </w:r>
      <w:r w:rsidR="004877C0">
        <w:t>3</w:t>
      </w:r>
      <w:r w:rsidR="00580062">
        <w:t>. 202</w:t>
      </w:r>
      <w:r w:rsidR="004877C0">
        <w:t>2</w:t>
      </w:r>
      <w:r>
        <w:t>.</w:t>
      </w:r>
    </w:p>
    <w:p w14:paraId="25C5F63D" w14:textId="77777777" w:rsidR="003C6CD1" w:rsidRDefault="003C6CD1" w:rsidP="003C6CD1"/>
    <w:p w14:paraId="368446CC" w14:textId="77777777" w:rsidR="003C6CD1" w:rsidRDefault="003C6CD1" w:rsidP="003C6CD1">
      <w:pPr>
        <w:pStyle w:val="Odstavecseseznamem"/>
        <w:numPr>
          <w:ilvl w:val="0"/>
          <w:numId w:val="2"/>
        </w:numPr>
        <w:spacing w:after="120"/>
        <w:ind w:left="0" w:firstLine="0"/>
        <w:contextualSpacing w:val="0"/>
        <w:jc w:val="center"/>
        <w:rPr>
          <w:b/>
        </w:rPr>
      </w:pPr>
      <w:r>
        <w:rPr>
          <w:b/>
        </w:rPr>
        <w:t>Účel a předmět dodatku</w:t>
      </w:r>
    </w:p>
    <w:p w14:paraId="0B9CC246" w14:textId="77777777" w:rsidR="003C6CD1" w:rsidRDefault="003C6CD1" w:rsidP="003C6CD1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</w:pPr>
      <w:r>
        <w:t xml:space="preserve">Smluvní strany prohlašují, že vlivem pandemie </w:t>
      </w:r>
      <w:proofErr w:type="spellStart"/>
      <w:r>
        <w:t>koronaviru</w:t>
      </w:r>
      <w:proofErr w:type="spellEnd"/>
      <w:r>
        <w:t xml:space="preserve"> označovaného jako SARS-CoV-2, který postihl, stejně jako následná vládní opatření proti jeho šíření, celou Českou republiku, dochází k aktivaci článku 8. kupní smlouvy, který upravuje případ tzv. vyšší moci. </w:t>
      </w:r>
    </w:p>
    <w:p w14:paraId="17D5B9D2" w14:textId="06665F87" w:rsidR="0062792B" w:rsidRDefault="003C6CD1" w:rsidP="003C6CD1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</w:pPr>
      <w:r>
        <w:lastRenderedPageBreak/>
        <w:t xml:space="preserve">Prodávající, ovlivněn při výkonu své podnikatelské činnosti shora uvedenou pandemií, splnil svou smluvní povinnost a uvědomil Kupujícího svým podáním ze dne </w:t>
      </w:r>
      <w:r w:rsidR="00C037BA">
        <w:t>4</w:t>
      </w:r>
      <w:r w:rsidR="001D55BD">
        <w:t>.</w:t>
      </w:r>
      <w:r>
        <w:t xml:space="preserve"> </w:t>
      </w:r>
      <w:r w:rsidR="00C037BA">
        <w:t>3</w:t>
      </w:r>
      <w:r>
        <w:t>. 202</w:t>
      </w:r>
      <w:r w:rsidR="004877C0">
        <w:t>2</w:t>
      </w:r>
      <w:r>
        <w:t xml:space="preserve"> o nemožnosti splnit sjednanou dobu dodání, tedy nemožnosti dodat předmět koupě do </w:t>
      </w:r>
      <w:r w:rsidR="00C037BA">
        <w:t>10</w:t>
      </w:r>
      <w:r w:rsidR="004877C0">
        <w:t>.</w:t>
      </w:r>
      <w:r>
        <w:t xml:space="preserve"> </w:t>
      </w:r>
      <w:r w:rsidR="004877C0">
        <w:t>3</w:t>
      </w:r>
      <w:r>
        <w:t>. 202</w:t>
      </w:r>
      <w:r w:rsidR="004877C0">
        <w:t>2</w:t>
      </w:r>
      <w:r>
        <w:t>. Zároveň navrhnul jako možné řešení posunout termín dodán</w:t>
      </w:r>
      <w:r w:rsidR="0062792B">
        <w:t xml:space="preserve">í předmětu koupě </w:t>
      </w:r>
      <w:r w:rsidR="001D55BD">
        <w:t xml:space="preserve">o 60 dní </w:t>
      </w:r>
      <w:r w:rsidR="0062792B">
        <w:t xml:space="preserve">s možností dodání dříve. </w:t>
      </w:r>
    </w:p>
    <w:p w14:paraId="7D465E37" w14:textId="77777777" w:rsidR="0062792B" w:rsidRDefault="0062792B" w:rsidP="0062792B">
      <w:pPr>
        <w:pStyle w:val="Odstavecseseznamem"/>
        <w:numPr>
          <w:ilvl w:val="0"/>
          <w:numId w:val="5"/>
        </w:numPr>
        <w:spacing w:after="120"/>
        <w:ind w:left="284" w:hanging="284"/>
        <w:contextualSpacing w:val="0"/>
      </w:pPr>
      <w:r>
        <w:t>Na základě shora uvedených skutečností se smluvní strany dohodly na změně kupní smlouvy</w:t>
      </w:r>
      <w:r w:rsidR="007D385A">
        <w:t xml:space="preserve"> stran doby dodání předmětu koupě</w:t>
      </w:r>
      <w:r>
        <w:t xml:space="preserve">, a to konkrétně změně článku 2. Doba a místa plnění, když tento článek nově zní: </w:t>
      </w:r>
    </w:p>
    <w:p w14:paraId="0F995546" w14:textId="77777777" w:rsidR="0062792B" w:rsidRPr="0062792B" w:rsidRDefault="0062792B" w:rsidP="0062792B">
      <w:pPr>
        <w:spacing w:after="120"/>
        <w:jc w:val="center"/>
        <w:rPr>
          <w:i/>
        </w:rPr>
      </w:pPr>
      <w:r w:rsidRPr="0062792B">
        <w:rPr>
          <w:i/>
        </w:rPr>
        <w:t>2. Doba a místa plnění</w:t>
      </w:r>
    </w:p>
    <w:p w14:paraId="08692A7C" w14:textId="7D840352" w:rsidR="0062792B" w:rsidRPr="0062792B" w:rsidRDefault="0062792B" w:rsidP="0062792B">
      <w:pPr>
        <w:spacing w:after="60"/>
        <w:ind w:left="284"/>
        <w:rPr>
          <w:i/>
        </w:rPr>
      </w:pPr>
      <w:r w:rsidRPr="0062792B">
        <w:rPr>
          <w:i/>
        </w:rPr>
        <w:t xml:space="preserve">Plnění předmětu smlouvy bude zahájeno ihned po podpisu této kupní smlouvy. Vlastní dodání musí být uskutečněno nejpozději do </w:t>
      </w:r>
      <w:r w:rsidR="00C037BA">
        <w:rPr>
          <w:i/>
        </w:rPr>
        <w:t>10</w:t>
      </w:r>
      <w:r w:rsidR="004877C0">
        <w:rPr>
          <w:i/>
        </w:rPr>
        <w:t>.</w:t>
      </w:r>
      <w:r>
        <w:rPr>
          <w:i/>
        </w:rPr>
        <w:t xml:space="preserve"> </w:t>
      </w:r>
      <w:r w:rsidR="004877C0">
        <w:rPr>
          <w:i/>
        </w:rPr>
        <w:t>5.</w:t>
      </w:r>
      <w:r w:rsidR="002D7529">
        <w:rPr>
          <w:i/>
        </w:rPr>
        <w:t xml:space="preserve"> </w:t>
      </w:r>
      <w:r w:rsidR="004877C0">
        <w:rPr>
          <w:i/>
        </w:rPr>
        <w:t>2022</w:t>
      </w:r>
    </w:p>
    <w:p w14:paraId="458F9889" w14:textId="77777777" w:rsidR="0062792B" w:rsidRDefault="0062792B" w:rsidP="0062792B">
      <w:pPr>
        <w:ind w:left="284"/>
        <w:rPr>
          <w:i/>
        </w:rPr>
      </w:pPr>
      <w:r w:rsidRPr="0062792B">
        <w:rPr>
          <w:i/>
        </w:rPr>
        <w:t>Místem plnění je sídlo společnosti Služby</w:t>
      </w:r>
      <w:r>
        <w:rPr>
          <w:i/>
        </w:rPr>
        <w:t xml:space="preserve"> města Jindřichův Hradec s.r.o.</w:t>
      </w:r>
      <w:r w:rsidRPr="0062792B">
        <w:rPr>
          <w:i/>
        </w:rPr>
        <w:t xml:space="preserve"> P</w:t>
      </w:r>
      <w:r>
        <w:rPr>
          <w:i/>
        </w:rPr>
        <w:t xml:space="preserve">ouze v případě vzájemné dohody </w:t>
      </w:r>
      <w:r w:rsidRPr="0062792B">
        <w:rPr>
          <w:i/>
        </w:rPr>
        <w:t>prodávajícího s kupujícím může být místo předání změněno.</w:t>
      </w:r>
    </w:p>
    <w:p w14:paraId="30DB902B" w14:textId="77777777" w:rsidR="0062792B" w:rsidRDefault="0062792B" w:rsidP="0062792B">
      <w:pPr>
        <w:rPr>
          <w:i/>
        </w:rPr>
      </w:pPr>
    </w:p>
    <w:p w14:paraId="723697A3" w14:textId="77777777" w:rsidR="0062792B" w:rsidRDefault="0062792B" w:rsidP="0062792B">
      <w:pPr>
        <w:pStyle w:val="Odstavecseseznamem"/>
        <w:numPr>
          <w:ilvl w:val="0"/>
          <w:numId w:val="2"/>
        </w:numPr>
        <w:spacing w:after="120"/>
        <w:ind w:left="0" w:firstLine="0"/>
        <w:contextualSpacing w:val="0"/>
        <w:jc w:val="center"/>
        <w:rPr>
          <w:b/>
        </w:rPr>
      </w:pPr>
      <w:r>
        <w:rPr>
          <w:b/>
        </w:rPr>
        <w:t xml:space="preserve">Závěrečná ustanovení </w:t>
      </w:r>
    </w:p>
    <w:p w14:paraId="33643623" w14:textId="77777777" w:rsidR="007D385A" w:rsidRPr="00DC7379" w:rsidRDefault="007D385A" w:rsidP="007D385A">
      <w:pPr>
        <w:pStyle w:val="Odstavecseseznamem"/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284" w:hanging="284"/>
        <w:contextualSpacing w:val="0"/>
        <w:textAlignment w:val="auto"/>
        <w:rPr>
          <w:b/>
        </w:rPr>
      </w:pPr>
      <w:r w:rsidRPr="00DC7379">
        <w:t xml:space="preserve">Veškerá ostatní ustanovení </w:t>
      </w:r>
      <w:r>
        <w:t>kupní</w:t>
      </w:r>
      <w:r w:rsidRPr="00DC7379">
        <w:t xml:space="preserve"> smlouvy, která nejsou tímto dodatkem č. 1</w:t>
      </w:r>
      <w:r>
        <w:t xml:space="preserve"> dotčena, zůstávají beze změn.</w:t>
      </w:r>
    </w:p>
    <w:p w14:paraId="267DA22D" w14:textId="77777777" w:rsidR="007D385A" w:rsidRPr="00DC7379" w:rsidRDefault="007D385A" w:rsidP="007D385A">
      <w:pPr>
        <w:pStyle w:val="Odstavecseseznamem"/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284" w:hanging="284"/>
        <w:contextualSpacing w:val="0"/>
        <w:textAlignment w:val="auto"/>
        <w:rPr>
          <w:b/>
        </w:rPr>
      </w:pPr>
      <w:r w:rsidRPr="00DC7379">
        <w:t xml:space="preserve">Smluvní strany se zavazují řešit jakýkoliv problém, který </w:t>
      </w:r>
      <w:r>
        <w:t xml:space="preserve">případně v budoucnu </w:t>
      </w:r>
      <w:r w:rsidRPr="00DC7379">
        <w:t xml:space="preserve">vyvstane v souvislosti se současnou mimořádnou situací, vzájemnou dohodou. </w:t>
      </w:r>
    </w:p>
    <w:p w14:paraId="3CC35A6F" w14:textId="77777777" w:rsidR="007D385A" w:rsidRDefault="007D385A" w:rsidP="007D385A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</w:pPr>
      <w:r w:rsidRPr="00DC7379">
        <w:t>Tento dodatek č. 1 se vyhotovuje ve 2 stejnopisech, z nichž každá ze smluvních stran obdrží po jednom</w:t>
      </w:r>
      <w:r>
        <w:t xml:space="preserve"> stejnopisu</w:t>
      </w:r>
      <w:r w:rsidRPr="00DC7379">
        <w:t>.</w:t>
      </w:r>
    </w:p>
    <w:p w14:paraId="2D71361B" w14:textId="77777777" w:rsidR="007D385A" w:rsidRDefault="007D385A" w:rsidP="007D385A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</w:pPr>
      <w:r>
        <w:t>Tento dodatek č. 1 následuje osud kupní smlouvy, a bude tedy Kupujícím zveřejněn v Registru smluv zřízeném jako informační systém veřejné správy, který slouží k uveřejňování smluv podle zákona č. 340/2015 Sb., o zvláštních podmínkách účinnosti některých smluv, uveřejňování těchto smluv a o registru smluv (zákon o registru smluv).</w:t>
      </w:r>
    </w:p>
    <w:p w14:paraId="6B358538" w14:textId="77777777" w:rsidR="007D385A" w:rsidRPr="00DC7379" w:rsidRDefault="007D385A" w:rsidP="007D385A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284" w:hanging="284"/>
        <w:textAlignment w:val="auto"/>
      </w:pPr>
      <w:r>
        <w:t xml:space="preserve">Tento dodatek nabývá platnosti dnem podpisu obou smluvních stran a účinnosti dnem zveřejnění v Registru smluv podle odstavce 4) tohoto článku. </w:t>
      </w:r>
    </w:p>
    <w:p w14:paraId="7F44A642" w14:textId="77777777" w:rsidR="007D385A" w:rsidRPr="00DC7379" w:rsidRDefault="007D385A" w:rsidP="007D385A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</w:pPr>
      <w:r w:rsidRPr="00DC7379">
        <w:t>Smluvní strany si obsah dodatku přečetly, jejímu obsahu rozumí, souhlasí s ním a na důkaz své svobodné a pravé vůle, nikoliv v tísni nebo za nápadně nevýhodných podmínek připojují své vlastnoruční podpisy.</w:t>
      </w:r>
    </w:p>
    <w:p w14:paraId="07AB27FE" w14:textId="77777777" w:rsidR="0062792B" w:rsidRPr="007D385A" w:rsidRDefault="0062792B" w:rsidP="007D385A">
      <w:pPr>
        <w:spacing w:after="120"/>
        <w:ind w:left="284" w:hanging="284"/>
        <w:rPr>
          <w:b/>
        </w:rPr>
      </w:pPr>
    </w:p>
    <w:p w14:paraId="4C29F20C" w14:textId="3B155929" w:rsidR="003C6CD1" w:rsidRPr="007D385A" w:rsidRDefault="007D385A" w:rsidP="0062792B">
      <w:r>
        <w:t>V Jindřichově Hradci dne</w:t>
      </w:r>
      <w:r w:rsidR="006D6F25">
        <w:t xml:space="preserve"> </w:t>
      </w:r>
      <w:r w:rsidR="00581DAA">
        <w:t>15</w:t>
      </w:r>
      <w:r w:rsidR="006D6F25">
        <w:t>.3. 2022</w:t>
      </w:r>
      <w:r>
        <w:tab/>
      </w:r>
      <w:r>
        <w:tab/>
        <w:t xml:space="preserve">    V </w:t>
      </w:r>
      <w:r w:rsidR="00C511FF">
        <w:t>………………………</w:t>
      </w:r>
      <w:r>
        <w:t xml:space="preserve"> dne </w:t>
      </w:r>
      <w:proofErr w:type="gramStart"/>
      <w:r>
        <w:t>…</w:t>
      </w:r>
      <w:r w:rsidR="00C511FF">
        <w:t>….</w:t>
      </w:r>
      <w:proofErr w:type="gramEnd"/>
      <w:r>
        <w:t>……………</w:t>
      </w:r>
    </w:p>
    <w:p w14:paraId="003787BC" w14:textId="77777777" w:rsidR="003507A8" w:rsidRDefault="003507A8" w:rsidP="003507A8">
      <w:pPr>
        <w:jc w:val="center"/>
        <w:rPr>
          <w:b/>
        </w:rPr>
      </w:pPr>
    </w:p>
    <w:p w14:paraId="6D5EF4D0" w14:textId="77777777" w:rsidR="003507A8" w:rsidRDefault="003507A8" w:rsidP="003507A8"/>
    <w:p w14:paraId="6EE2AE45" w14:textId="77777777" w:rsidR="007D385A" w:rsidRDefault="007D385A" w:rsidP="003507A8"/>
    <w:p w14:paraId="09448C13" w14:textId="77777777" w:rsidR="007D385A" w:rsidRDefault="007D385A" w:rsidP="003507A8">
      <w:r>
        <w:t>_________________________________</w:t>
      </w:r>
      <w:r>
        <w:tab/>
      </w:r>
      <w:r>
        <w:tab/>
        <w:t xml:space="preserve">  _________________________________</w:t>
      </w:r>
    </w:p>
    <w:p w14:paraId="25BE63E2" w14:textId="34D7B31C" w:rsidR="007D385A" w:rsidRDefault="007D385A" w:rsidP="007D385A">
      <w:pPr>
        <w:ind w:left="708" w:firstLine="708"/>
      </w:pPr>
      <w:r>
        <w:t>Ing. Ivo Ježek</w:t>
      </w:r>
      <w:r>
        <w:tab/>
      </w:r>
      <w:r>
        <w:tab/>
      </w:r>
      <w:r>
        <w:tab/>
      </w:r>
      <w:r>
        <w:tab/>
      </w:r>
      <w:r>
        <w:tab/>
      </w:r>
      <w:r w:rsidR="00E33333">
        <w:t xml:space="preserve">         </w:t>
      </w:r>
      <w:r>
        <w:t xml:space="preserve"> </w:t>
      </w:r>
      <w:r w:rsidR="00E33333">
        <w:t xml:space="preserve">Milan </w:t>
      </w:r>
      <w:proofErr w:type="spellStart"/>
      <w:r w:rsidR="00E33333">
        <w:t>Kička</w:t>
      </w:r>
      <w:proofErr w:type="spellEnd"/>
    </w:p>
    <w:p w14:paraId="140AAAAC" w14:textId="2260DEFF" w:rsidR="007D385A" w:rsidRDefault="007D385A" w:rsidP="007D385A">
      <w:r>
        <w:t xml:space="preserve">                            jednatel</w:t>
      </w:r>
      <w:r>
        <w:tab/>
      </w:r>
      <w:r>
        <w:tab/>
      </w:r>
      <w:r>
        <w:tab/>
      </w:r>
      <w:r w:rsidR="001D55BD">
        <w:t xml:space="preserve">            </w:t>
      </w:r>
      <w:r>
        <w:tab/>
        <w:t xml:space="preserve">              </w:t>
      </w:r>
      <w:proofErr w:type="spellStart"/>
      <w:r>
        <w:t>jednatel</w:t>
      </w:r>
      <w:proofErr w:type="spellEnd"/>
    </w:p>
    <w:p w14:paraId="10CDF31E" w14:textId="47F489A2" w:rsidR="001D55BD" w:rsidRDefault="001D55BD" w:rsidP="007D385A"/>
    <w:p w14:paraId="0B50ED7D" w14:textId="3AB37B86" w:rsidR="001D55BD" w:rsidRDefault="001D55BD" w:rsidP="007D385A"/>
    <w:p w14:paraId="1296967B" w14:textId="36179525" w:rsidR="001D55BD" w:rsidRDefault="001D55BD" w:rsidP="007D385A"/>
    <w:p w14:paraId="41C18994" w14:textId="38C7C423" w:rsidR="001D55BD" w:rsidRDefault="001D55BD" w:rsidP="007D385A"/>
    <w:p w14:paraId="62BC5698" w14:textId="6E52E3ED" w:rsidR="001D55BD" w:rsidRDefault="001D55BD" w:rsidP="007D385A"/>
    <w:p w14:paraId="7CFEEBB6" w14:textId="289FB5D6" w:rsidR="001D55BD" w:rsidRPr="00BE126A" w:rsidRDefault="001D55BD" w:rsidP="007D385A">
      <w:pPr>
        <w:rPr>
          <w:u w:val="single"/>
        </w:rPr>
      </w:pPr>
    </w:p>
    <w:p w14:paraId="521FC701" w14:textId="4A25F11F" w:rsidR="001D55BD" w:rsidRPr="003507A8" w:rsidRDefault="001D55BD" w:rsidP="00BE126A">
      <w:r>
        <w:t xml:space="preserve">                                                                                            </w:t>
      </w:r>
    </w:p>
    <w:sectPr w:rsidR="001D55BD" w:rsidRPr="003507A8" w:rsidSect="00951CD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01D"/>
    <w:multiLevelType w:val="hybridMultilevel"/>
    <w:tmpl w:val="4068476E"/>
    <w:lvl w:ilvl="0" w:tplc="3072E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BF8"/>
    <w:multiLevelType w:val="hybridMultilevel"/>
    <w:tmpl w:val="F0C2F6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C6EF9"/>
    <w:multiLevelType w:val="hybridMultilevel"/>
    <w:tmpl w:val="6C6271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1DF3"/>
    <w:multiLevelType w:val="hybridMultilevel"/>
    <w:tmpl w:val="4D5A0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72628"/>
    <w:multiLevelType w:val="hybridMultilevel"/>
    <w:tmpl w:val="654A4F1C"/>
    <w:lvl w:ilvl="0" w:tplc="3C8420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A780A"/>
    <w:multiLevelType w:val="hybridMultilevel"/>
    <w:tmpl w:val="7E4EFA62"/>
    <w:lvl w:ilvl="0" w:tplc="24927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2436B"/>
    <w:multiLevelType w:val="hybridMultilevel"/>
    <w:tmpl w:val="185A9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949B5"/>
    <w:multiLevelType w:val="hybridMultilevel"/>
    <w:tmpl w:val="0E2865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F1F"/>
    <w:rsid w:val="001D55BD"/>
    <w:rsid w:val="00284065"/>
    <w:rsid w:val="002D7529"/>
    <w:rsid w:val="003507A8"/>
    <w:rsid w:val="003A4B84"/>
    <w:rsid w:val="003C6CD1"/>
    <w:rsid w:val="004641E2"/>
    <w:rsid w:val="00484CFF"/>
    <w:rsid w:val="004877C0"/>
    <w:rsid w:val="00523676"/>
    <w:rsid w:val="00580062"/>
    <w:rsid w:val="00581DAA"/>
    <w:rsid w:val="0062792B"/>
    <w:rsid w:val="006D6F25"/>
    <w:rsid w:val="00791AB8"/>
    <w:rsid w:val="007D385A"/>
    <w:rsid w:val="00855CAA"/>
    <w:rsid w:val="00951CDB"/>
    <w:rsid w:val="00A07F1F"/>
    <w:rsid w:val="00A24E20"/>
    <w:rsid w:val="00B76B33"/>
    <w:rsid w:val="00BE126A"/>
    <w:rsid w:val="00C037BA"/>
    <w:rsid w:val="00C511FF"/>
    <w:rsid w:val="00D84A2A"/>
    <w:rsid w:val="00E3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4155"/>
  <w15:chartTrackingRefBased/>
  <w15:docId w15:val="{2FBCFEA2-F59F-45B6-B5B6-39228872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6B3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Garamond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07A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50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Pošvář</dc:creator>
  <cp:keywords/>
  <dc:description/>
  <cp:lastModifiedBy>uzivatel</cp:lastModifiedBy>
  <cp:revision>4</cp:revision>
  <cp:lastPrinted>2022-03-11T06:14:00Z</cp:lastPrinted>
  <dcterms:created xsi:type="dcterms:W3CDTF">2022-03-07T10:08:00Z</dcterms:created>
  <dcterms:modified xsi:type="dcterms:W3CDTF">2022-03-11T06:15:00Z</dcterms:modified>
</cp:coreProperties>
</file>