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A5FF" w14:textId="77777777" w:rsidR="008B2A36" w:rsidRPr="008B2A36" w:rsidRDefault="008B2A36" w:rsidP="00E734F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952923" w:rsidRPr="008B2A36">
        <w:rPr>
          <w:b/>
          <w:sz w:val="36"/>
          <w:szCs w:val="36"/>
        </w:rPr>
        <w:t xml:space="preserve">SMLOUVA </w:t>
      </w:r>
    </w:p>
    <w:p w14:paraId="6AABF1BD" w14:textId="77777777" w:rsidR="00DF6C42" w:rsidRDefault="00952923" w:rsidP="00E734FB">
      <w:pPr>
        <w:rPr>
          <w:b/>
          <w:sz w:val="28"/>
          <w:szCs w:val="28"/>
        </w:rPr>
      </w:pPr>
      <w:r w:rsidRPr="008B2A36">
        <w:rPr>
          <w:b/>
          <w:sz w:val="28"/>
          <w:szCs w:val="28"/>
        </w:rPr>
        <w:t>O ÚDRŽ</w:t>
      </w:r>
      <w:r w:rsidR="008B2A36" w:rsidRPr="008B2A36">
        <w:rPr>
          <w:b/>
          <w:sz w:val="28"/>
          <w:szCs w:val="28"/>
        </w:rPr>
        <w:t>BĚ SÍTĚ A VÝPOČETNÍ TECHNIKY – IT OUTSORCING</w:t>
      </w:r>
    </w:p>
    <w:p w14:paraId="6165D226" w14:textId="77777777" w:rsidR="008B2A36" w:rsidRDefault="008B2A36" w:rsidP="00E734FB">
      <w:pPr>
        <w:rPr>
          <w:b/>
          <w:sz w:val="28"/>
          <w:szCs w:val="28"/>
        </w:rPr>
      </w:pPr>
    </w:p>
    <w:p w14:paraId="1A3BEAA0" w14:textId="77777777" w:rsidR="008B2A36" w:rsidRDefault="008B2A36" w:rsidP="00E734FB">
      <w:pPr>
        <w:rPr>
          <w:b/>
          <w:szCs w:val="24"/>
        </w:rPr>
      </w:pPr>
      <w:r>
        <w:rPr>
          <w:b/>
          <w:szCs w:val="24"/>
        </w:rPr>
        <w:t>Smluvní strany</w:t>
      </w:r>
      <w:r w:rsidR="00FE7D6D">
        <w:rPr>
          <w:b/>
          <w:szCs w:val="24"/>
        </w:rPr>
        <w:t>:</w:t>
      </w:r>
    </w:p>
    <w:p w14:paraId="07A4C868" w14:textId="77777777" w:rsidR="00ED2A49" w:rsidRDefault="00ED2A49" w:rsidP="00E734FB">
      <w:pPr>
        <w:rPr>
          <w:b/>
          <w:szCs w:val="24"/>
        </w:rPr>
      </w:pPr>
    </w:p>
    <w:p w14:paraId="57A8EDCF" w14:textId="77777777" w:rsidR="00ED2A49" w:rsidRDefault="00FE7D6D" w:rsidP="00E734FB">
      <w:pPr>
        <w:rPr>
          <w:b/>
          <w:szCs w:val="24"/>
        </w:rPr>
      </w:pPr>
      <w:r>
        <w:rPr>
          <w:b/>
          <w:szCs w:val="24"/>
        </w:rPr>
        <w:t>Dodavatel:</w:t>
      </w:r>
    </w:p>
    <w:p w14:paraId="06B8089A" w14:textId="77777777" w:rsidR="00ED2A49" w:rsidRDefault="00ED2A49" w:rsidP="00E734FB">
      <w:pPr>
        <w:rPr>
          <w:b/>
          <w:szCs w:val="24"/>
        </w:rPr>
      </w:pPr>
    </w:p>
    <w:p w14:paraId="5D2EACB9" w14:textId="77777777" w:rsidR="00ED2A49" w:rsidRDefault="008B2A36" w:rsidP="00E734FB">
      <w:pPr>
        <w:rPr>
          <w:b/>
          <w:szCs w:val="24"/>
        </w:rPr>
      </w:pPr>
      <w:r>
        <w:rPr>
          <w:b/>
          <w:szCs w:val="24"/>
        </w:rPr>
        <w:t xml:space="preserve">Michal </w:t>
      </w:r>
      <w:proofErr w:type="spellStart"/>
      <w:r>
        <w:rPr>
          <w:b/>
          <w:szCs w:val="24"/>
        </w:rPr>
        <w:t>Šraibr</w:t>
      </w:r>
      <w:proofErr w:type="spellEnd"/>
      <w:r>
        <w:rPr>
          <w:b/>
          <w:szCs w:val="24"/>
        </w:rPr>
        <w:t>,</w:t>
      </w:r>
    </w:p>
    <w:p w14:paraId="62A5188F" w14:textId="77777777" w:rsidR="00ED2A49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Náchodská 205</w:t>
      </w:r>
    </w:p>
    <w:p w14:paraId="72AC209B" w14:textId="77777777" w:rsidR="008B2A36" w:rsidRPr="00FE7D6D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Jaroměř 551 01</w:t>
      </w:r>
    </w:p>
    <w:p w14:paraId="506BC169" w14:textId="77777777" w:rsidR="00ED2A49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IČ: 766 50</w:t>
      </w:r>
      <w:r w:rsidR="00ED2A49">
        <w:rPr>
          <w:b/>
          <w:szCs w:val="24"/>
        </w:rPr>
        <w:t> </w:t>
      </w:r>
      <w:r w:rsidRPr="00FE7D6D">
        <w:rPr>
          <w:b/>
          <w:szCs w:val="24"/>
        </w:rPr>
        <w:t>502</w:t>
      </w:r>
    </w:p>
    <w:p w14:paraId="50E7B096" w14:textId="77777777" w:rsidR="00FE7D6D" w:rsidRPr="00FE7D6D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DIČ: CZ8604193543</w:t>
      </w:r>
    </w:p>
    <w:p w14:paraId="636E435B" w14:textId="77777777" w:rsidR="00ED2A49" w:rsidRDefault="00ED2A49" w:rsidP="00E734FB">
      <w:pPr>
        <w:rPr>
          <w:b/>
          <w:szCs w:val="24"/>
        </w:rPr>
      </w:pPr>
    </w:p>
    <w:p w14:paraId="181AE43C" w14:textId="77777777" w:rsidR="008B2A36" w:rsidRDefault="00FE7D6D" w:rsidP="00E734FB">
      <w:pPr>
        <w:rPr>
          <w:szCs w:val="24"/>
        </w:rPr>
      </w:pPr>
      <w:r>
        <w:rPr>
          <w:szCs w:val="24"/>
        </w:rPr>
        <w:t>dále jen</w:t>
      </w:r>
      <w:proofErr w:type="gramStart"/>
      <w:r>
        <w:rPr>
          <w:szCs w:val="24"/>
        </w:rPr>
        <w:t xml:space="preserve"> ….</w:t>
      </w:r>
      <w:proofErr w:type="gramEnd"/>
      <w:r>
        <w:rPr>
          <w:szCs w:val="24"/>
        </w:rPr>
        <w:t xml:space="preserve">.Dodavatel </w:t>
      </w:r>
    </w:p>
    <w:p w14:paraId="5AB29408" w14:textId="77777777" w:rsidR="00FE7D6D" w:rsidRDefault="00FE7D6D" w:rsidP="00E734FB">
      <w:pPr>
        <w:rPr>
          <w:szCs w:val="24"/>
        </w:rPr>
      </w:pPr>
    </w:p>
    <w:p w14:paraId="0FE5E6A1" w14:textId="77777777" w:rsidR="00FE7D6D" w:rsidRDefault="00FE7D6D" w:rsidP="00E734FB">
      <w:pPr>
        <w:rPr>
          <w:szCs w:val="24"/>
        </w:rPr>
      </w:pPr>
      <w:r>
        <w:rPr>
          <w:szCs w:val="24"/>
        </w:rPr>
        <w:t xml:space="preserve">a </w:t>
      </w:r>
    </w:p>
    <w:p w14:paraId="01CD5B4D" w14:textId="77777777" w:rsidR="00FE7D6D" w:rsidRDefault="00FE7D6D" w:rsidP="00E734FB">
      <w:pPr>
        <w:rPr>
          <w:szCs w:val="24"/>
        </w:rPr>
      </w:pPr>
    </w:p>
    <w:p w14:paraId="3E343DEA" w14:textId="77777777" w:rsidR="00ED2A49" w:rsidRDefault="00FE7D6D" w:rsidP="00E734FB">
      <w:pPr>
        <w:rPr>
          <w:b/>
          <w:szCs w:val="24"/>
        </w:rPr>
      </w:pPr>
      <w:r>
        <w:rPr>
          <w:b/>
          <w:szCs w:val="24"/>
        </w:rPr>
        <w:t>Objednatel:</w:t>
      </w:r>
    </w:p>
    <w:p w14:paraId="7538028A" w14:textId="07AF34FF" w:rsidR="00ED2A49" w:rsidRDefault="00CA47F3" w:rsidP="00E734FB">
      <w:pPr>
        <w:rPr>
          <w:b/>
          <w:szCs w:val="24"/>
        </w:rPr>
      </w:pPr>
      <w:r>
        <w:rPr>
          <w:b/>
          <w:szCs w:val="24"/>
        </w:rPr>
        <w:t>Městské muzeum v Jaroměři</w:t>
      </w:r>
    </w:p>
    <w:p w14:paraId="3B27797E" w14:textId="086828B5" w:rsidR="00CA47F3" w:rsidRDefault="00CA47F3" w:rsidP="00E734FB">
      <w:pPr>
        <w:rPr>
          <w:b/>
          <w:szCs w:val="24"/>
        </w:rPr>
      </w:pPr>
      <w:r>
        <w:rPr>
          <w:b/>
          <w:szCs w:val="24"/>
        </w:rPr>
        <w:t>Husova295</w:t>
      </w:r>
    </w:p>
    <w:p w14:paraId="1EEE6A84" w14:textId="15DDD384" w:rsidR="00CA47F3" w:rsidRDefault="00CA47F3" w:rsidP="00E734FB">
      <w:pPr>
        <w:rPr>
          <w:b/>
          <w:szCs w:val="24"/>
        </w:rPr>
      </w:pPr>
      <w:r>
        <w:rPr>
          <w:b/>
          <w:szCs w:val="24"/>
        </w:rPr>
        <w:t>551 01 Jaroměř</w:t>
      </w:r>
    </w:p>
    <w:p w14:paraId="7A08304A" w14:textId="2204F05D" w:rsidR="00CA47F3" w:rsidRDefault="00CA47F3" w:rsidP="00E734FB">
      <w:pPr>
        <w:rPr>
          <w:b/>
          <w:szCs w:val="24"/>
        </w:rPr>
      </w:pPr>
      <w:r>
        <w:rPr>
          <w:b/>
          <w:szCs w:val="24"/>
        </w:rPr>
        <w:t>IČ: 00401633</w:t>
      </w:r>
    </w:p>
    <w:p w14:paraId="00C65263" w14:textId="77777777" w:rsidR="00ED2A49" w:rsidRDefault="00ED2A49" w:rsidP="00E734FB">
      <w:pPr>
        <w:rPr>
          <w:b/>
          <w:szCs w:val="24"/>
        </w:rPr>
      </w:pPr>
    </w:p>
    <w:p w14:paraId="535342F5" w14:textId="77777777" w:rsidR="00ED2A49" w:rsidRDefault="00ED2A49" w:rsidP="00E734FB">
      <w:pPr>
        <w:rPr>
          <w:b/>
          <w:szCs w:val="24"/>
        </w:rPr>
      </w:pPr>
    </w:p>
    <w:p w14:paraId="3C3C842D" w14:textId="77777777" w:rsidR="00ED2A49" w:rsidRDefault="00ED2A49" w:rsidP="00E734FB">
      <w:pPr>
        <w:rPr>
          <w:b/>
          <w:szCs w:val="24"/>
        </w:rPr>
      </w:pPr>
    </w:p>
    <w:p w14:paraId="78A7891D" w14:textId="77777777" w:rsidR="00ED2A49" w:rsidRDefault="00ED2A49" w:rsidP="00E734FB">
      <w:pPr>
        <w:rPr>
          <w:b/>
          <w:szCs w:val="24"/>
        </w:rPr>
      </w:pPr>
    </w:p>
    <w:p w14:paraId="4E440469" w14:textId="11606777" w:rsidR="00ED2A49" w:rsidRPr="00CA47F3" w:rsidRDefault="00FE7D6D" w:rsidP="00E734FB">
      <w:pPr>
        <w:rPr>
          <w:bCs/>
          <w:szCs w:val="24"/>
        </w:rPr>
      </w:pPr>
      <w:r>
        <w:rPr>
          <w:b/>
          <w:szCs w:val="24"/>
        </w:rPr>
        <w:t>Zastoupen</w:t>
      </w:r>
      <w:r w:rsidR="00ED2A49">
        <w:rPr>
          <w:b/>
          <w:szCs w:val="24"/>
        </w:rPr>
        <w:t>ý</w:t>
      </w:r>
      <w:r>
        <w:rPr>
          <w:b/>
          <w:szCs w:val="24"/>
        </w:rPr>
        <w:t>:</w:t>
      </w:r>
      <w:r w:rsidR="00CA47F3">
        <w:rPr>
          <w:b/>
          <w:szCs w:val="24"/>
        </w:rPr>
        <w:t xml:space="preserve"> </w:t>
      </w:r>
      <w:r w:rsidR="00CA47F3">
        <w:rPr>
          <w:bCs/>
          <w:szCs w:val="24"/>
        </w:rPr>
        <w:t>Mgr. Rudolf Havelka, Ph.D., ředitel muzea</w:t>
      </w:r>
    </w:p>
    <w:p w14:paraId="226A191F" w14:textId="77777777" w:rsidR="00ED2A49" w:rsidRDefault="00ED2A49" w:rsidP="00E734FB">
      <w:pPr>
        <w:rPr>
          <w:b/>
          <w:szCs w:val="24"/>
        </w:rPr>
      </w:pPr>
    </w:p>
    <w:p w14:paraId="5B528018" w14:textId="77777777" w:rsidR="00ED2A49" w:rsidRDefault="00ED2A49" w:rsidP="00E734FB">
      <w:pPr>
        <w:rPr>
          <w:b/>
          <w:szCs w:val="24"/>
        </w:rPr>
      </w:pPr>
    </w:p>
    <w:p w14:paraId="0708FDA7" w14:textId="77777777" w:rsidR="00FE7D6D" w:rsidRDefault="00FE7D6D" w:rsidP="00E734FB">
      <w:pPr>
        <w:rPr>
          <w:szCs w:val="24"/>
        </w:rPr>
      </w:pPr>
      <w:r>
        <w:rPr>
          <w:szCs w:val="24"/>
        </w:rPr>
        <w:t>Dále jen………Objednatel</w:t>
      </w:r>
    </w:p>
    <w:p w14:paraId="7EF7967A" w14:textId="77777777" w:rsidR="00FE7D6D" w:rsidRDefault="00FE7D6D" w:rsidP="00E734FB">
      <w:pPr>
        <w:rPr>
          <w:szCs w:val="24"/>
        </w:rPr>
      </w:pPr>
    </w:p>
    <w:p w14:paraId="7B54C9F7" w14:textId="42A64D07" w:rsidR="00FE7D6D" w:rsidRDefault="00FE7D6D" w:rsidP="00E734FB">
      <w:pPr>
        <w:rPr>
          <w:szCs w:val="24"/>
        </w:rPr>
      </w:pPr>
      <w:r>
        <w:rPr>
          <w:szCs w:val="24"/>
        </w:rPr>
        <w:t xml:space="preserve">uzavřely dne </w:t>
      </w:r>
      <w:r w:rsidR="00024283">
        <w:rPr>
          <w:szCs w:val="24"/>
        </w:rPr>
        <w:t xml:space="preserve">11.4. </w:t>
      </w:r>
      <w:r>
        <w:rPr>
          <w:szCs w:val="24"/>
        </w:rPr>
        <w:t>20</w:t>
      </w:r>
      <w:r w:rsidR="00DC44DE">
        <w:rPr>
          <w:szCs w:val="24"/>
        </w:rPr>
        <w:t>2</w:t>
      </w:r>
      <w:r w:rsidR="000869D4">
        <w:rPr>
          <w:szCs w:val="24"/>
        </w:rPr>
        <w:t>2</w:t>
      </w:r>
      <w:r>
        <w:rPr>
          <w:szCs w:val="24"/>
        </w:rPr>
        <w:t xml:space="preserve"> následující smlouvu o údržbě počítačové sítě a výpočetní techniky:</w:t>
      </w:r>
    </w:p>
    <w:p w14:paraId="7ED50E79" w14:textId="77777777" w:rsidR="00FE7D6D" w:rsidRDefault="00FE7D6D" w:rsidP="00E734FB">
      <w:pPr>
        <w:rPr>
          <w:szCs w:val="24"/>
        </w:rPr>
      </w:pPr>
    </w:p>
    <w:p w14:paraId="4E994100" w14:textId="77777777" w:rsidR="00FE7D6D" w:rsidRPr="00E351DE" w:rsidRDefault="00E351DE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="00FE7D6D" w:rsidRPr="00E351DE">
        <w:rPr>
          <w:b/>
          <w:szCs w:val="24"/>
        </w:rPr>
        <w:t>I.</w:t>
      </w:r>
    </w:p>
    <w:p w14:paraId="685F7F61" w14:textId="77777777" w:rsidR="00FE7D6D" w:rsidRPr="00E351DE" w:rsidRDefault="00E351DE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="00FE7D6D" w:rsidRPr="00E351DE">
        <w:rPr>
          <w:b/>
          <w:szCs w:val="24"/>
        </w:rPr>
        <w:t>Předmět smlouvy</w:t>
      </w:r>
    </w:p>
    <w:p w14:paraId="32A69909" w14:textId="77777777" w:rsidR="00FE7D6D" w:rsidRDefault="00FE7D6D" w:rsidP="00E734FB">
      <w:pPr>
        <w:rPr>
          <w:szCs w:val="24"/>
        </w:rPr>
      </w:pPr>
    </w:p>
    <w:p w14:paraId="3C49BE38" w14:textId="77777777" w:rsidR="00ED2A49" w:rsidRDefault="00FE7D6D" w:rsidP="00E734FB">
      <w:pPr>
        <w:rPr>
          <w:szCs w:val="24"/>
        </w:rPr>
      </w:pPr>
      <w:r>
        <w:rPr>
          <w:szCs w:val="24"/>
        </w:rPr>
        <w:t xml:space="preserve">Předmětem smlouvy jsou následující služby, poskytované </w:t>
      </w:r>
      <w:r w:rsidR="00ED2A49">
        <w:rPr>
          <w:szCs w:val="24"/>
        </w:rPr>
        <w:t>d</w:t>
      </w:r>
      <w:r>
        <w:rPr>
          <w:szCs w:val="24"/>
        </w:rPr>
        <w:t>odavatelem v provozovn</w:t>
      </w:r>
      <w:r w:rsidR="00ED2A49">
        <w:rPr>
          <w:szCs w:val="24"/>
        </w:rPr>
        <w:t>ách</w:t>
      </w:r>
      <w:r>
        <w:rPr>
          <w:szCs w:val="24"/>
        </w:rPr>
        <w:t xml:space="preserve"> Objednatele na adrese: </w:t>
      </w:r>
    </w:p>
    <w:p w14:paraId="2114BD4B" w14:textId="77777777" w:rsidR="00FE7D6D" w:rsidRPr="00FE7D6D" w:rsidRDefault="00FE7D6D" w:rsidP="00FE7D6D">
      <w:pPr>
        <w:pStyle w:val="Odstavecseseznamem"/>
        <w:numPr>
          <w:ilvl w:val="0"/>
          <w:numId w:val="2"/>
        </w:numPr>
        <w:rPr>
          <w:szCs w:val="24"/>
        </w:rPr>
      </w:pPr>
      <w:r w:rsidRPr="00FE7D6D">
        <w:rPr>
          <w:szCs w:val="24"/>
        </w:rPr>
        <w:t xml:space="preserve">Správa </w:t>
      </w:r>
      <w:r>
        <w:rPr>
          <w:szCs w:val="24"/>
        </w:rPr>
        <w:t xml:space="preserve">počítačové </w:t>
      </w:r>
      <w:r w:rsidRPr="00FE7D6D">
        <w:rPr>
          <w:szCs w:val="24"/>
        </w:rPr>
        <w:t>sítě</w:t>
      </w:r>
      <w:r>
        <w:rPr>
          <w:szCs w:val="24"/>
        </w:rPr>
        <w:t xml:space="preserve"> </w:t>
      </w:r>
    </w:p>
    <w:p w14:paraId="33AEA975" w14:textId="77777777" w:rsidR="00FE7D6D" w:rsidRPr="00FE7D6D" w:rsidRDefault="00FE7D6D" w:rsidP="00FE7D6D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Pravidelné k</w:t>
      </w:r>
      <w:r w:rsidRPr="00FE7D6D">
        <w:rPr>
          <w:szCs w:val="24"/>
        </w:rPr>
        <w:t>ontrol</w:t>
      </w:r>
      <w:r>
        <w:rPr>
          <w:szCs w:val="24"/>
        </w:rPr>
        <w:t>y</w:t>
      </w:r>
      <w:r w:rsidRPr="00FE7D6D">
        <w:rPr>
          <w:szCs w:val="24"/>
        </w:rPr>
        <w:t xml:space="preserve"> pracovních </w:t>
      </w:r>
      <w:proofErr w:type="gramStart"/>
      <w:r w:rsidRPr="00FE7D6D">
        <w:rPr>
          <w:szCs w:val="24"/>
        </w:rPr>
        <w:t>stanic</w:t>
      </w:r>
      <w:r>
        <w:rPr>
          <w:szCs w:val="24"/>
        </w:rPr>
        <w:t xml:space="preserve"> - </w:t>
      </w:r>
      <w:r w:rsidRPr="00FE7D6D">
        <w:rPr>
          <w:szCs w:val="24"/>
        </w:rPr>
        <w:t>nezbytné</w:t>
      </w:r>
      <w:proofErr w:type="gramEnd"/>
      <w:r w:rsidRPr="00FE7D6D">
        <w:rPr>
          <w:szCs w:val="24"/>
        </w:rPr>
        <w:t xml:space="preserve"> aktualizace, přeinstalace PC v případě problémů</w:t>
      </w:r>
      <w:r>
        <w:rPr>
          <w:szCs w:val="24"/>
        </w:rPr>
        <w:t>, kontrola antivirů apod.</w:t>
      </w:r>
    </w:p>
    <w:p w14:paraId="4EA7C4B8" w14:textId="77777777" w:rsidR="00FE7D6D" w:rsidRPr="00FE7D6D" w:rsidRDefault="00FE7D6D" w:rsidP="00FE7D6D">
      <w:pPr>
        <w:pStyle w:val="Odstavecseseznamem"/>
        <w:numPr>
          <w:ilvl w:val="0"/>
          <w:numId w:val="2"/>
        </w:numPr>
        <w:rPr>
          <w:szCs w:val="24"/>
        </w:rPr>
      </w:pPr>
      <w:r w:rsidRPr="00FE7D6D">
        <w:rPr>
          <w:szCs w:val="24"/>
        </w:rPr>
        <w:t xml:space="preserve">Výměna </w:t>
      </w:r>
      <w:r w:rsidR="00E351DE">
        <w:rPr>
          <w:szCs w:val="24"/>
        </w:rPr>
        <w:t>HW a SW</w:t>
      </w:r>
      <w:r w:rsidRPr="00FE7D6D">
        <w:rPr>
          <w:szCs w:val="24"/>
        </w:rPr>
        <w:t xml:space="preserve"> – PC, tiskárny apod.</w:t>
      </w:r>
      <w:r>
        <w:rPr>
          <w:szCs w:val="24"/>
        </w:rPr>
        <w:t xml:space="preserve"> – po předchozí domluvě a odsouhlasení</w:t>
      </w:r>
    </w:p>
    <w:p w14:paraId="1532B12C" w14:textId="77777777" w:rsidR="000869D4" w:rsidRDefault="000869D4" w:rsidP="00FE7D6D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Provoz a správa serveru pro provoz IS NESTOS</w:t>
      </w:r>
    </w:p>
    <w:p w14:paraId="54C38ECB" w14:textId="77777777" w:rsidR="000869D4" w:rsidRDefault="000869D4" w:rsidP="00FE7D6D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Zajištění chodu zálohovacího NAS server vč. Cloudových záloh</w:t>
      </w:r>
    </w:p>
    <w:p w14:paraId="6D49E938" w14:textId="77777777" w:rsidR="000869D4" w:rsidRDefault="000869D4" w:rsidP="00FE7D6D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Poradenská činnost</w:t>
      </w:r>
    </w:p>
    <w:p w14:paraId="478503A0" w14:textId="77777777" w:rsidR="00E351DE" w:rsidRDefault="00E351DE" w:rsidP="00FE7D6D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Řešení havarijních stavů, nefunkčnosti internetu apod.</w:t>
      </w:r>
    </w:p>
    <w:p w14:paraId="54E8FBBF" w14:textId="77777777" w:rsidR="000869D4" w:rsidRPr="000869D4" w:rsidRDefault="000869D4" w:rsidP="000869D4">
      <w:pPr>
        <w:rPr>
          <w:szCs w:val="24"/>
        </w:rPr>
      </w:pPr>
      <w:r>
        <w:rPr>
          <w:szCs w:val="24"/>
        </w:rPr>
        <w:t xml:space="preserve"> </w:t>
      </w:r>
    </w:p>
    <w:p w14:paraId="090EBA70" w14:textId="77777777" w:rsidR="00E351DE" w:rsidRDefault="00E351DE" w:rsidP="00E351DE">
      <w:pPr>
        <w:rPr>
          <w:b/>
          <w:szCs w:val="24"/>
        </w:rPr>
      </w:pPr>
    </w:p>
    <w:p w14:paraId="15130B52" w14:textId="77777777" w:rsidR="00ED2A49" w:rsidRDefault="00ED2A49" w:rsidP="00E351DE">
      <w:pPr>
        <w:rPr>
          <w:b/>
          <w:szCs w:val="24"/>
        </w:rPr>
      </w:pPr>
    </w:p>
    <w:p w14:paraId="16A5F7D9" w14:textId="77777777" w:rsidR="00ED2A49" w:rsidRDefault="00ED2A49" w:rsidP="00E351DE">
      <w:pPr>
        <w:rPr>
          <w:b/>
          <w:szCs w:val="24"/>
        </w:rPr>
      </w:pPr>
    </w:p>
    <w:p w14:paraId="7821F601" w14:textId="77777777" w:rsidR="00ED2A49" w:rsidRDefault="00ED2A49" w:rsidP="00E351DE">
      <w:pPr>
        <w:rPr>
          <w:b/>
          <w:szCs w:val="24"/>
        </w:rPr>
      </w:pPr>
    </w:p>
    <w:p w14:paraId="49E76AB7" w14:textId="77777777" w:rsidR="00ED2A49" w:rsidRDefault="00ED2A49" w:rsidP="00E351DE">
      <w:pPr>
        <w:rPr>
          <w:b/>
          <w:szCs w:val="24"/>
        </w:rPr>
      </w:pPr>
    </w:p>
    <w:p w14:paraId="4DF5CD1D" w14:textId="77777777" w:rsidR="00ED2A49" w:rsidRPr="00E351DE" w:rsidRDefault="00ED2A49" w:rsidP="00E351DE">
      <w:pPr>
        <w:rPr>
          <w:b/>
          <w:szCs w:val="24"/>
        </w:rPr>
      </w:pPr>
    </w:p>
    <w:p w14:paraId="69CABB2F" w14:textId="77777777" w:rsidR="00E351DE" w:rsidRPr="00E351DE" w:rsidRDefault="00E351DE" w:rsidP="00E351DE">
      <w:pPr>
        <w:ind w:left="3540" w:firstLine="708"/>
        <w:rPr>
          <w:b/>
          <w:szCs w:val="24"/>
        </w:rPr>
      </w:pPr>
      <w:r w:rsidRPr="00E351DE">
        <w:rPr>
          <w:b/>
          <w:szCs w:val="24"/>
        </w:rPr>
        <w:t xml:space="preserve">II. </w:t>
      </w:r>
    </w:p>
    <w:p w14:paraId="217BD843" w14:textId="77777777" w:rsidR="00E351DE" w:rsidRDefault="00E351DE" w:rsidP="00E351DE">
      <w:pPr>
        <w:ind w:left="1416" w:firstLine="708"/>
        <w:rPr>
          <w:szCs w:val="24"/>
        </w:rPr>
      </w:pPr>
      <w:r w:rsidRPr="00E351DE">
        <w:rPr>
          <w:b/>
          <w:szCs w:val="24"/>
        </w:rPr>
        <w:t>Podmínky a způsob provádění údržby</w:t>
      </w:r>
    </w:p>
    <w:p w14:paraId="2724422E" w14:textId="77777777" w:rsidR="00E351DE" w:rsidRDefault="00E351DE" w:rsidP="00E351DE">
      <w:pPr>
        <w:rPr>
          <w:szCs w:val="24"/>
        </w:rPr>
      </w:pPr>
    </w:p>
    <w:p w14:paraId="350BAF43" w14:textId="77777777" w:rsidR="00E351DE" w:rsidRDefault="00E351DE" w:rsidP="00E351DE">
      <w:pPr>
        <w:rPr>
          <w:szCs w:val="24"/>
        </w:rPr>
      </w:pPr>
      <w:r>
        <w:rPr>
          <w:szCs w:val="24"/>
        </w:rPr>
        <w:t>Dodavatel provádí údržbu i havarijní zásahy s využitím vlastních technických prostředků.</w:t>
      </w:r>
    </w:p>
    <w:p w14:paraId="1C4F5AEF" w14:textId="77777777" w:rsidR="00E351DE" w:rsidRDefault="00E351DE" w:rsidP="00E351DE">
      <w:pPr>
        <w:rPr>
          <w:szCs w:val="24"/>
        </w:rPr>
      </w:pPr>
      <w:r>
        <w:rPr>
          <w:szCs w:val="24"/>
        </w:rPr>
        <w:t>Objednatel umožní za účelem provádění údržby a zásahů přístup do svých objektů.</w:t>
      </w:r>
    </w:p>
    <w:p w14:paraId="2B604224" w14:textId="77777777" w:rsidR="00E351DE" w:rsidRDefault="00E351DE" w:rsidP="00E351DE">
      <w:pPr>
        <w:rPr>
          <w:szCs w:val="24"/>
        </w:rPr>
      </w:pPr>
      <w:r>
        <w:rPr>
          <w:szCs w:val="24"/>
        </w:rPr>
        <w:t>V případě havarijní poruchy výpočetní techniky či internetového připojení zajistí objednatel přítomnost svého odpovědného pracovníka i mimo řádnou pracovní dobu objednatele.</w:t>
      </w:r>
    </w:p>
    <w:p w14:paraId="26D62536" w14:textId="77777777" w:rsidR="00E351DE" w:rsidRDefault="00E351DE" w:rsidP="00E351DE">
      <w:pPr>
        <w:rPr>
          <w:szCs w:val="24"/>
        </w:rPr>
      </w:pPr>
    </w:p>
    <w:p w14:paraId="005E630F" w14:textId="77777777" w:rsidR="00E351DE" w:rsidRDefault="00E351DE" w:rsidP="00E351DE">
      <w:pPr>
        <w:rPr>
          <w:szCs w:val="24"/>
        </w:rPr>
      </w:pPr>
      <w:r>
        <w:rPr>
          <w:szCs w:val="24"/>
        </w:rPr>
        <w:t>V případě technické poruchy zařízení či komponenty zařízení zajistí Doda</w:t>
      </w:r>
      <w:r w:rsidR="00022BF6">
        <w:rPr>
          <w:szCs w:val="24"/>
        </w:rPr>
        <w:t>v</w:t>
      </w:r>
      <w:r>
        <w:rPr>
          <w:szCs w:val="24"/>
        </w:rPr>
        <w:t>atel její výměnu či opravu, a to buď sám, nebo prostřednictvím patřičného autorizovaného servisního střediska.</w:t>
      </w:r>
    </w:p>
    <w:p w14:paraId="400AF324" w14:textId="77777777" w:rsidR="00E351DE" w:rsidRDefault="00E351DE" w:rsidP="00E351DE">
      <w:pPr>
        <w:rPr>
          <w:szCs w:val="24"/>
        </w:rPr>
      </w:pPr>
      <w:r>
        <w:rPr>
          <w:szCs w:val="24"/>
        </w:rPr>
        <w:t>Jedná-li se o součásti či zařízení dodané Dodavatelem a vztahuje-li se na toto zařízení záruční lhůta, zajistí Dodavatel její opravu či výměnu na vlastní náklady.</w:t>
      </w:r>
    </w:p>
    <w:p w14:paraId="7F1E8ADC" w14:textId="77777777" w:rsidR="00E351DE" w:rsidRDefault="00E351DE" w:rsidP="00E351DE">
      <w:pPr>
        <w:rPr>
          <w:szCs w:val="24"/>
        </w:rPr>
      </w:pPr>
      <w:r>
        <w:rPr>
          <w:szCs w:val="24"/>
        </w:rPr>
        <w:t>Pokud se na vadnou součást již záruka nevztahuje, uhradí Objednatel veškeré náklady na opravu či výměnu této součásti.</w:t>
      </w:r>
    </w:p>
    <w:p w14:paraId="51C21FE5" w14:textId="77777777" w:rsidR="00E351DE" w:rsidRDefault="00E351DE" w:rsidP="00E351DE">
      <w:pPr>
        <w:rPr>
          <w:szCs w:val="24"/>
        </w:rPr>
      </w:pPr>
    </w:p>
    <w:p w14:paraId="1F4E6557" w14:textId="77777777" w:rsidR="00E351DE" w:rsidRDefault="00E351DE" w:rsidP="00E351DE">
      <w:pPr>
        <w:rPr>
          <w:szCs w:val="24"/>
        </w:rPr>
      </w:pPr>
      <w:r>
        <w:rPr>
          <w:szCs w:val="24"/>
        </w:rPr>
        <w:t xml:space="preserve">Dodavatel provádí pravidelnou údržbu (preventivní předcházení možným problémům) min. jedenkrát za měsíc – kontrola PC stanic, kontrola antivirových programů a odstranění nebezpečných </w:t>
      </w:r>
      <w:r w:rsidR="0041612F">
        <w:rPr>
          <w:szCs w:val="24"/>
        </w:rPr>
        <w:t>hrozeb</w:t>
      </w:r>
      <w:r>
        <w:rPr>
          <w:szCs w:val="24"/>
        </w:rPr>
        <w:t>, které byly při kontrole zjištěny atd.</w:t>
      </w:r>
    </w:p>
    <w:p w14:paraId="1D928995" w14:textId="77777777" w:rsidR="00F217B3" w:rsidRPr="00430A0E" w:rsidRDefault="00E351DE" w:rsidP="00E351DE">
      <w:pPr>
        <w:spacing w:before="100" w:beforeAutospacing="1" w:after="100" w:afterAutospacing="1"/>
        <w:rPr>
          <w:b/>
          <w:szCs w:val="24"/>
        </w:rPr>
      </w:pPr>
      <w:r>
        <w:rPr>
          <w:szCs w:val="24"/>
        </w:rPr>
        <w:t>Dodavatel provádí zásah při havarijním stavu</w:t>
      </w:r>
      <w:r w:rsidR="00430A0E">
        <w:rPr>
          <w:szCs w:val="24"/>
        </w:rPr>
        <w:t xml:space="preserve">, a to nejpozději do 24 hod. od nahlášení a popisu situace či druhu poruchy. V případě celkového kolapsu systému se dodavatel zavazuje zajistit zásah do </w:t>
      </w:r>
      <w:r w:rsidR="0041612F">
        <w:rPr>
          <w:szCs w:val="24"/>
        </w:rPr>
        <w:t>12</w:t>
      </w:r>
      <w:r w:rsidR="00430A0E">
        <w:rPr>
          <w:szCs w:val="24"/>
        </w:rPr>
        <w:t xml:space="preserve"> hodin od vzniku situace.</w:t>
      </w:r>
      <w:r w:rsidR="00430A0E" w:rsidRPr="00430A0E">
        <w:rPr>
          <w:b/>
          <w:szCs w:val="24"/>
        </w:rPr>
        <w:t xml:space="preserve"> </w:t>
      </w:r>
    </w:p>
    <w:p w14:paraId="19B4DDD7" w14:textId="77777777" w:rsidR="00430A0E" w:rsidRDefault="00022BF6" w:rsidP="00F217B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</w:t>
      </w:r>
      <w:r w:rsidR="00F217B3">
        <w:rPr>
          <w:b/>
          <w:szCs w:val="24"/>
        </w:rPr>
        <w:t>I</w:t>
      </w:r>
      <w:r w:rsidR="00430A0E" w:rsidRPr="00430A0E">
        <w:rPr>
          <w:b/>
          <w:szCs w:val="24"/>
        </w:rPr>
        <w:t>II.</w:t>
      </w:r>
    </w:p>
    <w:p w14:paraId="4AAF4A3C" w14:textId="77777777" w:rsidR="00F217B3" w:rsidRDefault="00F217B3" w:rsidP="00F217B3">
      <w:pPr>
        <w:ind w:left="708" w:firstLine="708"/>
        <w:rPr>
          <w:b/>
          <w:szCs w:val="24"/>
        </w:rPr>
      </w:pPr>
      <w:r>
        <w:rPr>
          <w:b/>
          <w:szCs w:val="24"/>
        </w:rPr>
        <w:t xml:space="preserve">       Způsob hlášení poruch a kontaktní osoby</w:t>
      </w:r>
    </w:p>
    <w:p w14:paraId="41BFC46D" w14:textId="77777777" w:rsidR="00F217B3" w:rsidRDefault="00F217B3" w:rsidP="00F217B3">
      <w:pPr>
        <w:rPr>
          <w:szCs w:val="24"/>
        </w:rPr>
      </w:pPr>
    </w:p>
    <w:p w14:paraId="74DF6143" w14:textId="77777777" w:rsidR="00F217B3" w:rsidRDefault="00F217B3" w:rsidP="00F217B3">
      <w:pPr>
        <w:rPr>
          <w:szCs w:val="24"/>
        </w:rPr>
      </w:pPr>
      <w:r>
        <w:rPr>
          <w:szCs w:val="24"/>
        </w:rPr>
        <w:t>Závady a poruchy znemožňující funkčnost výpočetní techniky se nahlašují:</w:t>
      </w:r>
    </w:p>
    <w:p w14:paraId="38A3351C" w14:textId="77777777" w:rsidR="00F217B3" w:rsidRDefault="00F217B3" w:rsidP="00F217B3">
      <w:pPr>
        <w:rPr>
          <w:szCs w:val="24"/>
        </w:rPr>
      </w:pPr>
    </w:p>
    <w:p w14:paraId="6839510E" w14:textId="77777777" w:rsidR="00F217B3" w:rsidRDefault="00F217B3" w:rsidP="00F217B3">
      <w:pPr>
        <w:rPr>
          <w:szCs w:val="24"/>
        </w:rPr>
      </w:pPr>
      <w:r>
        <w:rPr>
          <w:szCs w:val="24"/>
        </w:rPr>
        <w:t xml:space="preserve">V pracovní dny v době od </w:t>
      </w:r>
      <w:r w:rsidR="0041612F">
        <w:rPr>
          <w:szCs w:val="24"/>
        </w:rPr>
        <w:t>7</w:t>
      </w:r>
      <w:r>
        <w:rPr>
          <w:szCs w:val="24"/>
        </w:rPr>
        <w:t>.00 – 1</w:t>
      </w:r>
      <w:r w:rsidR="0041612F">
        <w:rPr>
          <w:szCs w:val="24"/>
        </w:rPr>
        <w:t>7</w:t>
      </w:r>
      <w:r>
        <w:rPr>
          <w:szCs w:val="24"/>
        </w:rPr>
        <w:t xml:space="preserve">.00 hodin telefonicky na tel: </w:t>
      </w:r>
      <w:r w:rsidR="00A905C9">
        <w:rPr>
          <w:szCs w:val="24"/>
        </w:rPr>
        <w:t>722 914 618</w:t>
      </w:r>
    </w:p>
    <w:p w14:paraId="79E776C6" w14:textId="2C71F416" w:rsidR="00A905C9" w:rsidRDefault="00A905C9" w:rsidP="00F217B3">
      <w:pPr>
        <w:rPr>
          <w:szCs w:val="24"/>
        </w:rPr>
      </w:pPr>
      <w:r>
        <w:rPr>
          <w:szCs w:val="24"/>
        </w:rPr>
        <w:t xml:space="preserve">Mimo pracovní dobu písemně na mail: </w:t>
      </w:r>
      <w:r w:rsidR="00DE091D">
        <w:rPr>
          <w:szCs w:val="24"/>
        </w:rPr>
        <w:t>info@opravypocitacu.eu</w:t>
      </w:r>
    </w:p>
    <w:p w14:paraId="3FC49153" w14:textId="77777777" w:rsidR="00A905C9" w:rsidRDefault="00A905C9" w:rsidP="00F217B3">
      <w:pPr>
        <w:rPr>
          <w:szCs w:val="24"/>
        </w:rPr>
      </w:pPr>
      <w:r>
        <w:rPr>
          <w:szCs w:val="24"/>
        </w:rPr>
        <w:t xml:space="preserve">Při nahlášení poruchy či závady je nutno nahlásit: </w:t>
      </w:r>
    </w:p>
    <w:p w14:paraId="7307FFAE" w14:textId="77777777"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Popis závady</w:t>
      </w:r>
      <w:r w:rsidR="000C783D">
        <w:rPr>
          <w:szCs w:val="24"/>
        </w:rPr>
        <w:t xml:space="preserve">, </w:t>
      </w:r>
      <w:r>
        <w:rPr>
          <w:szCs w:val="24"/>
        </w:rPr>
        <w:t>datum a čas jejího zjištění</w:t>
      </w:r>
    </w:p>
    <w:p w14:paraId="14E8B0F2" w14:textId="77777777"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Název a umí</w:t>
      </w:r>
      <w:r w:rsidR="000C783D">
        <w:rPr>
          <w:szCs w:val="24"/>
        </w:rPr>
        <w:t>s</w:t>
      </w:r>
      <w:r>
        <w:rPr>
          <w:szCs w:val="24"/>
        </w:rPr>
        <w:t>tění počítače či jiného zařízení, které vykazuje poruchu</w:t>
      </w:r>
    </w:p>
    <w:p w14:paraId="3DD8FBC5" w14:textId="77777777"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Kontakt na nahlašující osobu</w:t>
      </w:r>
    </w:p>
    <w:p w14:paraId="483F95D3" w14:textId="77777777" w:rsidR="00A905C9" w:rsidRDefault="00A905C9" w:rsidP="00A905C9">
      <w:pPr>
        <w:rPr>
          <w:szCs w:val="24"/>
        </w:rPr>
      </w:pPr>
    </w:p>
    <w:p w14:paraId="4A6390A6" w14:textId="77777777" w:rsidR="00A905C9" w:rsidRPr="00A905C9" w:rsidRDefault="00A905C9" w:rsidP="00A905C9">
      <w:pPr>
        <w:rPr>
          <w:b/>
          <w:szCs w:val="24"/>
          <w:u w:val="single"/>
        </w:rPr>
      </w:pPr>
      <w:r w:rsidRPr="00A905C9">
        <w:rPr>
          <w:b/>
          <w:szCs w:val="24"/>
          <w:u w:val="single"/>
        </w:rPr>
        <w:t>Kontaktní osoby za Dodavatele:</w:t>
      </w:r>
    </w:p>
    <w:p w14:paraId="68B117B4" w14:textId="42B8DDDF" w:rsidR="00A905C9" w:rsidRPr="00A905C9" w:rsidRDefault="00A905C9" w:rsidP="00A905C9">
      <w:pPr>
        <w:pStyle w:val="Odstavecseseznamem"/>
        <w:numPr>
          <w:ilvl w:val="0"/>
          <w:numId w:val="4"/>
        </w:numPr>
        <w:rPr>
          <w:szCs w:val="24"/>
        </w:rPr>
      </w:pPr>
      <w:r w:rsidRPr="00A905C9">
        <w:rPr>
          <w:b/>
          <w:szCs w:val="24"/>
        </w:rPr>
        <w:t xml:space="preserve">Michal </w:t>
      </w:r>
      <w:proofErr w:type="spellStart"/>
      <w:r w:rsidRPr="00A905C9">
        <w:rPr>
          <w:b/>
          <w:szCs w:val="24"/>
        </w:rPr>
        <w:t>Šraibr</w:t>
      </w:r>
      <w:proofErr w:type="spellEnd"/>
      <w:r>
        <w:rPr>
          <w:szCs w:val="24"/>
        </w:rPr>
        <w:t xml:space="preserve">        tel. 722 914 618       mail: </w:t>
      </w:r>
      <w:r w:rsidR="002D2649">
        <w:rPr>
          <w:szCs w:val="24"/>
        </w:rPr>
        <w:t>info@opravypocitacu.eu</w:t>
      </w:r>
    </w:p>
    <w:p w14:paraId="6CE747B4" w14:textId="77777777" w:rsidR="00F217B3" w:rsidRDefault="00F217B3" w:rsidP="00F217B3">
      <w:pPr>
        <w:rPr>
          <w:szCs w:val="24"/>
        </w:rPr>
      </w:pPr>
    </w:p>
    <w:p w14:paraId="7FB6B322" w14:textId="2AFDB14E" w:rsidR="00A905C9" w:rsidRDefault="00A905C9" w:rsidP="00F217B3">
      <w:pPr>
        <w:rPr>
          <w:szCs w:val="24"/>
        </w:rPr>
      </w:pPr>
      <w:r>
        <w:rPr>
          <w:b/>
          <w:szCs w:val="24"/>
          <w:u w:val="single"/>
        </w:rPr>
        <w:t>Kontaktní osoby za Objednatele:</w:t>
      </w:r>
    </w:p>
    <w:p w14:paraId="1F030B2D" w14:textId="79C8806E" w:rsidR="000C783D" w:rsidRPr="00A905C9" w:rsidRDefault="000C783D" w:rsidP="00F217B3">
      <w:pPr>
        <w:rPr>
          <w:szCs w:val="24"/>
        </w:rPr>
      </w:pPr>
      <w:r>
        <w:rPr>
          <w:szCs w:val="24"/>
        </w:rPr>
        <w:t>Jednatel:</w:t>
      </w:r>
      <w:r w:rsidR="00314217">
        <w:rPr>
          <w:szCs w:val="24"/>
        </w:rPr>
        <w:t xml:space="preserve"> Rudolf Havelka</w:t>
      </w:r>
      <w:r>
        <w:rPr>
          <w:szCs w:val="24"/>
        </w:rPr>
        <w:t xml:space="preserve"> tel</w:t>
      </w:r>
      <w:r w:rsidR="00314217">
        <w:rPr>
          <w:szCs w:val="24"/>
        </w:rPr>
        <w:t>.: 776105252 mail: havelka@muzeujaromer.cz</w:t>
      </w:r>
      <w:r>
        <w:rPr>
          <w:szCs w:val="24"/>
        </w:rPr>
        <w:t xml:space="preserve"> </w:t>
      </w:r>
    </w:p>
    <w:p w14:paraId="52D07F82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23B886FA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791EFC1C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34BAAF77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78EA3448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4BE49602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1B5B9B47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2460B063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2C5B8548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4E14E14A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1213AE53" w14:textId="77777777" w:rsidR="0041612F" w:rsidRDefault="0041612F" w:rsidP="000C783D">
      <w:pPr>
        <w:ind w:left="3540" w:firstLine="708"/>
        <w:rPr>
          <w:b/>
          <w:szCs w:val="24"/>
        </w:rPr>
      </w:pPr>
    </w:p>
    <w:p w14:paraId="181362D9" w14:textId="77777777" w:rsidR="000C783D" w:rsidRDefault="000C783D" w:rsidP="000C783D">
      <w:pPr>
        <w:ind w:left="3540" w:firstLine="708"/>
        <w:rPr>
          <w:b/>
          <w:szCs w:val="24"/>
        </w:rPr>
      </w:pPr>
      <w:r>
        <w:rPr>
          <w:b/>
          <w:szCs w:val="24"/>
        </w:rPr>
        <w:t>IV.</w:t>
      </w:r>
      <w:r w:rsidR="00022BF6">
        <w:rPr>
          <w:b/>
          <w:szCs w:val="24"/>
        </w:rPr>
        <w:t xml:space="preserve">                                       </w:t>
      </w:r>
    </w:p>
    <w:p w14:paraId="3AC3D741" w14:textId="77777777" w:rsidR="00E351DE" w:rsidRPr="00022BF6" w:rsidRDefault="00430A0E" w:rsidP="000C783D">
      <w:pPr>
        <w:ind w:left="1416" w:firstLine="708"/>
        <w:rPr>
          <w:b/>
          <w:szCs w:val="24"/>
        </w:rPr>
      </w:pPr>
      <w:r w:rsidRPr="00430A0E">
        <w:rPr>
          <w:b/>
          <w:szCs w:val="24"/>
        </w:rPr>
        <w:t>Cena za údržbu a servisní zásahy</w:t>
      </w:r>
    </w:p>
    <w:p w14:paraId="0625A9D7" w14:textId="5881F9D4" w:rsidR="00E351DE" w:rsidRDefault="00E351DE" w:rsidP="00E351DE">
      <w:pPr>
        <w:spacing w:before="100" w:beforeAutospacing="1" w:after="100" w:afterAutospacing="1"/>
      </w:pPr>
      <w:r>
        <w:rPr>
          <w:rFonts w:cs="Times New Roman"/>
          <w:szCs w:val="24"/>
          <w:u w:val="single"/>
        </w:rPr>
        <w:t>Hodinová sazba pro další hodiny správy (osobní či vzdálené)</w:t>
      </w:r>
      <w:r w:rsidR="00356B1A">
        <w:rPr>
          <w:rFonts w:cs="Times New Roman"/>
          <w:szCs w:val="24"/>
        </w:rPr>
        <w:t xml:space="preserve">: </w:t>
      </w:r>
      <w:r w:rsidR="00DA52D1">
        <w:rPr>
          <w:rFonts w:cs="Times New Roman"/>
          <w:szCs w:val="24"/>
        </w:rPr>
        <w:t>300</w:t>
      </w:r>
      <w:r>
        <w:rPr>
          <w:rFonts w:cs="Times New Roman"/>
          <w:szCs w:val="24"/>
        </w:rPr>
        <w:t xml:space="preserve">,- </w:t>
      </w:r>
      <w:r w:rsidR="00022BF6">
        <w:rPr>
          <w:rFonts w:cs="Times New Roman"/>
          <w:szCs w:val="24"/>
        </w:rPr>
        <w:t xml:space="preserve">Kč </w:t>
      </w:r>
      <w:r>
        <w:rPr>
          <w:rFonts w:cs="Times New Roman"/>
          <w:szCs w:val="24"/>
        </w:rPr>
        <w:t xml:space="preserve">bez </w:t>
      </w:r>
      <w:r w:rsidR="00022BF6">
        <w:rPr>
          <w:rFonts w:cs="Times New Roman"/>
          <w:szCs w:val="24"/>
        </w:rPr>
        <w:t>DPH</w:t>
      </w:r>
      <w:r>
        <w:t> </w:t>
      </w:r>
    </w:p>
    <w:p w14:paraId="6DF14CAF" w14:textId="77777777" w:rsidR="0041612F" w:rsidRDefault="0041612F" w:rsidP="00022BF6">
      <w:pPr>
        <w:spacing w:before="100" w:beforeAutospacing="1" w:after="100" w:afterAutospacing="1"/>
      </w:pPr>
    </w:p>
    <w:p w14:paraId="5D17BC86" w14:textId="77777777" w:rsidR="000869D4" w:rsidRDefault="000869D4" w:rsidP="00022BF6">
      <w:pPr>
        <w:spacing w:before="100" w:beforeAutospacing="1" w:after="100" w:afterAutospacing="1"/>
      </w:pPr>
      <w:r>
        <w:t>Měsíční paušální služby:</w:t>
      </w:r>
    </w:p>
    <w:p w14:paraId="72A850B2" w14:textId="77777777" w:rsidR="000869D4" w:rsidRDefault="000869D4" w:rsidP="00022BF6">
      <w:pPr>
        <w:spacing w:before="100" w:beforeAutospacing="1" w:after="100" w:afterAutospacing="1"/>
      </w:pPr>
      <w:r>
        <w:t>Provoz serveru na IS NESTOS: 1500,-</w:t>
      </w:r>
    </w:p>
    <w:p w14:paraId="3E2CABB5" w14:textId="77777777" w:rsidR="000869D4" w:rsidRDefault="000869D4" w:rsidP="00022BF6">
      <w:pPr>
        <w:spacing w:before="100" w:beforeAutospacing="1" w:after="100" w:afterAutospacing="1"/>
      </w:pPr>
      <w:r>
        <w:t xml:space="preserve">Zajištění chodu zálohování NAS vč. Cloud služby: </w:t>
      </w:r>
      <w:r>
        <w:tab/>
        <w:t>1050,-</w:t>
      </w:r>
    </w:p>
    <w:p w14:paraId="52C42016" w14:textId="354265A7" w:rsidR="000869D4" w:rsidRPr="00CA47F3" w:rsidRDefault="000869D4" w:rsidP="00022BF6">
      <w:pPr>
        <w:spacing w:before="100" w:beforeAutospacing="1" w:after="100" w:afterAutospacing="1"/>
      </w:pPr>
      <w:r>
        <w:t xml:space="preserve">Servisní paušál (měsíční poplatek za služby IT): 2800,- </w:t>
      </w:r>
      <w:r w:rsidR="00CA47F3">
        <w:t>(v rozsahu max. 8 hodin)</w:t>
      </w:r>
    </w:p>
    <w:p w14:paraId="490FC3F5" w14:textId="0B456DB0" w:rsidR="00022BF6" w:rsidRDefault="00022BF6" w:rsidP="00022BF6">
      <w:pPr>
        <w:spacing w:before="100" w:beforeAutospacing="1" w:after="100" w:afterAutospacing="1"/>
      </w:pPr>
      <w:r>
        <w:t xml:space="preserve">Provedené služby </w:t>
      </w:r>
      <w:r w:rsidR="0041612F">
        <w:t xml:space="preserve">budou evidovány u pověřeného pracovníka </w:t>
      </w:r>
      <w:r w:rsidR="00163D3F">
        <w:t>muzea –</w:t>
      </w:r>
      <w:r>
        <w:t xml:space="preserve"> provedené úkony a počet </w:t>
      </w:r>
      <w:r w:rsidR="000C783D">
        <w:t xml:space="preserve">servisních </w:t>
      </w:r>
      <w:r>
        <w:t>hodin</w:t>
      </w:r>
      <w:r w:rsidR="000C783D">
        <w:t>.</w:t>
      </w:r>
    </w:p>
    <w:p w14:paraId="7CDD7148" w14:textId="77777777" w:rsidR="00022BF6" w:rsidRDefault="00022BF6" w:rsidP="00022BF6">
      <w:r>
        <w:t>Služby budou fakturovány měsíčně. Dodavatel je plátcem DPH, DPH činí 21 %.</w:t>
      </w:r>
    </w:p>
    <w:p w14:paraId="564FCAD8" w14:textId="77777777" w:rsidR="00022BF6" w:rsidRDefault="00022BF6" w:rsidP="00022BF6">
      <w:r>
        <w:t>Splatnost faktur je 14 dní.</w:t>
      </w:r>
    </w:p>
    <w:p w14:paraId="4E25ABB1" w14:textId="77777777" w:rsidR="00022BF6" w:rsidRDefault="00022BF6" w:rsidP="00022BF6"/>
    <w:p w14:paraId="16387C5F" w14:textId="77777777" w:rsidR="000C783D" w:rsidRDefault="000C783D" w:rsidP="00022BF6"/>
    <w:p w14:paraId="1007FE8A" w14:textId="77777777" w:rsidR="000C783D" w:rsidRDefault="000C783D" w:rsidP="00022BF6"/>
    <w:p w14:paraId="1DBCA630" w14:textId="77777777" w:rsidR="00022BF6" w:rsidRPr="00022BF6" w:rsidRDefault="00F217B3" w:rsidP="00022BF6">
      <w:pPr>
        <w:ind w:left="3540" w:firstLine="708"/>
        <w:rPr>
          <w:b/>
        </w:rPr>
      </w:pPr>
      <w:r>
        <w:rPr>
          <w:b/>
        </w:rPr>
        <w:t>V</w:t>
      </w:r>
      <w:r w:rsidR="00022BF6" w:rsidRPr="00022BF6">
        <w:rPr>
          <w:b/>
        </w:rPr>
        <w:t>.</w:t>
      </w:r>
    </w:p>
    <w:p w14:paraId="69403FCC" w14:textId="77777777" w:rsidR="00022BF6" w:rsidRDefault="00022BF6" w:rsidP="00022BF6">
      <w:pPr>
        <w:ind w:left="2832" w:firstLine="708"/>
        <w:rPr>
          <w:b/>
        </w:rPr>
      </w:pPr>
      <w:r w:rsidRPr="00022BF6">
        <w:rPr>
          <w:b/>
        </w:rPr>
        <w:t>Záruky a GDPR</w:t>
      </w:r>
    </w:p>
    <w:p w14:paraId="60DC766F" w14:textId="77777777" w:rsidR="00022BF6" w:rsidRDefault="00022BF6" w:rsidP="00022BF6">
      <w:pPr>
        <w:rPr>
          <w:b/>
        </w:rPr>
      </w:pPr>
    </w:p>
    <w:p w14:paraId="04B86DCC" w14:textId="77777777" w:rsidR="00022BF6" w:rsidRDefault="00022BF6" w:rsidP="00022BF6">
      <w:r>
        <w:t>Dodavatel se zavazuje dodržet termíny zásahu a učinit všechny kroky k co nejrychlejšímu odstranění závad a problémů.</w:t>
      </w:r>
      <w:r w:rsidR="00A53213">
        <w:t xml:space="preserve"> </w:t>
      </w:r>
    </w:p>
    <w:p w14:paraId="3258ED0C" w14:textId="77777777" w:rsidR="00A53213" w:rsidRDefault="00A53213" w:rsidP="00022BF6"/>
    <w:p w14:paraId="188AB935" w14:textId="77777777" w:rsidR="00A53213" w:rsidRDefault="00A53213" w:rsidP="00022BF6">
      <w:r>
        <w:t>Dodavatel se zavazuje přistupovat k provádění údržby, přeinstalace PC a dalších služeb s maximální opatrností a provést vždy zálohování dat před dalšími úkony.</w:t>
      </w:r>
    </w:p>
    <w:p w14:paraId="1CEFE38C" w14:textId="77777777" w:rsidR="00022BF6" w:rsidRDefault="00022BF6" w:rsidP="00022BF6"/>
    <w:p w14:paraId="39F93BAA" w14:textId="77777777" w:rsidR="00022BF6" w:rsidRDefault="00022BF6" w:rsidP="00022BF6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143B5F">
        <w:rPr>
          <w:rFonts w:cs="Times New Roman"/>
          <w:szCs w:val="24"/>
        </w:rPr>
        <w:t>Dodavatel se zavazuje nakládat s daty při</w:t>
      </w:r>
      <w:r w:rsidR="00143B5F">
        <w:rPr>
          <w:rFonts w:cs="Times New Roman"/>
          <w:szCs w:val="24"/>
        </w:rPr>
        <w:t xml:space="preserve"> provádění údržby PC, </w:t>
      </w:r>
      <w:r w:rsidR="00143B5F" w:rsidRPr="00143B5F">
        <w:rPr>
          <w:rFonts w:cs="Times New Roman"/>
          <w:szCs w:val="24"/>
        </w:rPr>
        <w:t xml:space="preserve">přeinstalaci PC či při provádění záloh dat </w:t>
      </w:r>
      <w:r w:rsidR="00143B5F" w:rsidRPr="00143B5F">
        <w:rPr>
          <w:rFonts w:cs="Times New Roman"/>
          <w:b/>
          <w:szCs w:val="24"/>
        </w:rPr>
        <w:t xml:space="preserve">v souladu s Nařízením </w:t>
      </w:r>
      <w:r w:rsidR="00143B5F" w:rsidRPr="00143B5F">
        <w:rPr>
          <w:rStyle w:val="fontstyle01"/>
          <w:rFonts w:ascii="Times New Roman" w:hAnsi="Times New Roman" w:cs="Times New Roman"/>
          <w:b/>
          <w:sz w:val="24"/>
          <w:szCs w:val="24"/>
        </w:rPr>
        <w:t>Evropského parlamentu a Rady (EU) č. 2016/679</w:t>
      </w:r>
      <w:r w:rsidR="00143B5F" w:rsidRPr="00143B5F">
        <w:rPr>
          <w:rStyle w:val="fontstyle01"/>
          <w:rFonts w:ascii="Times New Roman" w:hAnsi="Times New Roman" w:cs="Times New Roman"/>
          <w:sz w:val="24"/>
          <w:szCs w:val="24"/>
        </w:rPr>
        <w:t xml:space="preserve"> ze dne 27.dubna 2016 o ochraně osobních údajů (dále jen „</w:t>
      </w:r>
      <w:r w:rsidR="00143B5F" w:rsidRPr="00143B5F">
        <w:rPr>
          <w:rStyle w:val="fontstyle21"/>
          <w:rFonts w:ascii="Times New Roman" w:hAnsi="Times New Roman" w:cs="Times New Roman"/>
          <w:sz w:val="24"/>
          <w:szCs w:val="24"/>
        </w:rPr>
        <w:t>Nařízení</w:t>
      </w:r>
      <w:r w:rsidR="00143B5F">
        <w:rPr>
          <w:rStyle w:val="fontstyle21"/>
          <w:rFonts w:ascii="Times New Roman" w:hAnsi="Times New Roman" w:cs="Times New Roman"/>
          <w:sz w:val="24"/>
          <w:szCs w:val="24"/>
        </w:rPr>
        <w:t xml:space="preserve"> GDPR</w:t>
      </w:r>
      <w:r w:rsidR="00143B5F" w:rsidRPr="00143B5F">
        <w:rPr>
          <w:rStyle w:val="fontstyle01"/>
          <w:rFonts w:ascii="Times New Roman" w:hAnsi="Times New Roman" w:cs="Times New Roman"/>
          <w:sz w:val="24"/>
          <w:szCs w:val="24"/>
        </w:rPr>
        <w:t>”) a zabezpečit smazání nepotřebných dat ihned pro provedení údržby a odladění funkčnosti přeinstalovaného zařízení.</w:t>
      </w:r>
    </w:p>
    <w:p w14:paraId="2972BF60" w14:textId="77777777" w:rsidR="00143B5F" w:rsidRDefault="00143B5F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Dodavatel nese plnou odpovědnost za nedodržení tohoto Nařízení a případné zneužití dat z důvodu nesplnění povinností při smazání a likvidaci dat.</w:t>
      </w:r>
    </w:p>
    <w:p w14:paraId="32249ED1" w14:textId="77777777" w:rsidR="000C783D" w:rsidRDefault="000C783D" w:rsidP="00022BF6">
      <w:pPr>
        <w:rPr>
          <w:rFonts w:cs="Times New Roman"/>
          <w:szCs w:val="24"/>
        </w:rPr>
      </w:pPr>
    </w:p>
    <w:p w14:paraId="41ED82B4" w14:textId="77777777" w:rsidR="00143B5F" w:rsidRDefault="00143B5F" w:rsidP="00022BF6">
      <w:pPr>
        <w:rPr>
          <w:rFonts w:cs="Times New Roman"/>
          <w:szCs w:val="24"/>
        </w:rPr>
      </w:pPr>
    </w:p>
    <w:p w14:paraId="4FBC17DE" w14:textId="77777777" w:rsidR="00F217B3" w:rsidRPr="00F217B3" w:rsidRDefault="00F217B3" w:rsidP="00F217B3">
      <w:pPr>
        <w:ind w:left="3540" w:firstLine="708"/>
        <w:rPr>
          <w:rFonts w:cs="Times New Roman"/>
          <w:b/>
          <w:szCs w:val="24"/>
        </w:rPr>
      </w:pPr>
      <w:r w:rsidRPr="00F217B3">
        <w:rPr>
          <w:rFonts w:cs="Times New Roman"/>
          <w:b/>
          <w:szCs w:val="24"/>
        </w:rPr>
        <w:t>V</w:t>
      </w:r>
      <w:r w:rsidR="00546A89">
        <w:rPr>
          <w:rFonts w:cs="Times New Roman"/>
          <w:b/>
          <w:szCs w:val="24"/>
        </w:rPr>
        <w:t>I</w:t>
      </w:r>
      <w:r w:rsidRPr="00F217B3">
        <w:rPr>
          <w:rFonts w:cs="Times New Roman"/>
          <w:b/>
          <w:szCs w:val="24"/>
        </w:rPr>
        <w:t xml:space="preserve">. </w:t>
      </w:r>
    </w:p>
    <w:p w14:paraId="7DEC8FBD" w14:textId="77777777" w:rsidR="00F217B3" w:rsidRDefault="00F217B3" w:rsidP="00F217B3">
      <w:pPr>
        <w:ind w:left="2124" w:firstLine="708"/>
        <w:rPr>
          <w:rFonts w:cs="Times New Roman"/>
          <w:b/>
          <w:szCs w:val="24"/>
        </w:rPr>
      </w:pPr>
      <w:r w:rsidRPr="00F217B3">
        <w:rPr>
          <w:rFonts w:cs="Times New Roman"/>
          <w:b/>
          <w:szCs w:val="24"/>
        </w:rPr>
        <w:t>Mlčenlivost a řešení sporů</w:t>
      </w:r>
    </w:p>
    <w:p w14:paraId="77533BAB" w14:textId="77777777" w:rsidR="00F217B3" w:rsidRPr="00F217B3" w:rsidRDefault="00F217B3" w:rsidP="00F217B3">
      <w:pPr>
        <w:ind w:left="2124" w:firstLine="708"/>
        <w:rPr>
          <w:rFonts w:cs="Times New Roman"/>
          <w:b/>
          <w:szCs w:val="24"/>
        </w:rPr>
      </w:pPr>
    </w:p>
    <w:p w14:paraId="4F25129F" w14:textId="77777777" w:rsidR="00F217B3" w:rsidRDefault="00143B5F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Dodavatel se zavazuje dodržov</w:t>
      </w:r>
      <w:r w:rsidR="00F217B3">
        <w:rPr>
          <w:rFonts w:cs="Times New Roman"/>
          <w:szCs w:val="24"/>
        </w:rPr>
        <w:t>at nejpřísnější</w:t>
      </w:r>
      <w:r>
        <w:rPr>
          <w:rFonts w:cs="Times New Roman"/>
          <w:szCs w:val="24"/>
        </w:rPr>
        <w:t xml:space="preserve"> mlčenlivost</w:t>
      </w:r>
      <w:r w:rsidR="00F217B3">
        <w:rPr>
          <w:rFonts w:cs="Times New Roman"/>
          <w:szCs w:val="24"/>
        </w:rPr>
        <w:t xml:space="preserve"> vůči třetím osobám v souvislosti se všemi informaci, které se dozví v rámci své činnosti pro Objednatele. </w:t>
      </w:r>
    </w:p>
    <w:p w14:paraId="5C482F35" w14:textId="77777777" w:rsidR="00143B5F" w:rsidRDefault="00F217B3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Dodavatel byl seznámen s tím, že se jedná o přísně důvěrné informace. V případě porušení závazku mlčenlivosti je dohodnuta smluvní pokuta ve výši Kč </w:t>
      </w:r>
      <w:proofErr w:type="gramStart"/>
      <w:r w:rsidR="0041612F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0.000,-</w:t>
      </w:r>
      <w:proofErr w:type="gramEnd"/>
      <w:r>
        <w:rPr>
          <w:rFonts w:cs="Times New Roman"/>
          <w:szCs w:val="24"/>
        </w:rPr>
        <w:t xml:space="preserve"> za každé takové prokázané porušení mlčenlivosti.</w:t>
      </w:r>
    </w:p>
    <w:p w14:paraId="5847EF1A" w14:textId="77777777" w:rsidR="00F217B3" w:rsidRPr="00143B5F" w:rsidRDefault="00F217B3" w:rsidP="00022BF6">
      <w:pPr>
        <w:rPr>
          <w:rFonts w:cs="Times New Roman"/>
          <w:szCs w:val="24"/>
        </w:rPr>
      </w:pPr>
    </w:p>
    <w:p w14:paraId="5AAC9308" w14:textId="77777777" w:rsidR="00022BF6" w:rsidRDefault="00F217B3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V případě vzniku sporu při provádění činností dle této smlouvy se zúčastněné strany budou snažit jej vyřešit mimosoudně vzájemným vstřícným jednáním.</w:t>
      </w:r>
    </w:p>
    <w:p w14:paraId="29918AE6" w14:textId="77777777" w:rsidR="00F217B3" w:rsidRDefault="00F217B3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Pokud se spor nepodaří tímto způsobem vyřešit, bude postoupen místně příslušnému soudu.</w:t>
      </w:r>
    </w:p>
    <w:p w14:paraId="4F8A7019" w14:textId="77777777" w:rsidR="000C783D" w:rsidRPr="000C783D" w:rsidRDefault="000C783D" w:rsidP="00022BF6">
      <w:pPr>
        <w:rPr>
          <w:rFonts w:cs="Times New Roman"/>
          <w:b/>
          <w:szCs w:val="24"/>
        </w:rPr>
      </w:pPr>
    </w:p>
    <w:p w14:paraId="0CFB410F" w14:textId="77777777"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14:paraId="1DFB84FD" w14:textId="77777777"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14:paraId="55299BA6" w14:textId="77777777"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14:paraId="384522EB" w14:textId="77777777"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14:paraId="4F5975A0" w14:textId="77777777" w:rsidR="000C783D" w:rsidRPr="000C783D" w:rsidRDefault="000C783D" w:rsidP="000C783D">
      <w:pPr>
        <w:ind w:left="3540" w:firstLine="708"/>
        <w:rPr>
          <w:rFonts w:cs="Times New Roman"/>
          <w:b/>
          <w:szCs w:val="24"/>
        </w:rPr>
      </w:pPr>
      <w:r w:rsidRPr="000C783D">
        <w:rPr>
          <w:rFonts w:cs="Times New Roman"/>
          <w:b/>
          <w:szCs w:val="24"/>
        </w:rPr>
        <w:t>VI</w:t>
      </w:r>
      <w:r w:rsidR="00546A89">
        <w:rPr>
          <w:rFonts w:cs="Times New Roman"/>
          <w:b/>
          <w:szCs w:val="24"/>
        </w:rPr>
        <w:t>I</w:t>
      </w:r>
      <w:r w:rsidRPr="000C783D">
        <w:rPr>
          <w:rFonts w:cs="Times New Roman"/>
          <w:b/>
          <w:szCs w:val="24"/>
        </w:rPr>
        <w:t>.</w:t>
      </w:r>
    </w:p>
    <w:p w14:paraId="36025650" w14:textId="77777777" w:rsidR="000C783D" w:rsidRDefault="000C783D" w:rsidP="000C783D">
      <w:pPr>
        <w:ind w:left="2832" w:firstLine="708"/>
        <w:rPr>
          <w:rFonts w:cs="Times New Roman"/>
          <w:szCs w:val="24"/>
        </w:rPr>
      </w:pPr>
      <w:r w:rsidRPr="000C783D">
        <w:rPr>
          <w:rFonts w:cs="Times New Roman"/>
          <w:b/>
          <w:szCs w:val="24"/>
        </w:rPr>
        <w:t>Ostatní ujednání</w:t>
      </w:r>
    </w:p>
    <w:p w14:paraId="12B61714" w14:textId="77777777" w:rsidR="000C783D" w:rsidRDefault="000C783D" w:rsidP="000C783D">
      <w:pPr>
        <w:rPr>
          <w:rFonts w:cs="Times New Roman"/>
          <w:szCs w:val="24"/>
        </w:rPr>
      </w:pPr>
    </w:p>
    <w:p w14:paraId="6EA00FD6" w14:textId="77777777" w:rsidR="000C783D" w:rsidRDefault="000C783D" w:rsidP="000C783D">
      <w:pPr>
        <w:rPr>
          <w:rFonts w:cs="Times New Roman"/>
          <w:szCs w:val="24"/>
        </w:rPr>
      </w:pPr>
      <w:r>
        <w:rPr>
          <w:rFonts w:cs="Times New Roman"/>
          <w:szCs w:val="24"/>
        </w:rPr>
        <w:t>Smlouva je vyhotovena ve dvou stejnopisech, z nichž každá strana obdrží po jednom.</w:t>
      </w:r>
    </w:p>
    <w:p w14:paraId="0D8C8014" w14:textId="77777777" w:rsidR="000C783D" w:rsidRPr="000C783D" w:rsidRDefault="000C783D" w:rsidP="000C783D">
      <w:pPr>
        <w:rPr>
          <w:rFonts w:cs="Times New Roman"/>
          <w:szCs w:val="24"/>
        </w:rPr>
      </w:pPr>
      <w:r>
        <w:rPr>
          <w:rFonts w:cs="Times New Roman"/>
          <w:szCs w:val="24"/>
        </w:rPr>
        <w:t>Veškerá další ujednání je třeba dohodnout v písemné formě jako dodatek k této smlouvě.</w:t>
      </w:r>
    </w:p>
    <w:p w14:paraId="621A3224" w14:textId="77777777" w:rsidR="00F217B3" w:rsidRDefault="00F217B3" w:rsidP="00022BF6">
      <w:pPr>
        <w:rPr>
          <w:rFonts w:cs="Times New Roman"/>
          <w:szCs w:val="24"/>
        </w:rPr>
      </w:pPr>
    </w:p>
    <w:p w14:paraId="220275BB" w14:textId="316C6AD6" w:rsidR="00546A89" w:rsidRDefault="00DC44DE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Jaroměři </w:t>
      </w:r>
      <w:r w:rsidR="00314217">
        <w:rPr>
          <w:rFonts w:cs="Times New Roman"/>
          <w:szCs w:val="24"/>
        </w:rPr>
        <w:t xml:space="preserve">11.4. </w:t>
      </w:r>
      <w:r>
        <w:rPr>
          <w:rFonts w:cs="Times New Roman"/>
          <w:szCs w:val="24"/>
        </w:rPr>
        <w:t>.202</w:t>
      </w:r>
      <w:r w:rsidR="000869D4">
        <w:rPr>
          <w:rFonts w:cs="Times New Roman"/>
          <w:szCs w:val="24"/>
        </w:rPr>
        <w:t>2</w:t>
      </w:r>
    </w:p>
    <w:p w14:paraId="536B5AED" w14:textId="77777777" w:rsidR="00546A89" w:rsidRDefault="00546A89" w:rsidP="00022BF6">
      <w:pPr>
        <w:rPr>
          <w:rFonts w:cs="Times New Roman"/>
          <w:szCs w:val="24"/>
        </w:rPr>
      </w:pPr>
    </w:p>
    <w:p w14:paraId="588C27B0" w14:textId="77777777" w:rsidR="00546A89" w:rsidRDefault="00546A89" w:rsidP="00022BF6">
      <w:pPr>
        <w:rPr>
          <w:rFonts w:cs="Times New Roman"/>
          <w:szCs w:val="24"/>
        </w:rPr>
      </w:pPr>
    </w:p>
    <w:p w14:paraId="13DB72DE" w14:textId="77777777" w:rsidR="00546A89" w:rsidRDefault="00546A89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                                                ……………………………..</w:t>
      </w:r>
    </w:p>
    <w:p w14:paraId="64D25FA6" w14:textId="251EFC13" w:rsidR="00546A89" w:rsidRDefault="00546A89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Dodavatel – Michal </w:t>
      </w:r>
      <w:proofErr w:type="spellStart"/>
      <w:r>
        <w:rPr>
          <w:rFonts w:cs="Times New Roman"/>
          <w:szCs w:val="24"/>
        </w:rPr>
        <w:t>Šraibr</w:t>
      </w:r>
      <w:proofErr w:type="spellEnd"/>
      <w:r>
        <w:rPr>
          <w:rFonts w:cs="Times New Roman"/>
          <w:szCs w:val="24"/>
        </w:rPr>
        <w:t xml:space="preserve">                                                       Objednatel –</w:t>
      </w:r>
      <w:r w:rsidR="00314217">
        <w:rPr>
          <w:rFonts w:cs="Times New Roman"/>
          <w:szCs w:val="24"/>
        </w:rPr>
        <w:t xml:space="preserve"> Rudolf Havelka</w:t>
      </w:r>
    </w:p>
    <w:p w14:paraId="75AC5B90" w14:textId="77777777" w:rsidR="00546A89" w:rsidRDefault="00546A89" w:rsidP="00022BF6">
      <w:pPr>
        <w:rPr>
          <w:rFonts w:cs="Times New Roman"/>
          <w:szCs w:val="24"/>
        </w:rPr>
      </w:pPr>
    </w:p>
    <w:p w14:paraId="7041919B" w14:textId="77777777" w:rsidR="00546A89" w:rsidRDefault="00546A89" w:rsidP="00022BF6">
      <w:pPr>
        <w:rPr>
          <w:rFonts w:cs="Times New Roman"/>
          <w:szCs w:val="24"/>
        </w:rPr>
      </w:pPr>
    </w:p>
    <w:sectPr w:rsidR="00546A89" w:rsidSect="00546A89">
      <w:footerReference w:type="default" r:id="rId8"/>
      <w:pgSz w:w="11906" w:h="16838"/>
      <w:pgMar w:top="1588" w:right="851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8A8" w14:textId="77777777" w:rsidR="00C67B91" w:rsidRDefault="00C67B91" w:rsidP="00B513D7">
      <w:r>
        <w:separator/>
      </w:r>
    </w:p>
  </w:endnote>
  <w:endnote w:type="continuationSeparator" w:id="0">
    <w:p w14:paraId="392EA745" w14:textId="77777777" w:rsidR="00C67B91" w:rsidRDefault="00C67B91" w:rsidP="00B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5381" w14:textId="77777777" w:rsidR="00B513D7" w:rsidRDefault="00B513D7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03FDD" wp14:editId="469EA6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06127C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                                             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separate"/>
    </w:r>
    <w:r w:rsidR="000869D4" w:rsidRPr="000869D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FAAD" w14:textId="77777777" w:rsidR="00C67B91" w:rsidRDefault="00C67B91" w:rsidP="00B513D7">
      <w:r>
        <w:separator/>
      </w:r>
    </w:p>
  </w:footnote>
  <w:footnote w:type="continuationSeparator" w:id="0">
    <w:p w14:paraId="63B76893" w14:textId="77777777" w:rsidR="00C67B91" w:rsidRDefault="00C67B91" w:rsidP="00B5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12B4"/>
    <w:multiLevelType w:val="hybridMultilevel"/>
    <w:tmpl w:val="956E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36B"/>
    <w:multiLevelType w:val="hybridMultilevel"/>
    <w:tmpl w:val="4934B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F5927"/>
    <w:multiLevelType w:val="hybridMultilevel"/>
    <w:tmpl w:val="A98CE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944"/>
    <w:multiLevelType w:val="hybridMultilevel"/>
    <w:tmpl w:val="B6FC7D1A"/>
    <w:lvl w:ilvl="0" w:tplc="680E73A4">
      <w:start w:val="5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92795"/>
    <w:multiLevelType w:val="hybridMultilevel"/>
    <w:tmpl w:val="D4AA2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E3DCA"/>
    <w:multiLevelType w:val="hybridMultilevel"/>
    <w:tmpl w:val="19B0F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6384">
    <w:abstractNumId w:val="0"/>
  </w:num>
  <w:num w:numId="2" w16cid:durableId="59207363">
    <w:abstractNumId w:val="2"/>
  </w:num>
  <w:num w:numId="3" w16cid:durableId="279923747">
    <w:abstractNumId w:val="1"/>
  </w:num>
  <w:num w:numId="4" w16cid:durableId="1355765904">
    <w:abstractNumId w:val="5"/>
  </w:num>
  <w:num w:numId="5" w16cid:durableId="373043451">
    <w:abstractNumId w:val="4"/>
  </w:num>
  <w:num w:numId="6" w16cid:durableId="130438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B2"/>
    <w:rsid w:val="00015FB7"/>
    <w:rsid w:val="00022BF6"/>
    <w:rsid w:val="00024283"/>
    <w:rsid w:val="000869D4"/>
    <w:rsid w:val="000928B7"/>
    <w:rsid w:val="000943C6"/>
    <w:rsid w:val="000C68C8"/>
    <w:rsid w:val="000C783D"/>
    <w:rsid w:val="001219B2"/>
    <w:rsid w:val="00143B5F"/>
    <w:rsid w:val="00163D3F"/>
    <w:rsid w:val="0022397C"/>
    <w:rsid w:val="0028141A"/>
    <w:rsid w:val="002B384A"/>
    <w:rsid w:val="002D2649"/>
    <w:rsid w:val="002F2A59"/>
    <w:rsid w:val="002F4DFB"/>
    <w:rsid w:val="00314217"/>
    <w:rsid w:val="00331452"/>
    <w:rsid w:val="00356B1A"/>
    <w:rsid w:val="00366EAD"/>
    <w:rsid w:val="003A4F4C"/>
    <w:rsid w:val="0041612F"/>
    <w:rsid w:val="00420598"/>
    <w:rsid w:val="00430A0E"/>
    <w:rsid w:val="00495036"/>
    <w:rsid w:val="004B7478"/>
    <w:rsid w:val="00504BB6"/>
    <w:rsid w:val="00546A89"/>
    <w:rsid w:val="0060538F"/>
    <w:rsid w:val="006537EA"/>
    <w:rsid w:val="006D2F0E"/>
    <w:rsid w:val="006E1245"/>
    <w:rsid w:val="00755812"/>
    <w:rsid w:val="0080657A"/>
    <w:rsid w:val="00856F70"/>
    <w:rsid w:val="008771BD"/>
    <w:rsid w:val="008B2A36"/>
    <w:rsid w:val="008C3172"/>
    <w:rsid w:val="008D32D2"/>
    <w:rsid w:val="009225C0"/>
    <w:rsid w:val="00940846"/>
    <w:rsid w:val="00952923"/>
    <w:rsid w:val="009D6F56"/>
    <w:rsid w:val="00A53213"/>
    <w:rsid w:val="00A905C9"/>
    <w:rsid w:val="00AA6EE4"/>
    <w:rsid w:val="00AD0A4E"/>
    <w:rsid w:val="00B27A05"/>
    <w:rsid w:val="00B31FD4"/>
    <w:rsid w:val="00B513D7"/>
    <w:rsid w:val="00BE12E9"/>
    <w:rsid w:val="00BE31A6"/>
    <w:rsid w:val="00C570B2"/>
    <w:rsid w:val="00C67B91"/>
    <w:rsid w:val="00C715EE"/>
    <w:rsid w:val="00CA47F3"/>
    <w:rsid w:val="00D2404D"/>
    <w:rsid w:val="00D85C1A"/>
    <w:rsid w:val="00DA52D1"/>
    <w:rsid w:val="00DC2109"/>
    <w:rsid w:val="00DC44DE"/>
    <w:rsid w:val="00DE091D"/>
    <w:rsid w:val="00DF6C42"/>
    <w:rsid w:val="00E351DE"/>
    <w:rsid w:val="00E37555"/>
    <w:rsid w:val="00E734FB"/>
    <w:rsid w:val="00EC5A0B"/>
    <w:rsid w:val="00ED2A49"/>
    <w:rsid w:val="00F03BFA"/>
    <w:rsid w:val="00F217B3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EB34"/>
  <w15:docId w15:val="{2D3A609B-9995-48DF-A617-5D0C4A8F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0B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70B2"/>
    <w:pPr>
      <w:spacing w:after="0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04B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43C6"/>
    <w:rPr>
      <w:color w:val="0000FF" w:themeColor="hyperlink"/>
      <w:u w:val="single"/>
    </w:rPr>
  </w:style>
  <w:style w:type="character" w:customStyle="1" w:styleId="fontstyle01">
    <w:name w:val="fontstyle01"/>
    <w:basedOn w:val="Standardnpsmoodstavce"/>
    <w:rsid w:val="00143B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143B5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5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13D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5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13D7"/>
    <w:rPr>
      <w:rFonts w:ascii="Times New Roman" w:hAnsi="Times New Roman"/>
      <w:sz w:val="24"/>
    </w:rPr>
  </w:style>
  <w:style w:type="character" w:customStyle="1" w:styleId="lrzxr">
    <w:name w:val="lrzxr"/>
    <w:basedOn w:val="Standardnpsmoodstavce"/>
    <w:rsid w:val="00ED2A49"/>
  </w:style>
  <w:style w:type="paragraph" w:styleId="Textbubliny">
    <w:name w:val="Balloon Text"/>
    <w:basedOn w:val="Normln"/>
    <w:link w:val="TextbublinyChar"/>
    <w:uiPriority w:val="99"/>
    <w:semiHidden/>
    <w:unhideWhenUsed/>
    <w:rsid w:val="00C71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6634">
                  <w:marLeft w:val="0"/>
                  <w:marRight w:val="0"/>
                  <w:marTop w:val="0"/>
                  <w:marBottom w:val="0"/>
                  <w:divBdr>
                    <w:top w:val="single" w:sz="6" w:space="0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73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2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4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18F1-F57F-4B0B-84FD-76180295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Reuterova</dc:creator>
  <cp:lastModifiedBy>havelka</cp:lastModifiedBy>
  <cp:revision>7</cp:revision>
  <cp:lastPrinted>2018-06-08T06:13:00Z</cp:lastPrinted>
  <dcterms:created xsi:type="dcterms:W3CDTF">2022-04-13T08:26:00Z</dcterms:created>
  <dcterms:modified xsi:type="dcterms:W3CDTF">2022-04-13T10:05:00Z</dcterms:modified>
</cp:coreProperties>
</file>