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40DB2" w14:textId="6E280BB3" w:rsidR="00472427" w:rsidRDefault="00472427" w:rsidP="00D545D2">
      <w:pPr>
        <w:spacing w:after="0" w:line="240" w:lineRule="auto"/>
        <w:contextualSpacing/>
        <w:jc w:val="center"/>
        <w:rPr>
          <w:rFonts w:ascii="Arial" w:hAnsi="Arial" w:cs="Arial"/>
          <w:b/>
          <w:sz w:val="24"/>
          <w:szCs w:val="24"/>
        </w:rPr>
      </w:pPr>
      <w:r w:rsidRPr="00472427">
        <w:rPr>
          <w:rFonts w:ascii="Arial" w:hAnsi="Arial" w:cs="Arial"/>
          <w:b/>
          <w:sz w:val="24"/>
          <w:szCs w:val="24"/>
        </w:rPr>
        <w:t xml:space="preserve">JIKORD plus, Smlouva o </w:t>
      </w:r>
      <w:proofErr w:type="gramStart"/>
      <w:r w:rsidRPr="00472427">
        <w:rPr>
          <w:rFonts w:ascii="Arial" w:hAnsi="Arial" w:cs="Arial"/>
          <w:b/>
          <w:sz w:val="24"/>
          <w:szCs w:val="24"/>
        </w:rPr>
        <w:t>spolupráci</w:t>
      </w:r>
      <w:r w:rsidR="00D545D2">
        <w:rPr>
          <w:rFonts w:ascii="Arial" w:hAnsi="Arial" w:cs="Arial"/>
          <w:b/>
          <w:sz w:val="24"/>
          <w:szCs w:val="24"/>
        </w:rPr>
        <w:t xml:space="preserve"> - </w:t>
      </w:r>
      <w:r>
        <w:rPr>
          <w:rFonts w:ascii="Arial" w:hAnsi="Arial" w:cs="Arial"/>
          <w:b/>
          <w:sz w:val="24"/>
          <w:szCs w:val="24"/>
        </w:rPr>
        <w:t>stav</w:t>
      </w:r>
      <w:proofErr w:type="gramEnd"/>
      <w:r>
        <w:rPr>
          <w:rFonts w:ascii="Arial" w:hAnsi="Arial" w:cs="Arial"/>
          <w:b/>
          <w:sz w:val="24"/>
          <w:szCs w:val="24"/>
        </w:rPr>
        <w:t xml:space="preserve"> </w:t>
      </w:r>
      <w:r w:rsidR="00B719B4">
        <w:rPr>
          <w:rFonts w:ascii="Arial" w:hAnsi="Arial" w:cs="Arial"/>
          <w:b/>
          <w:sz w:val="24"/>
          <w:szCs w:val="24"/>
        </w:rPr>
        <w:t xml:space="preserve">k roku </w:t>
      </w:r>
      <w:r w:rsidR="00C6003D">
        <w:rPr>
          <w:rFonts w:ascii="Arial" w:hAnsi="Arial" w:cs="Arial"/>
          <w:b/>
          <w:sz w:val="24"/>
          <w:szCs w:val="24"/>
        </w:rPr>
        <w:t>2019</w:t>
      </w:r>
    </w:p>
    <w:p w14:paraId="417E2B6C" w14:textId="77777777" w:rsidR="00EE0904" w:rsidRDefault="00EE0904" w:rsidP="00472427">
      <w:pPr>
        <w:spacing w:after="0" w:line="240" w:lineRule="auto"/>
        <w:contextualSpacing/>
        <w:jc w:val="right"/>
        <w:rPr>
          <w:rFonts w:ascii="Arial" w:hAnsi="Arial" w:cs="Arial"/>
          <w:b/>
          <w:color w:val="FF0000"/>
          <w:sz w:val="28"/>
          <w:szCs w:val="28"/>
        </w:rPr>
      </w:pPr>
    </w:p>
    <w:p w14:paraId="2054AC32" w14:textId="77777777" w:rsidR="00472427" w:rsidRPr="00EE0904" w:rsidRDefault="00472427" w:rsidP="00472427">
      <w:pPr>
        <w:spacing w:after="0" w:line="240" w:lineRule="auto"/>
        <w:contextualSpacing/>
        <w:jc w:val="right"/>
        <w:rPr>
          <w:rFonts w:ascii="Arial" w:hAnsi="Arial" w:cs="Arial"/>
          <w:b/>
          <w:color w:val="FF0000"/>
          <w:sz w:val="28"/>
          <w:szCs w:val="28"/>
        </w:rPr>
      </w:pPr>
    </w:p>
    <w:p w14:paraId="6B5ECB75" w14:textId="77777777" w:rsidR="00B93962" w:rsidRPr="006E2CBD" w:rsidRDefault="00084760" w:rsidP="00FB04AE">
      <w:pPr>
        <w:jc w:val="center"/>
        <w:rPr>
          <w:rFonts w:ascii="Arial" w:hAnsi="Arial" w:cs="Arial"/>
          <w:b/>
          <w:sz w:val="32"/>
          <w:szCs w:val="32"/>
        </w:rPr>
      </w:pPr>
      <w:r w:rsidRPr="006E2CBD">
        <w:rPr>
          <w:rFonts w:ascii="Arial" w:hAnsi="Arial" w:cs="Arial"/>
          <w:b/>
          <w:sz w:val="32"/>
          <w:szCs w:val="32"/>
        </w:rPr>
        <w:t>Smlouva</w:t>
      </w:r>
      <w:r w:rsidR="00FB04AE" w:rsidRPr="006E2CBD">
        <w:rPr>
          <w:rFonts w:ascii="Arial" w:hAnsi="Arial" w:cs="Arial"/>
          <w:b/>
          <w:sz w:val="32"/>
          <w:szCs w:val="32"/>
        </w:rPr>
        <w:t xml:space="preserve"> o spolupráci</w:t>
      </w:r>
      <w:r w:rsidR="006E2CBD" w:rsidRPr="006E2CBD">
        <w:rPr>
          <w:rFonts w:ascii="Arial" w:hAnsi="Arial" w:cs="Arial"/>
          <w:b/>
          <w:sz w:val="32"/>
          <w:szCs w:val="32"/>
        </w:rPr>
        <w:t xml:space="preserve"> při zavedení </w:t>
      </w:r>
      <w:r w:rsidR="00B03F78">
        <w:rPr>
          <w:rFonts w:ascii="Arial" w:hAnsi="Arial" w:cs="Arial"/>
          <w:b/>
          <w:sz w:val="32"/>
          <w:szCs w:val="32"/>
        </w:rPr>
        <w:t>a použív</w:t>
      </w:r>
      <w:bookmarkStart w:id="0" w:name="_GoBack"/>
      <w:bookmarkEnd w:id="0"/>
      <w:r w:rsidR="00B03F78">
        <w:rPr>
          <w:rFonts w:ascii="Arial" w:hAnsi="Arial" w:cs="Arial"/>
          <w:b/>
          <w:sz w:val="32"/>
          <w:szCs w:val="32"/>
        </w:rPr>
        <w:t xml:space="preserve">ání </w:t>
      </w:r>
      <w:r w:rsidR="006E2CBD" w:rsidRPr="006E2CBD">
        <w:rPr>
          <w:rFonts w:ascii="Arial" w:hAnsi="Arial" w:cs="Arial"/>
          <w:b/>
          <w:sz w:val="32"/>
          <w:szCs w:val="32"/>
        </w:rPr>
        <w:t>jízdenky JIKORD</w:t>
      </w:r>
      <w:r w:rsidR="003C0973">
        <w:rPr>
          <w:rFonts w:ascii="Arial" w:hAnsi="Arial" w:cs="Arial"/>
          <w:b/>
          <w:sz w:val="32"/>
          <w:szCs w:val="32"/>
        </w:rPr>
        <w:t xml:space="preserve"> </w:t>
      </w:r>
      <w:r w:rsidR="003C0973">
        <w:rPr>
          <w:rFonts w:ascii="Arial" w:hAnsi="Arial" w:cs="Arial"/>
          <w:b/>
          <w:i/>
          <w:sz w:val="32"/>
          <w:szCs w:val="32"/>
        </w:rPr>
        <w:t>plus</w:t>
      </w:r>
    </w:p>
    <w:p w14:paraId="2EB04AC8" w14:textId="77777777" w:rsidR="00FB04AE" w:rsidRPr="00FB04AE" w:rsidRDefault="00FB04AE" w:rsidP="0036785B">
      <w:pPr>
        <w:jc w:val="center"/>
        <w:rPr>
          <w:rFonts w:ascii="Arial" w:hAnsi="Arial" w:cs="Arial"/>
          <w:i/>
          <w:sz w:val="20"/>
          <w:szCs w:val="20"/>
        </w:rPr>
      </w:pPr>
      <w:r w:rsidRPr="00FB04AE">
        <w:rPr>
          <w:rFonts w:ascii="Arial" w:hAnsi="Arial" w:cs="Arial"/>
          <w:i/>
          <w:sz w:val="20"/>
          <w:szCs w:val="20"/>
        </w:rPr>
        <w:t>uzavřená dle § 1746 odst. 2 zákona č. 89/2012 Sb., občanský zákoní</w:t>
      </w:r>
      <w:r w:rsidR="009262D6">
        <w:rPr>
          <w:rFonts w:ascii="Arial" w:hAnsi="Arial" w:cs="Arial"/>
          <w:i/>
          <w:sz w:val="20"/>
          <w:szCs w:val="20"/>
        </w:rPr>
        <w:t>k (dále „občanský zákoník“)</w:t>
      </w:r>
    </w:p>
    <w:p w14:paraId="3C319720" w14:textId="77777777" w:rsidR="005E5E12" w:rsidRDefault="005E5E12" w:rsidP="005E5E12">
      <w:pPr>
        <w:spacing w:after="0" w:line="240" w:lineRule="auto"/>
        <w:jc w:val="center"/>
        <w:rPr>
          <w:rFonts w:ascii="Arial" w:hAnsi="Arial" w:cs="Arial"/>
          <w:b/>
          <w:sz w:val="20"/>
          <w:szCs w:val="20"/>
        </w:rPr>
      </w:pPr>
      <w:r w:rsidRPr="00BC5539">
        <w:rPr>
          <w:rFonts w:ascii="Arial" w:hAnsi="Arial" w:cs="Arial"/>
          <w:b/>
          <w:sz w:val="20"/>
          <w:szCs w:val="20"/>
        </w:rPr>
        <w:t>Preambule</w:t>
      </w:r>
    </w:p>
    <w:p w14:paraId="557F7081" w14:textId="77777777" w:rsidR="005E5E12" w:rsidRPr="00FB04AE" w:rsidRDefault="005E5E12" w:rsidP="005E5E12">
      <w:pPr>
        <w:spacing w:after="0" w:line="240" w:lineRule="auto"/>
        <w:jc w:val="both"/>
        <w:rPr>
          <w:rFonts w:ascii="Arial" w:hAnsi="Arial" w:cs="Arial"/>
          <w:sz w:val="20"/>
          <w:szCs w:val="20"/>
        </w:rPr>
      </w:pPr>
    </w:p>
    <w:p w14:paraId="7E80AF55" w14:textId="77777777" w:rsidR="00C6003D" w:rsidRPr="00C6003D" w:rsidRDefault="00C6003D" w:rsidP="00C6003D">
      <w:pPr>
        <w:spacing w:after="0" w:line="240" w:lineRule="auto"/>
        <w:jc w:val="both"/>
        <w:rPr>
          <w:rFonts w:ascii="Arial" w:hAnsi="Arial" w:cs="Arial"/>
          <w:sz w:val="20"/>
          <w:szCs w:val="20"/>
        </w:rPr>
      </w:pPr>
      <w:r w:rsidRPr="00C6003D">
        <w:rPr>
          <w:rFonts w:ascii="Arial" w:hAnsi="Arial" w:cs="Arial"/>
          <w:sz w:val="20"/>
          <w:szCs w:val="20"/>
        </w:rPr>
        <w:t>Jihočeská jízdenka s obchodním názvem JIKORD plus je jednodenní jízdní doklad, který nabízí cestujícím atraktivní cestování po Jihočeském kraji bez nutnosti koupě dalšího jízdního dokladu. JIKORD plus je vhodný marketingový nástroj pro rozvoj cestovního ruchu a využití veřejné dopravy pro rodinné cestování. Díky sounáležitosti účastníků smlouvy a společné vizi lze jízdenku využít na všech linkách/ tratích smluvních dopravců po území Jihočeského kraje i s dohodnutými přesahy do krajů sousedních.</w:t>
      </w:r>
    </w:p>
    <w:p w14:paraId="03FB2A9A" w14:textId="77777777" w:rsidR="005E5E12" w:rsidRDefault="005E5E12" w:rsidP="00FB04AE">
      <w:pPr>
        <w:spacing w:after="0"/>
        <w:jc w:val="center"/>
        <w:rPr>
          <w:rFonts w:ascii="Arial" w:hAnsi="Arial" w:cs="Arial"/>
          <w:b/>
          <w:sz w:val="20"/>
          <w:szCs w:val="20"/>
        </w:rPr>
      </w:pPr>
    </w:p>
    <w:p w14:paraId="559DFABC" w14:textId="77777777" w:rsidR="00FB04AE" w:rsidRPr="00FB04AE" w:rsidRDefault="005E5E12" w:rsidP="00FB04AE">
      <w:pPr>
        <w:spacing w:after="0"/>
        <w:jc w:val="center"/>
        <w:rPr>
          <w:rFonts w:ascii="Arial" w:hAnsi="Arial" w:cs="Arial"/>
          <w:b/>
          <w:sz w:val="20"/>
          <w:szCs w:val="20"/>
        </w:rPr>
      </w:pPr>
      <w:r>
        <w:rPr>
          <w:rFonts w:ascii="Arial" w:hAnsi="Arial" w:cs="Arial"/>
          <w:b/>
          <w:sz w:val="20"/>
          <w:szCs w:val="20"/>
        </w:rPr>
        <w:t>Článek 1</w:t>
      </w:r>
    </w:p>
    <w:p w14:paraId="28A8DF41" w14:textId="77777777" w:rsidR="00FB04AE" w:rsidRPr="00FB04AE" w:rsidRDefault="00FB04AE" w:rsidP="00FB04AE">
      <w:pPr>
        <w:spacing w:after="0"/>
        <w:jc w:val="center"/>
        <w:rPr>
          <w:rFonts w:ascii="Arial" w:hAnsi="Arial" w:cs="Arial"/>
          <w:b/>
          <w:sz w:val="20"/>
          <w:szCs w:val="20"/>
        </w:rPr>
      </w:pPr>
      <w:r w:rsidRPr="00FB04AE">
        <w:rPr>
          <w:rFonts w:ascii="Arial" w:hAnsi="Arial" w:cs="Arial"/>
          <w:b/>
          <w:sz w:val="20"/>
          <w:szCs w:val="20"/>
        </w:rPr>
        <w:t>Smluvní strany</w:t>
      </w:r>
    </w:p>
    <w:p w14:paraId="71899C19" w14:textId="77777777" w:rsidR="00B93962" w:rsidRPr="00FB04AE" w:rsidRDefault="00B93962" w:rsidP="00FB04AE">
      <w:pPr>
        <w:spacing w:after="0"/>
        <w:jc w:val="both"/>
        <w:rPr>
          <w:rFonts w:ascii="Arial" w:hAnsi="Arial" w:cs="Arial"/>
          <w:sz w:val="20"/>
          <w:szCs w:val="20"/>
        </w:rPr>
      </w:pPr>
    </w:p>
    <w:p w14:paraId="473662F8" w14:textId="77777777" w:rsidR="00B93962" w:rsidRPr="00703CCE" w:rsidRDefault="00FB04AE" w:rsidP="009A60E0">
      <w:pPr>
        <w:pStyle w:val="Odstavecseseznamem"/>
        <w:numPr>
          <w:ilvl w:val="0"/>
          <w:numId w:val="15"/>
        </w:numPr>
        <w:spacing w:after="0" w:line="240" w:lineRule="auto"/>
        <w:ind w:left="284" w:hanging="284"/>
        <w:jc w:val="both"/>
        <w:rPr>
          <w:rFonts w:ascii="Arial" w:hAnsi="Arial" w:cs="Arial"/>
          <w:b/>
          <w:sz w:val="20"/>
          <w:szCs w:val="20"/>
        </w:rPr>
      </w:pPr>
      <w:r w:rsidRPr="00703CCE">
        <w:rPr>
          <w:rFonts w:ascii="Arial" w:hAnsi="Arial" w:cs="Arial"/>
          <w:b/>
          <w:sz w:val="20"/>
          <w:szCs w:val="20"/>
        </w:rPr>
        <w:t>JIKORD s.</w:t>
      </w:r>
      <w:r w:rsidR="003D082B" w:rsidRPr="00703CCE">
        <w:rPr>
          <w:rFonts w:ascii="Arial" w:hAnsi="Arial" w:cs="Arial"/>
          <w:b/>
          <w:sz w:val="20"/>
          <w:szCs w:val="20"/>
        </w:rPr>
        <w:t xml:space="preserve"> </w:t>
      </w:r>
      <w:r w:rsidRPr="00703CCE">
        <w:rPr>
          <w:rFonts w:ascii="Arial" w:hAnsi="Arial" w:cs="Arial"/>
          <w:b/>
          <w:sz w:val="20"/>
          <w:szCs w:val="20"/>
        </w:rPr>
        <w:t>r.</w:t>
      </w:r>
      <w:r w:rsidR="003D082B" w:rsidRPr="00703CCE">
        <w:rPr>
          <w:rFonts w:ascii="Arial" w:hAnsi="Arial" w:cs="Arial"/>
          <w:b/>
          <w:sz w:val="20"/>
          <w:szCs w:val="20"/>
        </w:rPr>
        <w:t xml:space="preserve"> </w:t>
      </w:r>
      <w:r w:rsidRPr="00703CCE">
        <w:rPr>
          <w:rFonts w:ascii="Arial" w:hAnsi="Arial" w:cs="Arial"/>
          <w:b/>
          <w:sz w:val="20"/>
          <w:szCs w:val="20"/>
        </w:rPr>
        <w:t>o.</w:t>
      </w:r>
    </w:p>
    <w:p w14:paraId="0C7F8F8D" w14:textId="77777777" w:rsidR="00FB04AE" w:rsidRPr="00703CCE" w:rsidRDefault="00FB04AE" w:rsidP="009A60E0">
      <w:pPr>
        <w:spacing w:after="0" w:line="240" w:lineRule="auto"/>
        <w:ind w:left="284" w:hanging="284"/>
        <w:jc w:val="both"/>
        <w:rPr>
          <w:rFonts w:ascii="Arial" w:hAnsi="Arial" w:cs="Arial"/>
          <w:sz w:val="20"/>
          <w:szCs w:val="20"/>
        </w:rPr>
      </w:pPr>
      <w:r w:rsidRPr="00703CCE">
        <w:rPr>
          <w:rFonts w:ascii="Arial" w:hAnsi="Arial" w:cs="Arial"/>
          <w:sz w:val="20"/>
          <w:szCs w:val="20"/>
        </w:rPr>
        <w:t>Sídlo: Okružní 517/10, 370 01 České Budějovice</w:t>
      </w:r>
    </w:p>
    <w:p w14:paraId="14B2C454" w14:textId="77777777" w:rsidR="00FB04AE" w:rsidRPr="00703CCE" w:rsidRDefault="00FB04AE" w:rsidP="009A60E0">
      <w:pPr>
        <w:spacing w:after="0" w:line="240" w:lineRule="auto"/>
        <w:ind w:left="284" w:hanging="284"/>
        <w:jc w:val="both"/>
        <w:rPr>
          <w:rFonts w:ascii="Arial" w:hAnsi="Arial" w:cs="Arial"/>
          <w:sz w:val="20"/>
          <w:szCs w:val="20"/>
        </w:rPr>
      </w:pPr>
      <w:r w:rsidRPr="00703CCE">
        <w:rPr>
          <w:rFonts w:ascii="Arial" w:hAnsi="Arial" w:cs="Arial"/>
          <w:sz w:val="20"/>
          <w:szCs w:val="20"/>
        </w:rPr>
        <w:t>IČ</w:t>
      </w:r>
      <w:r w:rsidR="002A76FE" w:rsidRPr="00703CCE">
        <w:rPr>
          <w:rFonts w:ascii="Arial" w:hAnsi="Arial" w:cs="Arial"/>
          <w:sz w:val="20"/>
          <w:szCs w:val="20"/>
        </w:rPr>
        <w:t>O</w:t>
      </w:r>
      <w:r w:rsidRPr="00703CCE">
        <w:rPr>
          <w:rFonts w:ascii="Arial" w:hAnsi="Arial" w:cs="Arial"/>
          <w:sz w:val="20"/>
          <w:szCs w:val="20"/>
        </w:rPr>
        <w:t xml:space="preserve">: 28117018 </w:t>
      </w:r>
    </w:p>
    <w:p w14:paraId="29229585" w14:textId="77777777" w:rsidR="00B93962" w:rsidRPr="00703CCE" w:rsidRDefault="00B93962" w:rsidP="009A60E0">
      <w:pPr>
        <w:spacing w:after="0" w:line="240" w:lineRule="auto"/>
        <w:ind w:left="284" w:hanging="284"/>
        <w:jc w:val="both"/>
        <w:rPr>
          <w:rFonts w:ascii="Arial" w:hAnsi="Arial" w:cs="Arial"/>
          <w:sz w:val="20"/>
          <w:szCs w:val="20"/>
        </w:rPr>
      </w:pPr>
      <w:r w:rsidRPr="00703CCE">
        <w:rPr>
          <w:rFonts w:ascii="Arial" w:hAnsi="Arial" w:cs="Arial"/>
          <w:sz w:val="20"/>
          <w:szCs w:val="20"/>
        </w:rPr>
        <w:t>zastoupen</w:t>
      </w:r>
      <w:r w:rsidR="003D082B" w:rsidRPr="00703CCE">
        <w:rPr>
          <w:rFonts w:ascii="Arial" w:hAnsi="Arial" w:cs="Arial"/>
          <w:sz w:val="20"/>
          <w:szCs w:val="20"/>
        </w:rPr>
        <w:t>á</w:t>
      </w:r>
      <w:r w:rsidRPr="00703CCE">
        <w:rPr>
          <w:rFonts w:ascii="Arial" w:hAnsi="Arial" w:cs="Arial"/>
          <w:sz w:val="20"/>
          <w:szCs w:val="20"/>
        </w:rPr>
        <w:t xml:space="preserve"> </w:t>
      </w:r>
    </w:p>
    <w:p w14:paraId="2ECEE257" w14:textId="77777777" w:rsidR="009262D6" w:rsidRPr="00703CCE" w:rsidRDefault="009262D6" w:rsidP="009A60E0">
      <w:pPr>
        <w:spacing w:after="0" w:line="240" w:lineRule="auto"/>
        <w:ind w:left="284" w:hanging="284"/>
        <w:jc w:val="both"/>
        <w:rPr>
          <w:rFonts w:ascii="Arial" w:hAnsi="Arial" w:cs="Arial"/>
          <w:sz w:val="20"/>
          <w:szCs w:val="20"/>
        </w:rPr>
      </w:pPr>
      <w:r w:rsidRPr="00703CCE">
        <w:rPr>
          <w:rFonts w:ascii="Arial" w:hAnsi="Arial" w:cs="Arial"/>
          <w:sz w:val="20"/>
          <w:szCs w:val="20"/>
        </w:rPr>
        <w:t xml:space="preserve">Bank. účet: </w:t>
      </w:r>
      <w:r w:rsidR="00CA6EF0" w:rsidRPr="00703CCE">
        <w:rPr>
          <w:rFonts w:ascii="Arial" w:hAnsi="Arial" w:cs="Arial"/>
          <w:sz w:val="20"/>
          <w:szCs w:val="20"/>
        </w:rPr>
        <w:t>270687404/0300</w:t>
      </w:r>
    </w:p>
    <w:p w14:paraId="51CDE0F9" w14:textId="77777777" w:rsidR="00B93962" w:rsidRPr="00FB04AE" w:rsidRDefault="00FB04AE" w:rsidP="009A60E0">
      <w:pPr>
        <w:spacing w:after="0" w:line="240" w:lineRule="auto"/>
        <w:ind w:left="284" w:hanging="284"/>
        <w:jc w:val="both"/>
        <w:rPr>
          <w:rFonts w:ascii="Arial" w:hAnsi="Arial" w:cs="Arial"/>
          <w:i/>
          <w:sz w:val="20"/>
          <w:szCs w:val="20"/>
        </w:rPr>
      </w:pPr>
      <w:r w:rsidRPr="00703CCE">
        <w:rPr>
          <w:rFonts w:ascii="Arial" w:hAnsi="Arial" w:cs="Arial"/>
          <w:i/>
          <w:sz w:val="20"/>
          <w:szCs w:val="20"/>
        </w:rPr>
        <w:t>(</w:t>
      </w:r>
      <w:r w:rsidR="00B93962" w:rsidRPr="00703CCE">
        <w:rPr>
          <w:rFonts w:ascii="Arial" w:hAnsi="Arial" w:cs="Arial"/>
          <w:i/>
          <w:sz w:val="20"/>
          <w:szCs w:val="20"/>
        </w:rPr>
        <w:t xml:space="preserve">dále jen </w:t>
      </w:r>
      <w:r w:rsidRPr="00703CCE">
        <w:rPr>
          <w:rFonts w:ascii="Arial" w:hAnsi="Arial" w:cs="Arial"/>
          <w:i/>
          <w:sz w:val="20"/>
          <w:szCs w:val="20"/>
        </w:rPr>
        <w:t>„</w:t>
      </w:r>
      <w:r w:rsidR="00984628" w:rsidRPr="00703CCE">
        <w:rPr>
          <w:rFonts w:ascii="Arial" w:hAnsi="Arial" w:cs="Arial"/>
          <w:i/>
          <w:sz w:val="20"/>
          <w:szCs w:val="20"/>
        </w:rPr>
        <w:t>JIKORD</w:t>
      </w:r>
      <w:r w:rsidRPr="00703CCE">
        <w:rPr>
          <w:rFonts w:ascii="Arial" w:hAnsi="Arial" w:cs="Arial"/>
          <w:i/>
          <w:sz w:val="20"/>
          <w:szCs w:val="20"/>
        </w:rPr>
        <w:t>“)</w:t>
      </w:r>
    </w:p>
    <w:p w14:paraId="623C813A" w14:textId="77777777" w:rsidR="00FB04AE" w:rsidRDefault="00FB04AE" w:rsidP="009A60E0">
      <w:pPr>
        <w:spacing w:after="0" w:line="240" w:lineRule="auto"/>
        <w:ind w:left="284" w:hanging="284"/>
        <w:jc w:val="both"/>
        <w:rPr>
          <w:rFonts w:ascii="Arial" w:hAnsi="Arial" w:cs="Arial"/>
          <w:sz w:val="20"/>
          <w:szCs w:val="20"/>
        </w:rPr>
      </w:pPr>
    </w:p>
    <w:p w14:paraId="463686EE" w14:textId="77777777" w:rsidR="005C7AE7" w:rsidRDefault="007D2B22" w:rsidP="00D96348">
      <w:pPr>
        <w:spacing w:after="0" w:line="240" w:lineRule="auto"/>
        <w:ind w:left="284" w:hanging="284"/>
        <w:jc w:val="both"/>
        <w:rPr>
          <w:rFonts w:ascii="Arial" w:hAnsi="Arial" w:cs="Arial"/>
          <w:sz w:val="20"/>
          <w:szCs w:val="20"/>
        </w:rPr>
      </w:pPr>
      <w:r>
        <w:rPr>
          <w:rFonts w:ascii="Arial" w:hAnsi="Arial" w:cs="Arial"/>
          <w:sz w:val="20"/>
          <w:szCs w:val="20"/>
        </w:rPr>
        <w:t>a</w:t>
      </w:r>
    </w:p>
    <w:p w14:paraId="34E331C7" w14:textId="77777777" w:rsidR="007D2B22" w:rsidRDefault="007D2B22" w:rsidP="009A60E0">
      <w:pPr>
        <w:spacing w:after="0" w:line="240" w:lineRule="auto"/>
        <w:ind w:left="284" w:hanging="284"/>
        <w:jc w:val="both"/>
        <w:rPr>
          <w:rFonts w:ascii="Arial" w:hAnsi="Arial" w:cs="Arial"/>
          <w:sz w:val="20"/>
          <w:szCs w:val="20"/>
        </w:rPr>
      </w:pPr>
    </w:p>
    <w:p w14:paraId="0AF9668E" w14:textId="77777777" w:rsidR="007D2B22" w:rsidRPr="00F34597" w:rsidRDefault="007D2B22" w:rsidP="007D2B22">
      <w:pPr>
        <w:pStyle w:val="Odstavecseseznamem"/>
        <w:numPr>
          <w:ilvl w:val="0"/>
          <w:numId w:val="15"/>
        </w:numPr>
        <w:spacing w:after="0" w:line="240" w:lineRule="auto"/>
        <w:ind w:left="284" w:hanging="284"/>
        <w:jc w:val="both"/>
        <w:rPr>
          <w:rFonts w:ascii="Arial" w:hAnsi="Arial" w:cs="Arial"/>
          <w:b/>
          <w:sz w:val="20"/>
          <w:szCs w:val="20"/>
        </w:rPr>
      </w:pPr>
      <w:r>
        <w:rPr>
          <w:rFonts w:ascii="Arial" w:hAnsi="Arial" w:cs="Arial"/>
          <w:b/>
          <w:sz w:val="20"/>
          <w:szCs w:val="20"/>
        </w:rPr>
        <w:t xml:space="preserve"> </w:t>
      </w:r>
      <w:r w:rsidRPr="00F34597">
        <w:rPr>
          <w:rFonts w:ascii="Arial" w:hAnsi="Arial" w:cs="Arial"/>
          <w:b/>
          <w:sz w:val="20"/>
          <w:szCs w:val="20"/>
        </w:rPr>
        <w:t>Jihočeský kraj</w:t>
      </w:r>
    </w:p>
    <w:p w14:paraId="1CDFFF19" w14:textId="77777777" w:rsidR="007D2B22" w:rsidRDefault="007D2B22" w:rsidP="007D2B22">
      <w:pPr>
        <w:spacing w:after="0" w:line="240" w:lineRule="auto"/>
        <w:jc w:val="both"/>
        <w:rPr>
          <w:rFonts w:ascii="Arial" w:hAnsi="Arial" w:cs="Arial"/>
          <w:sz w:val="20"/>
          <w:szCs w:val="20"/>
        </w:rPr>
      </w:pPr>
      <w:r>
        <w:rPr>
          <w:rFonts w:ascii="Arial" w:hAnsi="Arial" w:cs="Arial"/>
          <w:sz w:val="20"/>
          <w:szCs w:val="20"/>
        </w:rPr>
        <w:t xml:space="preserve">Sídlo: U Zimního stadionu 1952/2, 370 76 České Budějovice </w:t>
      </w:r>
      <w:r w:rsidR="002E4254">
        <w:rPr>
          <w:rFonts w:ascii="Arial" w:hAnsi="Arial" w:cs="Arial"/>
          <w:sz w:val="20"/>
          <w:szCs w:val="20"/>
        </w:rPr>
        <w:t xml:space="preserve">    </w:t>
      </w:r>
    </w:p>
    <w:p w14:paraId="584A2DAF" w14:textId="77777777" w:rsidR="007D2B22" w:rsidRDefault="007D2B22" w:rsidP="007D2B22">
      <w:pPr>
        <w:spacing w:after="0" w:line="240" w:lineRule="auto"/>
        <w:jc w:val="both"/>
        <w:rPr>
          <w:rFonts w:ascii="Arial" w:hAnsi="Arial" w:cs="Arial"/>
          <w:sz w:val="20"/>
          <w:szCs w:val="20"/>
        </w:rPr>
      </w:pPr>
      <w:r>
        <w:rPr>
          <w:rFonts w:ascii="Arial" w:hAnsi="Arial" w:cs="Arial"/>
          <w:sz w:val="20"/>
          <w:szCs w:val="20"/>
        </w:rPr>
        <w:t>IČO: 70890650</w:t>
      </w:r>
    </w:p>
    <w:p w14:paraId="30C776FB" w14:textId="77777777" w:rsidR="007D2B22" w:rsidRDefault="007D2B22" w:rsidP="007D2B22">
      <w:pPr>
        <w:spacing w:after="0" w:line="240" w:lineRule="auto"/>
        <w:jc w:val="both"/>
        <w:rPr>
          <w:rFonts w:ascii="Arial" w:hAnsi="Arial" w:cs="Arial"/>
          <w:sz w:val="20"/>
          <w:szCs w:val="20"/>
        </w:rPr>
      </w:pPr>
      <w:r>
        <w:rPr>
          <w:rFonts w:ascii="Arial" w:hAnsi="Arial" w:cs="Arial"/>
          <w:sz w:val="20"/>
          <w:szCs w:val="20"/>
        </w:rPr>
        <w:t xml:space="preserve">Zastoupený: </w:t>
      </w:r>
    </w:p>
    <w:p w14:paraId="6F2C3DF1" w14:textId="77777777" w:rsidR="007D2B22" w:rsidRDefault="007D2B22" w:rsidP="007D2B22">
      <w:pPr>
        <w:spacing w:after="0" w:line="240" w:lineRule="auto"/>
        <w:jc w:val="both"/>
        <w:rPr>
          <w:rFonts w:ascii="Arial" w:hAnsi="Arial" w:cs="Arial"/>
          <w:i/>
          <w:sz w:val="20"/>
          <w:szCs w:val="20"/>
        </w:rPr>
      </w:pPr>
      <w:r w:rsidRPr="00DE51C1">
        <w:rPr>
          <w:rFonts w:ascii="Arial" w:hAnsi="Arial" w:cs="Arial"/>
          <w:i/>
          <w:sz w:val="20"/>
          <w:szCs w:val="20"/>
        </w:rPr>
        <w:t xml:space="preserve">(dále jen </w:t>
      </w:r>
      <w:r>
        <w:rPr>
          <w:rFonts w:ascii="Arial" w:hAnsi="Arial" w:cs="Arial"/>
          <w:i/>
          <w:sz w:val="20"/>
          <w:szCs w:val="20"/>
        </w:rPr>
        <w:t>„</w:t>
      </w:r>
      <w:r w:rsidRPr="00DE51C1">
        <w:rPr>
          <w:rFonts w:ascii="Arial" w:hAnsi="Arial" w:cs="Arial"/>
          <w:i/>
          <w:sz w:val="20"/>
          <w:szCs w:val="20"/>
        </w:rPr>
        <w:t>Jihočeský kraj</w:t>
      </w:r>
      <w:r>
        <w:rPr>
          <w:rFonts w:ascii="Arial" w:hAnsi="Arial" w:cs="Arial"/>
          <w:i/>
          <w:sz w:val="20"/>
          <w:szCs w:val="20"/>
        </w:rPr>
        <w:t>“</w:t>
      </w:r>
      <w:r w:rsidRPr="00DE51C1">
        <w:rPr>
          <w:rFonts w:ascii="Arial" w:hAnsi="Arial" w:cs="Arial"/>
          <w:i/>
          <w:sz w:val="20"/>
          <w:szCs w:val="20"/>
        </w:rPr>
        <w:t>)</w:t>
      </w:r>
    </w:p>
    <w:p w14:paraId="0F5140B0" w14:textId="77777777" w:rsidR="00D96348" w:rsidRDefault="00D96348" w:rsidP="007D2B22">
      <w:pPr>
        <w:spacing w:after="0" w:line="240" w:lineRule="auto"/>
        <w:jc w:val="both"/>
        <w:rPr>
          <w:rFonts w:ascii="Arial" w:hAnsi="Arial" w:cs="Arial"/>
          <w:i/>
          <w:sz w:val="20"/>
          <w:szCs w:val="20"/>
        </w:rPr>
      </w:pPr>
    </w:p>
    <w:p w14:paraId="3B2B5669" w14:textId="77777777" w:rsidR="00D96348" w:rsidRDefault="00D96348" w:rsidP="007D2B22">
      <w:pPr>
        <w:spacing w:after="0" w:line="240" w:lineRule="auto"/>
        <w:jc w:val="both"/>
        <w:rPr>
          <w:rFonts w:ascii="Arial" w:hAnsi="Arial" w:cs="Arial"/>
          <w:i/>
          <w:sz w:val="20"/>
          <w:szCs w:val="20"/>
        </w:rPr>
      </w:pPr>
      <w:r>
        <w:rPr>
          <w:rFonts w:ascii="Arial" w:hAnsi="Arial" w:cs="Arial"/>
          <w:i/>
          <w:sz w:val="20"/>
          <w:szCs w:val="20"/>
        </w:rPr>
        <w:t>a</w:t>
      </w:r>
    </w:p>
    <w:p w14:paraId="089ED603" w14:textId="77777777" w:rsidR="00D96348" w:rsidRDefault="00D96348" w:rsidP="007D2B22">
      <w:pPr>
        <w:spacing w:after="0" w:line="240" w:lineRule="auto"/>
        <w:jc w:val="both"/>
        <w:rPr>
          <w:rFonts w:ascii="Arial" w:hAnsi="Arial" w:cs="Arial"/>
          <w:i/>
          <w:sz w:val="20"/>
          <w:szCs w:val="20"/>
        </w:rPr>
      </w:pPr>
    </w:p>
    <w:p w14:paraId="5084D8BA" w14:textId="77777777" w:rsidR="00D96348" w:rsidRPr="00D96348" w:rsidRDefault="00D96348" w:rsidP="00D96348">
      <w:pPr>
        <w:pStyle w:val="Odstavecseseznamem"/>
        <w:numPr>
          <w:ilvl w:val="0"/>
          <w:numId w:val="15"/>
        </w:numPr>
        <w:spacing w:after="0" w:line="240" w:lineRule="auto"/>
        <w:jc w:val="both"/>
        <w:rPr>
          <w:rFonts w:ascii="Arial" w:hAnsi="Arial" w:cs="Arial"/>
          <w:i/>
          <w:sz w:val="20"/>
          <w:szCs w:val="20"/>
        </w:rPr>
      </w:pPr>
      <w:r>
        <w:rPr>
          <w:rFonts w:ascii="Arial" w:hAnsi="Arial" w:cs="Arial"/>
          <w:b/>
          <w:sz w:val="20"/>
          <w:szCs w:val="20"/>
        </w:rPr>
        <w:t>„</w:t>
      </w:r>
      <w:r w:rsidRPr="00D96348">
        <w:rPr>
          <w:rFonts w:ascii="Arial" w:hAnsi="Arial" w:cs="Arial"/>
          <w:b/>
          <w:sz w:val="20"/>
          <w:szCs w:val="20"/>
        </w:rPr>
        <w:t>Dopravci</w:t>
      </w:r>
      <w:r>
        <w:rPr>
          <w:rFonts w:ascii="Arial" w:hAnsi="Arial" w:cs="Arial"/>
          <w:b/>
          <w:sz w:val="20"/>
          <w:szCs w:val="20"/>
        </w:rPr>
        <w:t>“</w:t>
      </w:r>
      <w:r w:rsidRPr="00D96348">
        <w:rPr>
          <w:rFonts w:ascii="Arial" w:hAnsi="Arial" w:cs="Arial"/>
          <w:b/>
          <w:sz w:val="20"/>
          <w:szCs w:val="20"/>
        </w:rPr>
        <w:t xml:space="preserve"> </w:t>
      </w:r>
    </w:p>
    <w:p w14:paraId="137B34C9" w14:textId="77777777" w:rsidR="00D96348" w:rsidRPr="00D96348" w:rsidRDefault="00D96348" w:rsidP="00D96348">
      <w:pPr>
        <w:spacing w:after="0" w:line="240" w:lineRule="auto"/>
        <w:jc w:val="both"/>
        <w:rPr>
          <w:rFonts w:ascii="Arial" w:hAnsi="Arial" w:cs="Arial"/>
          <w:i/>
          <w:sz w:val="20"/>
          <w:szCs w:val="20"/>
        </w:rPr>
      </w:pPr>
    </w:p>
    <w:p w14:paraId="78A4B4FE" w14:textId="77777777" w:rsidR="005C7AE7" w:rsidRDefault="00D96348" w:rsidP="009A60E0">
      <w:pPr>
        <w:spacing w:after="0" w:line="240" w:lineRule="auto"/>
        <w:ind w:left="284" w:hanging="284"/>
        <w:jc w:val="both"/>
        <w:rPr>
          <w:rFonts w:ascii="Arial" w:hAnsi="Arial" w:cs="Arial"/>
          <w:sz w:val="20"/>
          <w:szCs w:val="20"/>
        </w:rPr>
      </w:pPr>
      <w:r>
        <w:rPr>
          <w:rFonts w:ascii="Arial" w:hAnsi="Arial" w:cs="Arial"/>
          <w:sz w:val="20"/>
          <w:szCs w:val="20"/>
        </w:rPr>
        <w:t>a</w:t>
      </w:r>
    </w:p>
    <w:p w14:paraId="61C07A65" w14:textId="77777777" w:rsidR="00D96348" w:rsidRDefault="00D96348" w:rsidP="009A60E0">
      <w:pPr>
        <w:spacing w:after="0" w:line="240" w:lineRule="auto"/>
        <w:ind w:left="284" w:hanging="284"/>
        <w:jc w:val="both"/>
        <w:rPr>
          <w:rFonts w:ascii="Arial" w:hAnsi="Arial" w:cs="Arial"/>
          <w:sz w:val="20"/>
          <w:szCs w:val="20"/>
        </w:rPr>
      </w:pPr>
    </w:p>
    <w:p w14:paraId="302453ED" w14:textId="77777777" w:rsidR="007D2B22" w:rsidRPr="00D96348" w:rsidRDefault="007D2B22" w:rsidP="00D96348">
      <w:pPr>
        <w:pStyle w:val="Odstavecseseznamem"/>
        <w:numPr>
          <w:ilvl w:val="0"/>
          <w:numId w:val="15"/>
        </w:numPr>
        <w:rPr>
          <w:rFonts w:ascii="Arial" w:hAnsi="Arial" w:cs="Arial"/>
          <w:sz w:val="20"/>
          <w:szCs w:val="20"/>
        </w:rPr>
      </w:pPr>
      <w:r w:rsidRPr="00D96348">
        <w:rPr>
          <w:rFonts w:ascii="Arial" w:hAnsi="Arial" w:cs="Arial"/>
          <w:b/>
          <w:sz w:val="20"/>
          <w:szCs w:val="20"/>
        </w:rPr>
        <w:t>„Vedlejší účastníci“</w:t>
      </w:r>
    </w:p>
    <w:p w14:paraId="7CB47FC3" w14:textId="77777777" w:rsidR="002E4254" w:rsidRPr="002E4254" w:rsidRDefault="002E4254" w:rsidP="002E4254">
      <w:pPr>
        <w:pStyle w:val="Odstavecseseznamem"/>
        <w:spacing w:after="0" w:line="240" w:lineRule="auto"/>
        <w:ind w:left="360"/>
        <w:jc w:val="both"/>
        <w:rPr>
          <w:rFonts w:ascii="Arial" w:hAnsi="Arial" w:cs="Arial"/>
          <w:b/>
          <w:sz w:val="20"/>
          <w:szCs w:val="20"/>
        </w:rPr>
      </w:pPr>
    </w:p>
    <w:p w14:paraId="339665C9" w14:textId="77777777" w:rsidR="00C658DC" w:rsidRDefault="00C658DC" w:rsidP="00C658DC">
      <w:pPr>
        <w:spacing w:after="0"/>
        <w:jc w:val="both"/>
        <w:rPr>
          <w:rFonts w:ascii="Arial" w:hAnsi="Arial" w:cs="Arial"/>
          <w:b/>
          <w:sz w:val="20"/>
          <w:szCs w:val="20"/>
        </w:rPr>
      </w:pPr>
      <w:r w:rsidRPr="00B03F78">
        <w:rPr>
          <w:rFonts w:ascii="Arial" w:hAnsi="Arial" w:cs="Arial"/>
          <w:i/>
          <w:sz w:val="20"/>
          <w:szCs w:val="20"/>
        </w:rPr>
        <w:t>(</w:t>
      </w:r>
      <w:r w:rsidR="00BC0F7C">
        <w:rPr>
          <w:rFonts w:ascii="Arial" w:hAnsi="Arial" w:cs="Arial"/>
          <w:i/>
          <w:sz w:val="20"/>
          <w:szCs w:val="20"/>
        </w:rPr>
        <w:t>Vedlejší účastníci</w:t>
      </w:r>
      <w:r>
        <w:rPr>
          <w:rFonts w:ascii="Arial" w:hAnsi="Arial" w:cs="Arial"/>
          <w:i/>
          <w:sz w:val="20"/>
          <w:szCs w:val="20"/>
        </w:rPr>
        <w:t xml:space="preserve"> dále společně jen jako „vedlejší účastníci“ či každý jedn</w:t>
      </w:r>
      <w:r w:rsidR="00BC0F7C">
        <w:rPr>
          <w:rFonts w:ascii="Arial" w:hAnsi="Arial" w:cs="Arial"/>
          <w:i/>
          <w:sz w:val="20"/>
          <w:szCs w:val="20"/>
        </w:rPr>
        <w:t>otlivě jako „vedlejší účastník“).</w:t>
      </w:r>
    </w:p>
    <w:p w14:paraId="2BCB92EF" w14:textId="77777777" w:rsidR="00D96348" w:rsidRDefault="00B03F78" w:rsidP="005468E1">
      <w:pPr>
        <w:spacing w:after="0"/>
        <w:jc w:val="both"/>
        <w:rPr>
          <w:rFonts w:ascii="Arial" w:hAnsi="Arial" w:cs="Arial"/>
          <w:i/>
          <w:sz w:val="20"/>
          <w:szCs w:val="20"/>
        </w:rPr>
      </w:pPr>
      <w:r w:rsidRPr="00B03F78">
        <w:rPr>
          <w:rFonts w:ascii="Arial" w:hAnsi="Arial" w:cs="Arial"/>
          <w:i/>
          <w:sz w:val="20"/>
          <w:szCs w:val="20"/>
        </w:rPr>
        <w:t>(</w:t>
      </w:r>
      <w:r w:rsidR="00E7326C">
        <w:rPr>
          <w:rFonts w:ascii="Arial" w:hAnsi="Arial" w:cs="Arial"/>
          <w:i/>
          <w:sz w:val="20"/>
          <w:szCs w:val="20"/>
        </w:rPr>
        <w:t>JIKORD,</w:t>
      </w:r>
      <w:r w:rsidR="00C658DC">
        <w:rPr>
          <w:rFonts w:ascii="Arial" w:hAnsi="Arial" w:cs="Arial"/>
          <w:i/>
          <w:sz w:val="20"/>
          <w:szCs w:val="20"/>
        </w:rPr>
        <w:t xml:space="preserve"> dopravci,</w:t>
      </w:r>
      <w:r w:rsidR="00E7326C">
        <w:rPr>
          <w:rFonts w:ascii="Arial" w:hAnsi="Arial" w:cs="Arial"/>
          <w:i/>
          <w:sz w:val="20"/>
          <w:szCs w:val="20"/>
        </w:rPr>
        <w:t xml:space="preserve"> v</w:t>
      </w:r>
      <w:r w:rsidR="005468E1">
        <w:rPr>
          <w:rFonts w:ascii="Arial" w:hAnsi="Arial" w:cs="Arial"/>
          <w:i/>
          <w:sz w:val="20"/>
          <w:szCs w:val="20"/>
        </w:rPr>
        <w:t>edlejší účastníci a</w:t>
      </w:r>
      <w:r w:rsidR="00C658DC">
        <w:rPr>
          <w:rFonts w:ascii="Arial" w:hAnsi="Arial" w:cs="Arial"/>
          <w:i/>
          <w:sz w:val="20"/>
          <w:szCs w:val="20"/>
        </w:rPr>
        <w:t xml:space="preserve"> Jihočeský kraj</w:t>
      </w:r>
      <w:r w:rsidR="005468E1">
        <w:rPr>
          <w:rFonts w:ascii="Arial" w:hAnsi="Arial" w:cs="Arial"/>
          <w:i/>
          <w:sz w:val="20"/>
          <w:szCs w:val="20"/>
        </w:rPr>
        <w:t xml:space="preserve"> dále </w:t>
      </w:r>
      <w:r w:rsidRPr="00B03F78">
        <w:rPr>
          <w:rFonts w:ascii="Arial" w:hAnsi="Arial" w:cs="Arial"/>
          <w:i/>
          <w:sz w:val="20"/>
          <w:szCs w:val="20"/>
        </w:rPr>
        <w:t>jen</w:t>
      </w:r>
      <w:r w:rsidR="005468E1">
        <w:rPr>
          <w:rFonts w:ascii="Arial" w:hAnsi="Arial" w:cs="Arial"/>
          <w:i/>
          <w:sz w:val="20"/>
          <w:szCs w:val="20"/>
        </w:rPr>
        <w:t xml:space="preserve"> jako</w:t>
      </w:r>
      <w:r w:rsidRPr="00B03F78">
        <w:rPr>
          <w:rFonts w:ascii="Arial" w:hAnsi="Arial" w:cs="Arial"/>
          <w:i/>
          <w:sz w:val="20"/>
          <w:szCs w:val="20"/>
        </w:rPr>
        <w:t xml:space="preserve"> „smluvní strany</w:t>
      </w:r>
      <w:r w:rsidR="003D082B">
        <w:rPr>
          <w:rFonts w:ascii="Arial" w:hAnsi="Arial" w:cs="Arial"/>
          <w:i/>
          <w:sz w:val="20"/>
          <w:szCs w:val="20"/>
        </w:rPr>
        <w:t>“</w:t>
      </w:r>
      <w:r w:rsidRPr="00B03F78">
        <w:rPr>
          <w:rFonts w:ascii="Arial" w:hAnsi="Arial" w:cs="Arial"/>
          <w:i/>
          <w:sz w:val="20"/>
          <w:szCs w:val="20"/>
        </w:rPr>
        <w:t>)</w:t>
      </w:r>
      <w:r w:rsidR="00BC0F7C">
        <w:rPr>
          <w:rFonts w:ascii="Arial" w:hAnsi="Arial" w:cs="Arial"/>
          <w:i/>
          <w:sz w:val="20"/>
          <w:szCs w:val="20"/>
        </w:rPr>
        <w:t>.</w:t>
      </w:r>
    </w:p>
    <w:p w14:paraId="3BD0962B" w14:textId="77777777" w:rsidR="00D96348" w:rsidRDefault="00D96348">
      <w:pPr>
        <w:rPr>
          <w:rFonts w:ascii="Arial" w:hAnsi="Arial" w:cs="Arial"/>
          <w:i/>
          <w:sz w:val="20"/>
          <w:szCs w:val="20"/>
        </w:rPr>
      </w:pPr>
      <w:r>
        <w:rPr>
          <w:rFonts w:ascii="Arial" w:hAnsi="Arial" w:cs="Arial"/>
          <w:i/>
          <w:sz w:val="20"/>
          <w:szCs w:val="20"/>
        </w:rPr>
        <w:br w:type="page"/>
      </w:r>
    </w:p>
    <w:p w14:paraId="4C1DC411" w14:textId="77777777" w:rsidR="00FC75E8" w:rsidRDefault="00FC75E8" w:rsidP="005468E1">
      <w:pPr>
        <w:spacing w:after="0"/>
        <w:jc w:val="both"/>
        <w:rPr>
          <w:rFonts w:ascii="Arial" w:hAnsi="Arial" w:cs="Arial"/>
          <w:i/>
          <w:sz w:val="20"/>
          <w:szCs w:val="20"/>
        </w:rPr>
      </w:pPr>
    </w:p>
    <w:p w14:paraId="2CF78EDA" w14:textId="77777777" w:rsidR="00F24FE4" w:rsidRDefault="00F24FE4" w:rsidP="005468E1">
      <w:pPr>
        <w:spacing w:after="0"/>
        <w:jc w:val="both"/>
        <w:rPr>
          <w:rFonts w:ascii="Arial" w:hAnsi="Arial" w:cs="Arial"/>
          <w:i/>
          <w:sz w:val="20"/>
          <w:szCs w:val="20"/>
        </w:rPr>
      </w:pPr>
    </w:p>
    <w:p w14:paraId="30301065" w14:textId="77777777" w:rsidR="006E2CBD" w:rsidRPr="00F24FE4" w:rsidRDefault="00F24FE4" w:rsidP="00F24FE4">
      <w:pPr>
        <w:rPr>
          <w:rFonts w:ascii="Arial" w:hAnsi="Arial" w:cs="Arial"/>
          <w:i/>
          <w:sz w:val="20"/>
          <w:szCs w:val="20"/>
        </w:rPr>
      </w:pPr>
      <w:r>
        <w:rPr>
          <w:rFonts w:ascii="Arial" w:hAnsi="Arial" w:cs="Arial"/>
          <w:i/>
          <w:sz w:val="20"/>
          <w:szCs w:val="20"/>
        </w:rPr>
        <w:t xml:space="preserve">                                                                        </w:t>
      </w:r>
      <w:r w:rsidR="006E2CBD" w:rsidRPr="006E2CBD">
        <w:rPr>
          <w:rFonts w:ascii="Arial" w:hAnsi="Arial" w:cs="Arial"/>
          <w:b/>
          <w:sz w:val="20"/>
          <w:szCs w:val="20"/>
        </w:rPr>
        <w:t xml:space="preserve">Článek </w:t>
      </w:r>
      <w:r w:rsidR="005E5E12">
        <w:rPr>
          <w:rFonts w:ascii="Arial" w:hAnsi="Arial" w:cs="Arial"/>
          <w:b/>
          <w:sz w:val="20"/>
          <w:szCs w:val="20"/>
        </w:rPr>
        <w:t>2</w:t>
      </w:r>
    </w:p>
    <w:p w14:paraId="3EF1CC4E" w14:textId="77777777" w:rsidR="00B93962" w:rsidRDefault="006E2CBD" w:rsidP="005468E1">
      <w:pPr>
        <w:keepNext/>
        <w:keepLines/>
        <w:spacing w:after="0" w:line="240" w:lineRule="auto"/>
        <w:jc w:val="center"/>
        <w:rPr>
          <w:rFonts w:ascii="Arial" w:hAnsi="Arial" w:cs="Arial"/>
          <w:b/>
          <w:sz w:val="20"/>
          <w:szCs w:val="20"/>
        </w:rPr>
      </w:pPr>
      <w:r w:rsidRPr="006E2CBD">
        <w:rPr>
          <w:rFonts w:ascii="Arial" w:hAnsi="Arial" w:cs="Arial"/>
          <w:b/>
          <w:sz w:val="20"/>
          <w:szCs w:val="20"/>
        </w:rPr>
        <w:t>Úvodní ustanovení</w:t>
      </w:r>
    </w:p>
    <w:p w14:paraId="5D37AF77" w14:textId="77777777" w:rsidR="006E2CBD" w:rsidRPr="006E2CBD" w:rsidRDefault="006E2CBD" w:rsidP="005468E1">
      <w:pPr>
        <w:keepNext/>
        <w:keepLines/>
        <w:spacing w:after="0" w:line="240" w:lineRule="auto"/>
        <w:jc w:val="center"/>
        <w:rPr>
          <w:rFonts w:ascii="Arial" w:hAnsi="Arial" w:cs="Arial"/>
          <w:b/>
          <w:sz w:val="20"/>
          <w:szCs w:val="20"/>
        </w:rPr>
      </w:pPr>
    </w:p>
    <w:p w14:paraId="0D77FDFC" w14:textId="77777777" w:rsidR="00C6003D" w:rsidRPr="00C6003D" w:rsidRDefault="00C6003D" w:rsidP="00DD5451">
      <w:pPr>
        <w:pStyle w:val="Odstavecseseznamem"/>
        <w:keepNext/>
        <w:keepLines/>
        <w:numPr>
          <w:ilvl w:val="0"/>
          <w:numId w:val="5"/>
        </w:numPr>
        <w:spacing w:line="240" w:lineRule="auto"/>
        <w:ind w:left="0" w:firstLine="0"/>
        <w:jc w:val="both"/>
        <w:rPr>
          <w:rFonts w:ascii="Arial" w:hAnsi="Arial" w:cs="Arial"/>
          <w:sz w:val="20"/>
          <w:szCs w:val="20"/>
        </w:rPr>
      </w:pPr>
      <w:r w:rsidRPr="00C6003D">
        <w:rPr>
          <w:rFonts w:ascii="Arial" w:hAnsi="Arial" w:cs="Arial"/>
          <w:sz w:val="20"/>
          <w:szCs w:val="20"/>
        </w:rPr>
        <w:t>Dopravci tímto deklarují, že za účelem zavedení jízdenky JIKORD plus, jejíž vzor tvoří Přílohu č. 3 Smlouvy (dále jen „Jízdenka JIKORD plus“), zapojí do tohoto projektu všechny výkony regionální i dálkové osobní dopravy v Jihočeském kraji v souladu s Přílohou č. 1 Smlouvy. Toto zapojení bude probíhat prostřednictvím Jihočeského koordinátora dopravy JIKORD, jako systémového partnera.</w:t>
      </w:r>
    </w:p>
    <w:p w14:paraId="62E389A5" w14:textId="77777777" w:rsidR="009A60E0" w:rsidRDefault="009A60E0" w:rsidP="005E5E12">
      <w:pPr>
        <w:pStyle w:val="Odstavecseseznamem"/>
        <w:spacing w:after="0" w:line="240" w:lineRule="auto"/>
        <w:ind w:left="0"/>
        <w:jc w:val="both"/>
        <w:rPr>
          <w:rFonts w:ascii="Arial" w:hAnsi="Arial" w:cs="Arial"/>
          <w:sz w:val="20"/>
          <w:szCs w:val="20"/>
        </w:rPr>
      </w:pPr>
    </w:p>
    <w:p w14:paraId="4E247B9F" w14:textId="1F05B307" w:rsidR="00164199" w:rsidRDefault="006E2CBD" w:rsidP="00AA2719">
      <w:pPr>
        <w:pStyle w:val="Odstavecseseznamem"/>
        <w:numPr>
          <w:ilvl w:val="0"/>
          <w:numId w:val="5"/>
        </w:numPr>
        <w:spacing w:after="0" w:line="240" w:lineRule="auto"/>
        <w:ind w:left="0" w:firstLine="0"/>
        <w:jc w:val="both"/>
        <w:rPr>
          <w:rFonts w:ascii="Arial" w:hAnsi="Arial" w:cs="Arial"/>
          <w:sz w:val="20"/>
          <w:szCs w:val="20"/>
        </w:rPr>
      </w:pPr>
      <w:r>
        <w:rPr>
          <w:rFonts w:ascii="Arial" w:hAnsi="Arial" w:cs="Arial"/>
          <w:sz w:val="20"/>
          <w:szCs w:val="20"/>
        </w:rPr>
        <w:t xml:space="preserve">V případě </w:t>
      </w:r>
      <w:r w:rsidR="00611CA8">
        <w:rPr>
          <w:rFonts w:ascii="Arial" w:hAnsi="Arial" w:cs="Arial"/>
          <w:sz w:val="20"/>
          <w:szCs w:val="20"/>
        </w:rPr>
        <w:t xml:space="preserve">linky </w:t>
      </w:r>
      <w:hyperlink r:id="rId8" w:tgtFrame="_blank" w:history="1">
        <w:r w:rsidR="00670687" w:rsidRPr="00670687">
          <w:rPr>
            <w:rFonts w:ascii="Arial" w:hAnsi="Arial" w:cs="Arial"/>
            <w:sz w:val="20"/>
            <w:szCs w:val="20"/>
          </w:rPr>
          <w:t>764 (Slavonice-</w:t>
        </w:r>
        <w:proofErr w:type="spellStart"/>
        <w:r w:rsidR="00670687" w:rsidRPr="00670687">
          <w:rPr>
            <w:rFonts w:ascii="Arial" w:hAnsi="Arial" w:cs="Arial"/>
            <w:sz w:val="20"/>
            <w:szCs w:val="20"/>
          </w:rPr>
          <w:t>Drosendorf</w:t>
        </w:r>
        <w:proofErr w:type="spellEnd"/>
        <w:r w:rsidR="00670687" w:rsidRPr="00670687">
          <w:rPr>
            <w:rFonts w:ascii="Arial" w:hAnsi="Arial" w:cs="Arial"/>
            <w:sz w:val="20"/>
            <w:szCs w:val="20"/>
          </w:rPr>
          <w:t xml:space="preserve">﻿/ </w:t>
        </w:r>
        <w:proofErr w:type="spellStart"/>
        <w:r w:rsidR="00670687" w:rsidRPr="00670687">
          <w:rPr>
            <w:rFonts w:ascii="Arial" w:hAnsi="Arial" w:cs="Arial"/>
            <w:sz w:val="20"/>
            <w:szCs w:val="20"/>
          </w:rPr>
          <w:t>Göpfritz</w:t>
        </w:r>
        <w:proofErr w:type="spellEnd"/>
        <w:r w:rsidR="00670687" w:rsidRPr="00670687">
          <w:rPr>
            <w:rFonts w:ascii="Arial" w:hAnsi="Arial" w:cs="Arial"/>
            <w:sz w:val="20"/>
            <w:szCs w:val="20"/>
          </w:rPr>
          <w:t>﻿)</w:t>
        </w:r>
      </w:hyperlink>
      <w:r w:rsidR="00670687">
        <w:rPr>
          <w:rFonts w:ascii="Arial" w:hAnsi="Arial" w:cs="Arial"/>
          <w:sz w:val="20"/>
          <w:szCs w:val="20"/>
        </w:rPr>
        <w:t xml:space="preserve"> </w:t>
      </w:r>
      <w:r w:rsidR="00611CA8">
        <w:rPr>
          <w:rFonts w:ascii="Arial" w:hAnsi="Arial" w:cs="Arial"/>
          <w:sz w:val="20"/>
          <w:szCs w:val="20"/>
        </w:rPr>
        <w:t>bude za dopravce, který provozuje tuto linku</w:t>
      </w:r>
      <w:r w:rsidR="009A60E0">
        <w:rPr>
          <w:rFonts w:ascii="Arial" w:hAnsi="Arial" w:cs="Arial"/>
          <w:sz w:val="20"/>
          <w:szCs w:val="20"/>
        </w:rPr>
        <w:t>,</w:t>
      </w:r>
      <w:r w:rsidR="00611CA8">
        <w:rPr>
          <w:rFonts w:ascii="Arial" w:hAnsi="Arial" w:cs="Arial"/>
          <w:sz w:val="20"/>
          <w:szCs w:val="20"/>
        </w:rPr>
        <w:t xml:space="preserve"> vystupovat pro účely této </w:t>
      </w:r>
      <w:r w:rsidR="00C658DC">
        <w:rPr>
          <w:rFonts w:ascii="Arial" w:hAnsi="Arial" w:cs="Arial"/>
          <w:sz w:val="20"/>
          <w:szCs w:val="20"/>
        </w:rPr>
        <w:t>S</w:t>
      </w:r>
      <w:r w:rsidR="00611CA8">
        <w:rPr>
          <w:rFonts w:ascii="Arial" w:hAnsi="Arial" w:cs="Arial"/>
          <w:sz w:val="20"/>
          <w:szCs w:val="20"/>
        </w:rPr>
        <w:t xml:space="preserve">mlouvy </w:t>
      </w:r>
      <w:r w:rsidR="00171A5D">
        <w:rPr>
          <w:rFonts w:ascii="Arial" w:hAnsi="Arial" w:cs="Arial"/>
          <w:sz w:val="20"/>
          <w:szCs w:val="20"/>
        </w:rPr>
        <w:t xml:space="preserve">dopravce </w:t>
      </w:r>
      <w:r w:rsidR="00611CA8">
        <w:rPr>
          <w:rFonts w:ascii="Arial" w:hAnsi="Arial" w:cs="Arial"/>
          <w:sz w:val="20"/>
          <w:szCs w:val="20"/>
        </w:rPr>
        <w:t>VOR.</w:t>
      </w:r>
    </w:p>
    <w:p w14:paraId="17A46DF9" w14:textId="77777777" w:rsidR="00C6003D" w:rsidRDefault="00C6003D" w:rsidP="00DD5451">
      <w:pPr>
        <w:pStyle w:val="Odstavecseseznamem"/>
        <w:spacing w:after="0" w:line="240" w:lineRule="auto"/>
        <w:ind w:left="0"/>
        <w:jc w:val="both"/>
        <w:rPr>
          <w:rFonts w:ascii="Arial" w:hAnsi="Arial" w:cs="Arial"/>
          <w:sz w:val="20"/>
          <w:szCs w:val="20"/>
        </w:rPr>
      </w:pPr>
    </w:p>
    <w:p w14:paraId="3E2F13EB" w14:textId="7E875E29" w:rsidR="00C6003D" w:rsidRPr="00815210" w:rsidRDefault="00C6003D" w:rsidP="00DD5451">
      <w:pPr>
        <w:pStyle w:val="Odstavecseseznamem"/>
        <w:numPr>
          <w:ilvl w:val="0"/>
          <w:numId w:val="5"/>
        </w:numPr>
        <w:spacing w:after="0" w:line="240" w:lineRule="auto"/>
        <w:ind w:left="0" w:firstLine="0"/>
        <w:jc w:val="both"/>
        <w:rPr>
          <w:rFonts w:ascii="Arial" w:hAnsi="Arial" w:cs="Arial"/>
          <w:sz w:val="20"/>
          <w:szCs w:val="20"/>
        </w:rPr>
      </w:pPr>
      <w:r w:rsidRPr="00DD5451">
        <w:rPr>
          <w:rFonts w:ascii="Arial" w:hAnsi="Arial" w:cs="Arial"/>
          <w:sz w:val="20"/>
          <w:szCs w:val="20"/>
        </w:rPr>
        <w:t>Smluvní strany jsou seznámeny a souhlasí s nynější podobou jízdenky JIKORD plus, Příloha č. 3</w:t>
      </w:r>
      <w:r w:rsidR="006E1A1C">
        <w:rPr>
          <w:rFonts w:ascii="Arial" w:hAnsi="Arial" w:cs="Arial"/>
          <w:sz w:val="20"/>
          <w:szCs w:val="20"/>
        </w:rPr>
        <w:t>, s tím, že vzhled jízdenky může být modernizován</w:t>
      </w:r>
      <w:r w:rsidRPr="00DD5451">
        <w:rPr>
          <w:rFonts w:ascii="Arial" w:hAnsi="Arial" w:cs="Arial"/>
          <w:sz w:val="20"/>
          <w:szCs w:val="20"/>
        </w:rPr>
        <w:t xml:space="preserve"> a současně </w:t>
      </w:r>
      <w:r w:rsidR="006E1A1C">
        <w:rPr>
          <w:rFonts w:ascii="Arial" w:hAnsi="Arial" w:cs="Arial"/>
          <w:sz w:val="20"/>
          <w:szCs w:val="20"/>
        </w:rPr>
        <w:t xml:space="preserve">souhlasí s </w:t>
      </w:r>
      <w:r w:rsidRPr="00DD5451">
        <w:rPr>
          <w:rFonts w:ascii="Arial" w:hAnsi="Arial" w:cs="Arial"/>
          <w:sz w:val="20"/>
          <w:szCs w:val="20"/>
        </w:rPr>
        <w:t>rozšíře</w:t>
      </w:r>
      <w:r w:rsidR="006E1A1C">
        <w:rPr>
          <w:rFonts w:ascii="Arial" w:hAnsi="Arial" w:cs="Arial"/>
          <w:sz w:val="20"/>
          <w:szCs w:val="20"/>
        </w:rPr>
        <w:t>ním</w:t>
      </w:r>
      <w:r w:rsidRPr="00DD5451">
        <w:rPr>
          <w:rFonts w:ascii="Arial" w:hAnsi="Arial" w:cs="Arial"/>
          <w:sz w:val="20"/>
          <w:szCs w:val="20"/>
        </w:rPr>
        <w:t xml:space="preserve"> platnost jízdenky až pro 2 dospělé osoby a až 3 děti i na pracovní dny v období od 1. 7. do 31. 8.</w:t>
      </w:r>
    </w:p>
    <w:p w14:paraId="68A76630" w14:textId="77777777" w:rsidR="00171A5D" w:rsidRPr="00171A5D" w:rsidRDefault="00171A5D" w:rsidP="00171A5D">
      <w:pPr>
        <w:pStyle w:val="Odstavecseseznamem"/>
        <w:rPr>
          <w:rFonts w:ascii="Arial" w:hAnsi="Arial" w:cs="Arial"/>
          <w:sz w:val="20"/>
          <w:szCs w:val="20"/>
        </w:rPr>
      </w:pPr>
    </w:p>
    <w:p w14:paraId="7908410F" w14:textId="1AFBD71C" w:rsidR="00171A5D" w:rsidRDefault="00171A5D" w:rsidP="00AA2719">
      <w:pPr>
        <w:pStyle w:val="Odstavecseseznamem"/>
        <w:numPr>
          <w:ilvl w:val="0"/>
          <w:numId w:val="5"/>
        </w:numPr>
        <w:spacing w:after="0" w:line="240" w:lineRule="auto"/>
        <w:ind w:left="0" w:firstLine="0"/>
        <w:jc w:val="both"/>
        <w:rPr>
          <w:rFonts w:ascii="Arial" w:hAnsi="Arial" w:cs="Arial"/>
          <w:sz w:val="20"/>
          <w:szCs w:val="20"/>
        </w:rPr>
      </w:pPr>
      <w:r>
        <w:rPr>
          <w:rFonts w:ascii="Arial" w:hAnsi="Arial" w:cs="Arial"/>
          <w:sz w:val="20"/>
          <w:szCs w:val="20"/>
        </w:rPr>
        <w:t xml:space="preserve">Vedlejší účastníci tímto deklarují, že v případě, že po dobu </w:t>
      </w:r>
      <w:r w:rsidR="00BA06F3">
        <w:rPr>
          <w:rFonts w:ascii="Arial" w:hAnsi="Arial" w:cs="Arial"/>
          <w:sz w:val="20"/>
          <w:szCs w:val="20"/>
        </w:rPr>
        <w:t xml:space="preserve">účinnosti </w:t>
      </w:r>
      <w:r>
        <w:rPr>
          <w:rFonts w:ascii="Arial" w:hAnsi="Arial" w:cs="Arial"/>
          <w:sz w:val="20"/>
          <w:szCs w:val="20"/>
        </w:rPr>
        <w:t>této Smlouvy dojde ke změně dopravce vykonávající</w:t>
      </w:r>
      <w:r w:rsidR="00CA0696">
        <w:rPr>
          <w:rFonts w:ascii="Arial" w:hAnsi="Arial" w:cs="Arial"/>
          <w:sz w:val="20"/>
          <w:szCs w:val="20"/>
        </w:rPr>
        <w:t>ho</w:t>
      </w:r>
      <w:r>
        <w:rPr>
          <w:rFonts w:ascii="Arial" w:hAnsi="Arial" w:cs="Arial"/>
          <w:sz w:val="20"/>
          <w:szCs w:val="20"/>
        </w:rPr>
        <w:t xml:space="preserve"> pro příslušného vedlejšího účastníka výkony </w:t>
      </w:r>
      <w:r w:rsidR="00501FD0">
        <w:rPr>
          <w:rFonts w:ascii="Arial" w:hAnsi="Arial" w:cs="Arial"/>
          <w:sz w:val="20"/>
          <w:szCs w:val="20"/>
        </w:rPr>
        <w:t>veřejné</w:t>
      </w:r>
      <w:r w:rsidR="0030272E">
        <w:rPr>
          <w:rFonts w:ascii="Arial" w:hAnsi="Arial" w:cs="Arial"/>
          <w:sz w:val="20"/>
          <w:szCs w:val="20"/>
        </w:rPr>
        <w:t xml:space="preserve"> dopravy v Jihočeském kraji</w:t>
      </w:r>
      <w:r w:rsidR="00C6003D" w:rsidRPr="00DD5451">
        <w:rPr>
          <w:rFonts w:ascii="Arial" w:hAnsi="Arial" w:cs="Arial"/>
          <w:sz w:val="20"/>
          <w:szCs w:val="20"/>
        </w:rPr>
        <w:t xml:space="preserve"> v souladu s Přílohou č. 1 Smlouvy</w:t>
      </w:r>
      <w:r w:rsidR="0030272E">
        <w:rPr>
          <w:rFonts w:ascii="Arial" w:hAnsi="Arial" w:cs="Arial"/>
          <w:sz w:val="20"/>
          <w:szCs w:val="20"/>
        </w:rPr>
        <w:t xml:space="preserve">, </w:t>
      </w:r>
      <w:r>
        <w:rPr>
          <w:rFonts w:ascii="Arial" w:hAnsi="Arial" w:cs="Arial"/>
          <w:sz w:val="20"/>
          <w:szCs w:val="20"/>
        </w:rPr>
        <w:t xml:space="preserve">zajistí </w:t>
      </w:r>
      <w:r w:rsidR="00F3727B">
        <w:rPr>
          <w:rFonts w:ascii="Arial" w:hAnsi="Arial" w:cs="Arial"/>
          <w:sz w:val="20"/>
          <w:szCs w:val="20"/>
        </w:rPr>
        <w:t>tento</w:t>
      </w:r>
      <w:r>
        <w:rPr>
          <w:rFonts w:ascii="Arial" w:hAnsi="Arial" w:cs="Arial"/>
          <w:sz w:val="20"/>
          <w:szCs w:val="20"/>
        </w:rPr>
        <w:t xml:space="preserve"> vedlejší účastník přistoupení nového dopravce k této Smlouvě</w:t>
      </w:r>
      <w:r w:rsidR="00D44DFC">
        <w:rPr>
          <w:rFonts w:ascii="Arial" w:hAnsi="Arial" w:cs="Arial"/>
          <w:sz w:val="20"/>
          <w:szCs w:val="20"/>
        </w:rPr>
        <w:t>, k čemuž se zavazují zbylé smluvní strany poskytnout nezbytnou součinnost.</w:t>
      </w:r>
    </w:p>
    <w:p w14:paraId="4CB4E5CB" w14:textId="77777777" w:rsidR="006E2CBD" w:rsidRDefault="006E2CBD" w:rsidP="005E5E12">
      <w:pPr>
        <w:spacing w:after="0" w:line="240" w:lineRule="auto"/>
        <w:jc w:val="both"/>
        <w:rPr>
          <w:rFonts w:ascii="Arial" w:hAnsi="Arial" w:cs="Arial"/>
          <w:sz w:val="20"/>
          <w:szCs w:val="20"/>
        </w:rPr>
      </w:pPr>
    </w:p>
    <w:p w14:paraId="52E074A3" w14:textId="77777777" w:rsidR="00CB759B" w:rsidRDefault="00CB759B" w:rsidP="005E5E12">
      <w:pPr>
        <w:spacing w:after="0" w:line="240" w:lineRule="auto"/>
        <w:jc w:val="both"/>
        <w:rPr>
          <w:rFonts w:ascii="Arial" w:hAnsi="Arial" w:cs="Arial"/>
          <w:sz w:val="20"/>
          <w:szCs w:val="20"/>
        </w:rPr>
      </w:pPr>
    </w:p>
    <w:p w14:paraId="07E76D88" w14:textId="77777777" w:rsidR="00CB759B" w:rsidRDefault="00CB759B" w:rsidP="005E5E12">
      <w:pPr>
        <w:spacing w:after="0" w:line="240" w:lineRule="auto"/>
        <w:jc w:val="both"/>
        <w:rPr>
          <w:rFonts w:ascii="Arial" w:hAnsi="Arial" w:cs="Arial"/>
          <w:sz w:val="20"/>
          <w:szCs w:val="20"/>
        </w:rPr>
      </w:pPr>
    </w:p>
    <w:p w14:paraId="5461A57D" w14:textId="77777777" w:rsidR="00816BAF" w:rsidRDefault="00816BAF" w:rsidP="005E5E12">
      <w:pPr>
        <w:spacing w:after="0" w:line="240" w:lineRule="auto"/>
        <w:jc w:val="both"/>
        <w:rPr>
          <w:rFonts w:ascii="Arial" w:hAnsi="Arial" w:cs="Arial"/>
          <w:sz w:val="20"/>
          <w:szCs w:val="20"/>
        </w:rPr>
      </w:pPr>
    </w:p>
    <w:p w14:paraId="41169742" w14:textId="77777777" w:rsidR="005E5E12" w:rsidRDefault="00BC5539" w:rsidP="005E5E12">
      <w:pPr>
        <w:spacing w:after="0" w:line="240" w:lineRule="auto"/>
        <w:jc w:val="center"/>
        <w:rPr>
          <w:rFonts w:ascii="Arial" w:hAnsi="Arial" w:cs="Arial"/>
          <w:b/>
          <w:sz w:val="20"/>
          <w:szCs w:val="20"/>
        </w:rPr>
      </w:pPr>
      <w:r w:rsidRPr="00BC5539">
        <w:rPr>
          <w:rFonts w:ascii="Arial" w:hAnsi="Arial" w:cs="Arial"/>
          <w:b/>
          <w:sz w:val="20"/>
          <w:szCs w:val="20"/>
        </w:rPr>
        <w:t xml:space="preserve">Článek </w:t>
      </w:r>
      <w:r w:rsidR="005E5E12">
        <w:rPr>
          <w:rFonts w:ascii="Arial" w:hAnsi="Arial" w:cs="Arial"/>
          <w:b/>
          <w:sz w:val="20"/>
          <w:szCs w:val="20"/>
        </w:rPr>
        <w:t>3</w:t>
      </w:r>
    </w:p>
    <w:p w14:paraId="1AB59991" w14:textId="77777777" w:rsidR="00164199" w:rsidRDefault="00BC5539" w:rsidP="005E5E12">
      <w:pPr>
        <w:spacing w:after="0" w:line="240" w:lineRule="auto"/>
        <w:jc w:val="center"/>
        <w:rPr>
          <w:rFonts w:ascii="Arial" w:hAnsi="Arial" w:cs="Arial"/>
          <w:b/>
          <w:sz w:val="20"/>
          <w:szCs w:val="20"/>
        </w:rPr>
      </w:pPr>
      <w:r w:rsidRPr="00BC5539">
        <w:rPr>
          <w:rFonts w:ascii="Arial" w:hAnsi="Arial" w:cs="Arial"/>
          <w:b/>
          <w:sz w:val="20"/>
          <w:szCs w:val="20"/>
        </w:rPr>
        <w:t>Jízdenka JIKORD</w:t>
      </w:r>
      <w:r w:rsidR="007309AF">
        <w:rPr>
          <w:rFonts w:ascii="Arial" w:hAnsi="Arial" w:cs="Arial"/>
          <w:b/>
          <w:sz w:val="20"/>
          <w:szCs w:val="20"/>
        </w:rPr>
        <w:t xml:space="preserve"> plus</w:t>
      </w:r>
      <w:r w:rsidR="009635E6">
        <w:rPr>
          <w:rFonts w:ascii="Arial" w:hAnsi="Arial" w:cs="Arial"/>
          <w:b/>
          <w:sz w:val="20"/>
          <w:szCs w:val="20"/>
        </w:rPr>
        <w:t xml:space="preserve"> </w:t>
      </w:r>
    </w:p>
    <w:p w14:paraId="43D11A4E" w14:textId="77777777" w:rsidR="00AD72EA" w:rsidRDefault="00AD72EA" w:rsidP="005E5E12">
      <w:pPr>
        <w:spacing w:after="0" w:line="240" w:lineRule="auto"/>
        <w:jc w:val="both"/>
        <w:rPr>
          <w:rFonts w:ascii="Arial" w:hAnsi="Arial" w:cs="Arial"/>
          <w:sz w:val="20"/>
          <w:szCs w:val="20"/>
        </w:rPr>
      </w:pPr>
    </w:p>
    <w:p w14:paraId="47EAF8E1" w14:textId="77777777" w:rsidR="00164199" w:rsidRDefault="00AD72EA" w:rsidP="00CA0696">
      <w:pPr>
        <w:pStyle w:val="Odstavecseseznamem"/>
        <w:numPr>
          <w:ilvl w:val="0"/>
          <w:numId w:val="7"/>
        </w:numPr>
        <w:spacing w:after="0" w:line="240" w:lineRule="auto"/>
        <w:ind w:left="0" w:firstLine="0"/>
        <w:jc w:val="both"/>
        <w:rPr>
          <w:rFonts w:ascii="Arial" w:hAnsi="Arial" w:cs="Arial"/>
          <w:sz w:val="20"/>
          <w:szCs w:val="20"/>
        </w:rPr>
      </w:pPr>
      <w:r>
        <w:rPr>
          <w:rFonts w:ascii="Arial" w:hAnsi="Arial" w:cs="Arial"/>
          <w:sz w:val="20"/>
          <w:szCs w:val="20"/>
        </w:rPr>
        <w:t>Jednodenní jízdenk</w:t>
      </w:r>
      <w:r w:rsidR="009A60E0">
        <w:rPr>
          <w:rFonts w:ascii="Arial" w:hAnsi="Arial" w:cs="Arial"/>
          <w:sz w:val="20"/>
          <w:szCs w:val="20"/>
        </w:rPr>
        <w:t>y</w:t>
      </w:r>
      <w:r>
        <w:rPr>
          <w:rFonts w:ascii="Arial" w:hAnsi="Arial" w:cs="Arial"/>
          <w:sz w:val="20"/>
          <w:szCs w:val="20"/>
        </w:rPr>
        <w:t xml:space="preserve"> </w:t>
      </w:r>
      <w:r w:rsidR="00613326">
        <w:rPr>
          <w:rFonts w:ascii="Arial" w:hAnsi="Arial" w:cs="Arial"/>
          <w:sz w:val="20"/>
          <w:szCs w:val="20"/>
        </w:rPr>
        <w:t>s</w:t>
      </w:r>
      <w:r w:rsidR="005F4872">
        <w:rPr>
          <w:rFonts w:ascii="Arial" w:hAnsi="Arial" w:cs="Arial"/>
          <w:sz w:val="20"/>
          <w:szCs w:val="20"/>
        </w:rPr>
        <w:t xml:space="preserve"> </w:t>
      </w:r>
      <w:r w:rsidR="00613326">
        <w:rPr>
          <w:rFonts w:ascii="Arial" w:hAnsi="Arial" w:cs="Arial"/>
          <w:sz w:val="20"/>
          <w:szCs w:val="20"/>
        </w:rPr>
        <w:t xml:space="preserve">obchodním názvem </w:t>
      </w:r>
      <w:r>
        <w:rPr>
          <w:rFonts w:ascii="Arial" w:hAnsi="Arial" w:cs="Arial"/>
          <w:sz w:val="20"/>
          <w:szCs w:val="20"/>
        </w:rPr>
        <w:t>JIKORD</w:t>
      </w:r>
      <w:r w:rsidR="007309AF">
        <w:rPr>
          <w:rFonts w:ascii="Arial" w:hAnsi="Arial" w:cs="Arial"/>
          <w:sz w:val="20"/>
          <w:szCs w:val="20"/>
        </w:rPr>
        <w:t xml:space="preserve"> plus</w:t>
      </w:r>
      <w:r>
        <w:rPr>
          <w:rFonts w:ascii="Arial" w:hAnsi="Arial" w:cs="Arial"/>
          <w:sz w:val="20"/>
          <w:szCs w:val="20"/>
        </w:rPr>
        <w:t>, kter</w:t>
      </w:r>
      <w:r w:rsidR="009A60E0">
        <w:rPr>
          <w:rFonts w:ascii="Arial" w:hAnsi="Arial" w:cs="Arial"/>
          <w:sz w:val="20"/>
          <w:szCs w:val="20"/>
        </w:rPr>
        <w:t>é</w:t>
      </w:r>
      <w:r>
        <w:rPr>
          <w:rFonts w:ascii="Arial" w:hAnsi="Arial" w:cs="Arial"/>
          <w:sz w:val="20"/>
          <w:szCs w:val="20"/>
        </w:rPr>
        <w:t xml:space="preserve"> bud</w:t>
      </w:r>
      <w:r w:rsidR="009A60E0">
        <w:rPr>
          <w:rFonts w:ascii="Arial" w:hAnsi="Arial" w:cs="Arial"/>
          <w:sz w:val="20"/>
          <w:szCs w:val="20"/>
        </w:rPr>
        <w:t>ou</w:t>
      </w:r>
      <w:r>
        <w:rPr>
          <w:rFonts w:ascii="Arial" w:hAnsi="Arial" w:cs="Arial"/>
          <w:sz w:val="20"/>
          <w:szCs w:val="20"/>
        </w:rPr>
        <w:t xml:space="preserve"> akceptován</w:t>
      </w:r>
      <w:r w:rsidR="009A60E0">
        <w:rPr>
          <w:rFonts w:ascii="Arial" w:hAnsi="Arial" w:cs="Arial"/>
          <w:sz w:val="20"/>
          <w:szCs w:val="20"/>
        </w:rPr>
        <w:t>y</w:t>
      </w:r>
      <w:r>
        <w:rPr>
          <w:rFonts w:ascii="Arial" w:hAnsi="Arial" w:cs="Arial"/>
          <w:sz w:val="20"/>
          <w:szCs w:val="20"/>
        </w:rPr>
        <w:t xml:space="preserve"> jednotlivými </w:t>
      </w:r>
      <w:r w:rsidR="00171A5D">
        <w:rPr>
          <w:rFonts w:ascii="Arial" w:hAnsi="Arial" w:cs="Arial"/>
          <w:sz w:val="20"/>
          <w:szCs w:val="20"/>
        </w:rPr>
        <w:t>dopravci</w:t>
      </w:r>
      <w:r>
        <w:rPr>
          <w:rFonts w:ascii="Arial" w:hAnsi="Arial" w:cs="Arial"/>
          <w:sz w:val="20"/>
          <w:szCs w:val="20"/>
        </w:rPr>
        <w:t xml:space="preserve">, umožní snadnější cestování v regionu prostřednictvím jednotlivých </w:t>
      </w:r>
      <w:r w:rsidR="00171A5D">
        <w:rPr>
          <w:rFonts w:ascii="Arial" w:hAnsi="Arial" w:cs="Arial"/>
          <w:sz w:val="20"/>
          <w:szCs w:val="20"/>
        </w:rPr>
        <w:t>dopravců</w:t>
      </w:r>
      <w:r>
        <w:rPr>
          <w:rFonts w:ascii="Arial" w:hAnsi="Arial" w:cs="Arial"/>
          <w:sz w:val="20"/>
          <w:szCs w:val="20"/>
        </w:rPr>
        <w:t xml:space="preserve">, bez </w:t>
      </w:r>
      <w:proofErr w:type="gramStart"/>
      <w:r>
        <w:rPr>
          <w:rFonts w:ascii="Arial" w:hAnsi="Arial" w:cs="Arial"/>
          <w:sz w:val="20"/>
          <w:szCs w:val="20"/>
        </w:rPr>
        <w:t>toho</w:t>
      </w:r>
      <w:proofErr w:type="gramEnd"/>
      <w:r>
        <w:rPr>
          <w:rFonts w:ascii="Arial" w:hAnsi="Arial" w:cs="Arial"/>
          <w:sz w:val="20"/>
          <w:szCs w:val="20"/>
        </w:rPr>
        <w:t xml:space="preserve"> aniž by bylo nutné u každé</w:t>
      </w:r>
      <w:r w:rsidR="00171A5D">
        <w:rPr>
          <w:rFonts w:ascii="Arial" w:hAnsi="Arial" w:cs="Arial"/>
          <w:sz w:val="20"/>
          <w:szCs w:val="20"/>
        </w:rPr>
        <w:t>ho</w:t>
      </w:r>
      <w:r w:rsidR="009A60E0">
        <w:rPr>
          <w:rFonts w:ascii="Arial" w:hAnsi="Arial" w:cs="Arial"/>
          <w:sz w:val="20"/>
          <w:szCs w:val="20"/>
        </w:rPr>
        <w:t xml:space="preserve"> dopravce </w:t>
      </w:r>
      <w:r>
        <w:rPr>
          <w:rFonts w:ascii="Arial" w:hAnsi="Arial" w:cs="Arial"/>
          <w:sz w:val="20"/>
          <w:szCs w:val="20"/>
        </w:rPr>
        <w:t>kupovat jednotlivé jízdenky.</w:t>
      </w:r>
    </w:p>
    <w:p w14:paraId="1C5AA1B6" w14:textId="77777777" w:rsidR="00164199" w:rsidRDefault="00164199" w:rsidP="00CA0696">
      <w:pPr>
        <w:pStyle w:val="Odstavecseseznamem"/>
        <w:spacing w:after="0" w:line="240" w:lineRule="auto"/>
        <w:ind w:left="0"/>
        <w:jc w:val="both"/>
        <w:rPr>
          <w:rFonts w:ascii="Arial" w:hAnsi="Arial" w:cs="Arial"/>
          <w:sz w:val="20"/>
          <w:szCs w:val="20"/>
        </w:rPr>
      </w:pPr>
    </w:p>
    <w:p w14:paraId="5BFA9204" w14:textId="77777777" w:rsidR="00164199" w:rsidRPr="009977CD" w:rsidRDefault="00AD72EA" w:rsidP="00CA0696">
      <w:pPr>
        <w:pStyle w:val="Odstavecseseznamem"/>
        <w:numPr>
          <w:ilvl w:val="0"/>
          <w:numId w:val="7"/>
        </w:numPr>
        <w:spacing w:after="0" w:line="240" w:lineRule="auto"/>
        <w:ind w:left="0" w:firstLine="0"/>
        <w:jc w:val="both"/>
        <w:rPr>
          <w:rFonts w:ascii="Arial" w:hAnsi="Arial" w:cs="Arial"/>
          <w:sz w:val="20"/>
          <w:szCs w:val="20"/>
        </w:rPr>
      </w:pPr>
      <w:r w:rsidRPr="00AD72EA">
        <w:rPr>
          <w:rFonts w:ascii="Arial" w:hAnsi="Arial" w:cs="Arial"/>
          <w:sz w:val="20"/>
          <w:szCs w:val="20"/>
        </w:rPr>
        <w:t>Jednodenní jízdenk</w:t>
      </w:r>
      <w:r w:rsidR="009A60E0">
        <w:rPr>
          <w:rFonts w:ascii="Arial" w:hAnsi="Arial" w:cs="Arial"/>
          <w:sz w:val="20"/>
          <w:szCs w:val="20"/>
        </w:rPr>
        <w:t>y</w:t>
      </w:r>
      <w:r w:rsidRPr="00AD72EA">
        <w:rPr>
          <w:rFonts w:ascii="Arial" w:hAnsi="Arial" w:cs="Arial"/>
          <w:sz w:val="20"/>
          <w:szCs w:val="20"/>
        </w:rPr>
        <w:t xml:space="preserve"> JIKORD</w:t>
      </w:r>
      <w:r w:rsidR="007309AF">
        <w:rPr>
          <w:rFonts w:ascii="Arial" w:hAnsi="Arial" w:cs="Arial"/>
          <w:sz w:val="20"/>
          <w:szCs w:val="20"/>
        </w:rPr>
        <w:t xml:space="preserve"> plus</w:t>
      </w:r>
      <w:r w:rsidRPr="00AD72EA">
        <w:rPr>
          <w:rFonts w:ascii="Arial" w:hAnsi="Arial" w:cs="Arial"/>
          <w:sz w:val="20"/>
          <w:szCs w:val="20"/>
        </w:rPr>
        <w:t xml:space="preserve"> bud</w:t>
      </w:r>
      <w:r w:rsidR="009A60E0">
        <w:rPr>
          <w:rFonts w:ascii="Arial" w:hAnsi="Arial" w:cs="Arial"/>
          <w:sz w:val="20"/>
          <w:szCs w:val="20"/>
        </w:rPr>
        <w:t>ou</w:t>
      </w:r>
      <w:r w:rsidR="005E5E12">
        <w:rPr>
          <w:rFonts w:ascii="Arial" w:hAnsi="Arial" w:cs="Arial"/>
          <w:sz w:val="20"/>
          <w:szCs w:val="20"/>
        </w:rPr>
        <w:t xml:space="preserve"> dopravci </w:t>
      </w:r>
      <w:r w:rsidRPr="00AD72EA">
        <w:rPr>
          <w:rFonts w:ascii="Arial" w:hAnsi="Arial" w:cs="Arial"/>
          <w:sz w:val="20"/>
          <w:szCs w:val="20"/>
        </w:rPr>
        <w:t>uznáván</w:t>
      </w:r>
      <w:r w:rsidR="009A60E0">
        <w:rPr>
          <w:rFonts w:ascii="Arial" w:hAnsi="Arial" w:cs="Arial"/>
          <w:sz w:val="20"/>
          <w:szCs w:val="20"/>
        </w:rPr>
        <w:t>y</w:t>
      </w:r>
      <w:r w:rsidRPr="00AD72EA">
        <w:rPr>
          <w:rFonts w:ascii="Arial" w:hAnsi="Arial" w:cs="Arial"/>
          <w:sz w:val="20"/>
          <w:szCs w:val="20"/>
        </w:rPr>
        <w:t xml:space="preserve"> jako </w:t>
      </w:r>
      <w:r w:rsidRPr="009977CD">
        <w:rPr>
          <w:rFonts w:ascii="Arial" w:hAnsi="Arial" w:cs="Arial"/>
          <w:sz w:val="20"/>
          <w:szCs w:val="20"/>
        </w:rPr>
        <w:t>jízdní doklad. Charakteristickým znakem t</w:t>
      </w:r>
      <w:r w:rsidR="009A60E0" w:rsidRPr="009977CD">
        <w:rPr>
          <w:rFonts w:ascii="Arial" w:hAnsi="Arial" w:cs="Arial"/>
          <w:sz w:val="20"/>
          <w:szCs w:val="20"/>
        </w:rPr>
        <w:t>ěchto</w:t>
      </w:r>
      <w:r w:rsidRPr="009977CD">
        <w:rPr>
          <w:rFonts w:ascii="Arial" w:hAnsi="Arial" w:cs="Arial"/>
          <w:sz w:val="20"/>
          <w:szCs w:val="20"/>
        </w:rPr>
        <w:t xml:space="preserve"> jízden</w:t>
      </w:r>
      <w:r w:rsidR="009A60E0" w:rsidRPr="009977CD">
        <w:rPr>
          <w:rFonts w:ascii="Arial" w:hAnsi="Arial" w:cs="Arial"/>
          <w:sz w:val="20"/>
          <w:szCs w:val="20"/>
        </w:rPr>
        <w:t>e</w:t>
      </w:r>
      <w:r w:rsidRPr="009977CD">
        <w:rPr>
          <w:rFonts w:ascii="Arial" w:hAnsi="Arial" w:cs="Arial"/>
          <w:sz w:val="20"/>
          <w:szCs w:val="20"/>
        </w:rPr>
        <w:t>k bude natištěný název JIKORD</w:t>
      </w:r>
      <w:r w:rsidR="007309AF">
        <w:rPr>
          <w:rFonts w:ascii="Arial" w:hAnsi="Arial" w:cs="Arial"/>
          <w:sz w:val="20"/>
          <w:szCs w:val="20"/>
        </w:rPr>
        <w:t xml:space="preserve"> plus</w:t>
      </w:r>
      <w:r w:rsidRPr="009977CD">
        <w:rPr>
          <w:rFonts w:ascii="Arial" w:hAnsi="Arial" w:cs="Arial"/>
          <w:sz w:val="20"/>
          <w:szCs w:val="20"/>
        </w:rPr>
        <w:t>.</w:t>
      </w:r>
    </w:p>
    <w:p w14:paraId="36C0878F" w14:textId="77777777" w:rsidR="00164199" w:rsidRPr="009977CD" w:rsidRDefault="00164199" w:rsidP="00CA0696">
      <w:pPr>
        <w:pStyle w:val="Odstavecseseznamem"/>
        <w:spacing w:after="0" w:line="240" w:lineRule="auto"/>
        <w:ind w:left="0"/>
        <w:rPr>
          <w:rFonts w:ascii="Arial" w:hAnsi="Arial" w:cs="Arial"/>
          <w:sz w:val="20"/>
          <w:szCs w:val="20"/>
        </w:rPr>
      </w:pPr>
    </w:p>
    <w:p w14:paraId="131D4634" w14:textId="58999627" w:rsidR="00171A5D" w:rsidRDefault="00652C07" w:rsidP="00CA0696">
      <w:pPr>
        <w:pStyle w:val="Odstavecseseznamem"/>
        <w:numPr>
          <w:ilvl w:val="0"/>
          <w:numId w:val="7"/>
        </w:numPr>
        <w:spacing w:after="0" w:line="240" w:lineRule="auto"/>
        <w:ind w:left="0" w:firstLine="0"/>
        <w:jc w:val="both"/>
        <w:rPr>
          <w:rFonts w:ascii="Arial" w:hAnsi="Arial" w:cs="Arial"/>
          <w:sz w:val="20"/>
          <w:szCs w:val="20"/>
        </w:rPr>
      </w:pPr>
      <w:r w:rsidRPr="009977CD">
        <w:rPr>
          <w:rFonts w:ascii="Arial" w:hAnsi="Arial" w:cs="Arial"/>
          <w:sz w:val="20"/>
          <w:szCs w:val="20"/>
        </w:rPr>
        <w:t>Smluvní strany</w:t>
      </w:r>
      <w:r w:rsidR="00501FD0">
        <w:rPr>
          <w:rFonts w:ascii="Arial" w:hAnsi="Arial" w:cs="Arial"/>
          <w:sz w:val="20"/>
          <w:szCs w:val="20"/>
        </w:rPr>
        <w:t xml:space="preserve"> i smluvní prodejci z pověření společnosti JIKORD</w:t>
      </w:r>
      <w:r w:rsidR="00171A5D">
        <w:rPr>
          <w:rFonts w:ascii="Arial" w:hAnsi="Arial" w:cs="Arial"/>
          <w:sz w:val="20"/>
          <w:szCs w:val="20"/>
        </w:rPr>
        <w:t xml:space="preserve"> budou oprávněny</w:t>
      </w:r>
      <w:r w:rsidRPr="009977CD">
        <w:rPr>
          <w:rFonts w:ascii="Arial" w:hAnsi="Arial" w:cs="Arial"/>
          <w:sz w:val="20"/>
          <w:szCs w:val="20"/>
        </w:rPr>
        <w:t xml:space="preserve"> jednodenní jízdenky JIKORD</w:t>
      </w:r>
      <w:r w:rsidR="007309AF">
        <w:rPr>
          <w:rFonts w:ascii="Arial" w:hAnsi="Arial" w:cs="Arial"/>
          <w:sz w:val="20"/>
          <w:szCs w:val="20"/>
        </w:rPr>
        <w:t xml:space="preserve"> plus</w:t>
      </w:r>
      <w:r w:rsidRPr="009977CD">
        <w:rPr>
          <w:rFonts w:ascii="Arial" w:hAnsi="Arial" w:cs="Arial"/>
          <w:sz w:val="20"/>
          <w:szCs w:val="20"/>
        </w:rPr>
        <w:t xml:space="preserve"> prodávat formou jednotlivých jízdenek vydaných společností JIKORD,</w:t>
      </w:r>
      <w:r w:rsidR="00171A5D">
        <w:rPr>
          <w:rFonts w:ascii="Arial" w:hAnsi="Arial" w:cs="Arial"/>
          <w:sz w:val="20"/>
          <w:szCs w:val="20"/>
        </w:rPr>
        <w:t xml:space="preserve"> a to po uzavření samostatné </w:t>
      </w:r>
      <w:r w:rsidR="003539C3">
        <w:rPr>
          <w:rFonts w:ascii="Arial" w:hAnsi="Arial" w:cs="Arial"/>
          <w:sz w:val="20"/>
          <w:szCs w:val="20"/>
        </w:rPr>
        <w:t>Smlouvy</w:t>
      </w:r>
      <w:r w:rsidR="003539C3" w:rsidRPr="003539C3">
        <w:rPr>
          <w:rFonts w:ascii="Arial" w:hAnsi="Arial" w:cs="Arial"/>
          <w:sz w:val="20"/>
          <w:szCs w:val="20"/>
        </w:rPr>
        <w:t xml:space="preserve"> o distribuci Jihočeské krajské jízdenky JIKORD plus</w:t>
      </w:r>
      <w:r w:rsidR="00171A5D">
        <w:rPr>
          <w:rFonts w:ascii="Arial" w:hAnsi="Arial" w:cs="Arial"/>
          <w:sz w:val="20"/>
          <w:szCs w:val="20"/>
        </w:rPr>
        <w:t>.</w:t>
      </w:r>
    </w:p>
    <w:p w14:paraId="651AF6C8" w14:textId="77777777" w:rsidR="00171A5D" w:rsidRPr="00171A5D" w:rsidRDefault="00171A5D" w:rsidP="00CA0696">
      <w:pPr>
        <w:pStyle w:val="Odstavecseseznamem"/>
        <w:ind w:left="0"/>
        <w:rPr>
          <w:rFonts w:ascii="Arial" w:hAnsi="Arial" w:cs="Arial"/>
          <w:sz w:val="20"/>
          <w:szCs w:val="20"/>
        </w:rPr>
      </w:pPr>
    </w:p>
    <w:p w14:paraId="567A31D8" w14:textId="77777777" w:rsidR="0060556E" w:rsidRPr="000647D2" w:rsidRDefault="00171A5D" w:rsidP="00CA0696">
      <w:pPr>
        <w:pStyle w:val="Odstavecseseznamem"/>
        <w:numPr>
          <w:ilvl w:val="0"/>
          <w:numId w:val="7"/>
        </w:numPr>
        <w:spacing w:after="0" w:line="240" w:lineRule="auto"/>
        <w:ind w:left="0" w:firstLine="0"/>
        <w:jc w:val="both"/>
        <w:rPr>
          <w:rFonts w:ascii="Arial" w:hAnsi="Arial" w:cs="Arial"/>
          <w:sz w:val="20"/>
          <w:szCs w:val="20"/>
        </w:rPr>
      </w:pPr>
      <w:r w:rsidRPr="000647D2">
        <w:rPr>
          <w:rFonts w:ascii="Arial" w:hAnsi="Arial" w:cs="Arial"/>
          <w:sz w:val="20"/>
          <w:szCs w:val="20"/>
        </w:rPr>
        <w:t xml:space="preserve">Smluvní strany berou na vědomí, že </w:t>
      </w:r>
      <w:r w:rsidR="000647D2" w:rsidRPr="000647D2">
        <w:rPr>
          <w:rFonts w:ascii="Arial" w:hAnsi="Arial" w:cs="Arial"/>
          <w:sz w:val="20"/>
          <w:szCs w:val="20"/>
        </w:rPr>
        <w:t>jízdenka JIKORD plus má charakter jednoúčelové poukázky na službu (ceniny).</w:t>
      </w:r>
    </w:p>
    <w:p w14:paraId="28D7077C" w14:textId="77777777" w:rsidR="00C658DC" w:rsidRDefault="00C658DC" w:rsidP="005E5E12">
      <w:pPr>
        <w:tabs>
          <w:tab w:val="left" w:pos="142"/>
        </w:tabs>
        <w:spacing w:after="0" w:line="240" w:lineRule="auto"/>
        <w:jc w:val="center"/>
        <w:rPr>
          <w:rFonts w:ascii="Arial" w:hAnsi="Arial" w:cs="Arial"/>
          <w:b/>
          <w:sz w:val="20"/>
          <w:szCs w:val="20"/>
        </w:rPr>
      </w:pPr>
    </w:p>
    <w:p w14:paraId="5C46D59F" w14:textId="77777777" w:rsidR="00C05667" w:rsidRDefault="00C05667" w:rsidP="005E5E12">
      <w:pPr>
        <w:tabs>
          <w:tab w:val="left" w:pos="142"/>
        </w:tabs>
        <w:spacing w:after="0" w:line="240" w:lineRule="auto"/>
        <w:jc w:val="center"/>
        <w:rPr>
          <w:rFonts w:ascii="Arial" w:hAnsi="Arial" w:cs="Arial"/>
          <w:b/>
          <w:sz w:val="20"/>
          <w:szCs w:val="20"/>
        </w:rPr>
      </w:pPr>
    </w:p>
    <w:p w14:paraId="247E09BB" w14:textId="77777777" w:rsidR="00164199" w:rsidRPr="009A60E0" w:rsidRDefault="00BC5539" w:rsidP="005E5E12">
      <w:pPr>
        <w:tabs>
          <w:tab w:val="left" w:pos="142"/>
        </w:tabs>
        <w:spacing w:after="0" w:line="240" w:lineRule="auto"/>
        <w:jc w:val="center"/>
        <w:rPr>
          <w:rFonts w:ascii="Arial" w:hAnsi="Arial" w:cs="Arial"/>
          <w:b/>
          <w:sz w:val="20"/>
          <w:szCs w:val="20"/>
        </w:rPr>
      </w:pPr>
      <w:r w:rsidRPr="009A60E0">
        <w:rPr>
          <w:rFonts w:ascii="Arial" w:hAnsi="Arial" w:cs="Arial"/>
          <w:b/>
          <w:sz w:val="20"/>
          <w:szCs w:val="20"/>
        </w:rPr>
        <w:t xml:space="preserve">Článek </w:t>
      </w:r>
      <w:r w:rsidR="005E5E12">
        <w:rPr>
          <w:rFonts w:ascii="Arial" w:hAnsi="Arial" w:cs="Arial"/>
          <w:b/>
          <w:sz w:val="20"/>
          <w:szCs w:val="20"/>
        </w:rPr>
        <w:t>4</w:t>
      </w:r>
    </w:p>
    <w:p w14:paraId="12482407" w14:textId="77777777" w:rsidR="00164199" w:rsidRPr="009A60E0" w:rsidRDefault="00BC5539" w:rsidP="005E5E12">
      <w:pPr>
        <w:tabs>
          <w:tab w:val="left" w:pos="142"/>
        </w:tabs>
        <w:spacing w:after="0" w:line="240" w:lineRule="auto"/>
        <w:jc w:val="center"/>
        <w:rPr>
          <w:rFonts w:ascii="Arial" w:hAnsi="Arial" w:cs="Arial"/>
          <w:b/>
          <w:sz w:val="20"/>
          <w:szCs w:val="20"/>
        </w:rPr>
      </w:pPr>
      <w:r w:rsidRPr="009A60E0">
        <w:rPr>
          <w:rFonts w:ascii="Arial" w:hAnsi="Arial" w:cs="Arial"/>
          <w:b/>
          <w:sz w:val="20"/>
          <w:szCs w:val="20"/>
        </w:rPr>
        <w:t>Cena jízdenky JIKORD</w:t>
      </w:r>
      <w:r w:rsidR="00FC4A23">
        <w:rPr>
          <w:rFonts w:ascii="Arial" w:hAnsi="Arial" w:cs="Arial"/>
          <w:b/>
          <w:sz w:val="20"/>
          <w:szCs w:val="20"/>
        </w:rPr>
        <w:t xml:space="preserve"> plus</w:t>
      </w:r>
    </w:p>
    <w:p w14:paraId="749AD2E4" w14:textId="77777777" w:rsidR="00164199" w:rsidRDefault="00164199" w:rsidP="005E5E12">
      <w:pPr>
        <w:pStyle w:val="Odstavecseseznamem"/>
        <w:spacing w:after="0" w:line="240" w:lineRule="auto"/>
        <w:ind w:left="0"/>
        <w:jc w:val="both"/>
        <w:rPr>
          <w:rFonts w:ascii="Arial" w:hAnsi="Arial" w:cs="Arial"/>
          <w:sz w:val="20"/>
          <w:szCs w:val="20"/>
        </w:rPr>
      </w:pPr>
    </w:p>
    <w:p w14:paraId="7299776D" w14:textId="2898D773" w:rsidR="00164199" w:rsidRDefault="008A3771" w:rsidP="00AA2719">
      <w:pPr>
        <w:pStyle w:val="Odstavecseseznamem"/>
        <w:numPr>
          <w:ilvl w:val="0"/>
          <w:numId w:val="8"/>
        </w:numPr>
        <w:spacing w:after="0" w:line="240" w:lineRule="auto"/>
        <w:ind w:left="0" w:firstLine="0"/>
        <w:jc w:val="both"/>
        <w:rPr>
          <w:rFonts w:ascii="Arial" w:hAnsi="Arial" w:cs="Arial"/>
          <w:sz w:val="20"/>
          <w:szCs w:val="20"/>
        </w:rPr>
      </w:pPr>
      <w:r>
        <w:rPr>
          <w:rFonts w:ascii="Arial" w:hAnsi="Arial" w:cs="Arial"/>
          <w:sz w:val="20"/>
          <w:szCs w:val="20"/>
        </w:rPr>
        <w:t>Smluvní strany ujednal</w:t>
      </w:r>
      <w:r w:rsidR="009A60E0">
        <w:rPr>
          <w:rFonts w:ascii="Arial" w:hAnsi="Arial" w:cs="Arial"/>
          <w:sz w:val="20"/>
          <w:szCs w:val="20"/>
        </w:rPr>
        <w:t>y</w:t>
      </w:r>
      <w:r>
        <w:rPr>
          <w:rFonts w:ascii="Arial" w:hAnsi="Arial" w:cs="Arial"/>
          <w:sz w:val="20"/>
          <w:szCs w:val="20"/>
        </w:rPr>
        <w:t>, že cena jízdenky JIKORD</w:t>
      </w:r>
      <w:r w:rsidR="00FC4A23">
        <w:rPr>
          <w:rFonts w:ascii="Arial" w:hAnsi="Arial" w:cs="Arial"/>
          <w:sz w:val="20"/>
          <w:szCs w:val="20"/>
        </w:rPr>
        <w:t xml:space="preserve"> plus</w:t>
      </w:r>
      <w:r>
        <w:rPr>
          <w:rFonts w:ascii="Arial" w:hAnsi="Arial" w:cs="Arial"/>
          <w:sz w:val="20"/>
          <w:szCs w:val="20"/>
        </w:rPr>
        <w:t xml:space="preserve"> </w:t>
      </w:r>
      <w:r w:rsidR="009A60E0">
        <w:rPr>
          <w:rFonts w:ascii="Arial" w:hAnsi="Arial" w:cs="Arial"/>
          <w:sz w:val="20"/>
          <w:szCs w:val="20"/>
        </w:rPr>
        <w:t>činí</w:t>
      </w:r>
      <w:r>
        <w:rPr>
          <w:rFonts w:ascii="Arial" w:hAnsi="Arial" w:cs="Arial"/>
          <w:sz w:val="20"/>
          <w:szCs w:val="20"/>
        </w:rPr>
        <w:t xml:space="preserve"> 250,- Kč</w:t>
      </w:r>
      <w:r w:rsidR="005F0F1A">
        <w:rPr>
          <w:rFonts w:ascii="Arial" w:hAnsi="Arial" w:cs="Arial"/>
          <w:sz w:val="20"/>
          <w:szCs w:val="20"/>
        </w:rPr>
        <w:t xml:space="preserve"> (slovy: dvě</w:t>
      </w:r>
      <w:r w:rsidR="00CA0696">
        <w:rPr>
          <w:rFonts w:ascii="Arial" w:hAnsi="Arial" w:cs="Arial"/>
          <w:sz w:val="20"/>
          <w:szCs w:val="20"/>
        </w:rPr>
        <w:t xml:space="preserve"> </w:t>
      </w:r>
      <w:r w:rsidR="005F0F1A">
        <w:rPr>
          <w:rFonts w:ascii="Arial" w:hAnsi="Arial" w:cs="Arial"/>
          <w:sz w:val="20"/>
          <w:szCs w:val="20"/>
        </w:rPr>
        <w:t>stě</w:t>
      </w:r>
      <w:r w:rsidR="00CA0696">
        <w:rPr>
          <w:rFonts w:ascii="Arial" w:hAnsi="Arial" w:cs="Arial"/>
          <w:sz w:val="20"/>
          <w:szCs w:val="20"/>
        </w:rPr>
        <w:t xml:space="preserve"> </w:t>
      </w:r>
      <w:r w:rsidR="005F0F1A">
        <w:rPr>
          <w:rFonts w:ascii="Arial" w:hAnsi="Arial" w:cs="Arial"/>
          <w:sz w:val="20"/>
          <w:szCs w:val="20"/>
        </w:rPr>
        <w:t>padesát korun</w:t>
      </w:r>
      <w:r w:rsidR="00CA0696">
        <w:rPr>
          <w:rFonts w:ascii="Arial" w:hAnsi="Arial" w:cs="Arial"/>
          <w:sz w:val="20"/>
          <w:szCs w:val="20"/>
        </w:rPr>
        <w:t xml:space="preserve"> </w:t>
      </w:r>
      <w:r w:rsidR="005F0F1A">
        <w:rPr>
          <w:rFonts w:ascii="Arial" w:hAnsi="Arial" w:cs="Arial"/>
          <w:sz w:val="20"/>
          <w:szCs w:val="20"/>
        </w:rPr>
        <w:t xml:space="preserve">českých) </w:t>
      </w:r>
      <w:r w:rsidR="0030272E">
        <w:rPr>
          <w:rFonts w:ascii="Arial" w:hAnsi="Arial" w:cs="Arial"/>
          <w:sz w:val="20"/>
          <w:szCs w:val="20"/>
        </w:rPr>
        <w:t xml:space="preserve">včetně </w:t>
      </w:r>
      <w:r w:rsidR="001D5FFD">
        <w:rPr>
          <w:rFonts w:ascii="Arial" w:hAnsi="Arial" w:cs="Arial"/>
          <w:sz w:val="20"/>
          <w:szCs w:val="20"/>
        </w:rPr>
        <w:t xml:space="preserve">2. </w:t>
      </w:r>
      <w:r w:rsidR="00171A5D">
        <w:rPr>
          <w:rFonts w:ascii="Arial" w:hAnsi="Arial" w:cs="Arial"/>
          <w:sz w:val="20"/>
          <w:szCs w:val="20"/>
        </w:rPr>
        <w:t>snížené sazby</w:t>
      </w:r>
      <w:r w:rsidR="009C5D0C">
        <w:rPr>
          <w:rFonts w:ascii="Arial" w:hAnsi="Arial" w:cs="Arial"/>
          <w:sz w:val="20"/>
          <w:szCs w:val="20"/>
        </w:rPr>
        <w:t xml:space="preserve"> DPH</w:t>
      </w:r>
      <w:r w:rsidR="00E629E6">
        <w:rPr>
          <w:rFonts w:ascii="Arial" w:hAnsi="Arial" w:cs="Arial"/>
          <w:sz w:val="20"/>
          <w:szCs w:val="20"/>
        </w:rPr>
        <w:t xml:space="preserve">, </w:t>
      </w:r>
      <w:r w:rsidR="005077BE">
        <w:rPr>
          <w:rFonts w:ascii="Arial" w:hAnsi="Arial" w:cs="Arial"/>
          <w:sz w:val="20"/>
          <w:szCs w:val="20"/>
        </w:rPr>
        <w:t xml:space="preserve">a to po celou dobu </w:t>
      </w:r>
      <w:r w:rsidR="00BA06F3">
        <w:rPr>
          <w:rFonts w:ascii="Arial" w:hAnsi="Arial" w:cs="Arial"/>
          <w:sz w:val="20"/>
          <w:szCs w:val="20"/>
        </w:rPr>
        <w:t xml:space="preserve">účinnosti </w:t>
      </w:r>
      <w:r w:rsidR="00171A5D">
        <w:rPr>
          <w:rFonts w:ascii="Arial" w:hAnsi="Arial" w:cs="Arial"/>
          <w:sz w:val="20"/>
          <w:szCs w:val="20"/>
        </w:rPr>
        <w:t>této</w:t>
      </w:r>
      <w:r w:rsidR="005077BE">
        <w:rPr>
          <w:rFonts w:ascii="Arial" w:hAnsi="Arial" w:cs="Arial"/>
          <w:sz w:val="20"/>
          <w:szCs w:val="20"/>
        </w:rPr>
        <w:t xml:space="preserve"> </w:t>
      </w:r>
      <w:r w:rsidR="007A66E9">
        <w:rPr>
          <w:rFonts w:ascii="Arial" w:hAnsi="Arial" w:cs="Arial"/>
          <w:sz w:val="20"/>
          <w:szCs w:val="20"/>
        </w:rPr>
        <w:t>S</w:t>
      </w:r>
      <w:r w:rsidR="005077BE">
        <w:rPr>
          <w:rFonts w:ascii="Arial" w:hAnsi="Arial" w:cs="Arial"/>
          <w:sz w:val="20"/>
          <w:szCs w:val="20"/>
        </w:rPr>
        <w:t>mlouvy</w:t>
      </w:r>
      <w:r w:rsidR="00DE51C1">
        <w:rPr>
          <w:rFonts w:ascii="Arial" w:hAnsi="Arial" w:cs="Arial"/>
          <w:sz w:val="20"/>
          <w:szCs w:val="20"/>
        </w:rPr>
        <w:t>.</w:t>
      </w:r>
      <w:r w:rsidR="00791585">
        <w:rPr>
          <w:rFonts w:ascii="Arial" w:hAnsi="Arial" w:cs="Arial"/>
          <w:sz w:val="20"/>
          <w:szCs w:val="20"/>
        </w:rPr>
        <w:t xml:space="preserve"> C</w:t>
      </w:r>
      <w:r w:rsidR="00DE51C1">
        <w:rPr>
          <w:rFonts w:ascii="Arial" w:hAnsi="Arial" w:cs="Arial"/>
          <w:sz w:val="20"/>
          <w:szCs w:val="20"/>
        </w:rPr>
        <w:t>ena</w:t>
      </w:r>
      <w:r w:rsidR="0041368C">
        <w:rPr>
          <w:rFonts w:ascii="Arial" w:hAnsi="Arial" w:cs="Arial"/>
          <w:sz w:val="20"/>
          <w:szCs w:val="20"/>
        </w:rPr>
        <w:t> </w:t>
      </w:r>
      <w:r w:rsidR="00791585">
        <w:rPr>
          <w:rFonts w:ascii="Arial" w:hAnsi="Arial" w:cs="Arial"/>
          <w:sz w:val="20"/>
          <w:szCs w:val="20"/>
        </w:rPr>
        <w:t>jízdenky JIKORD plus</w:t>
      </w:r>
      <w:r w:rsidR="00DE51C1">
        <w:rPr>
          <w:rFonts w:ascii="Arial" w:hAnsi="Arial" w:cs="Arial"/>
          <w:sz w:val="20"/>
          <w:szCs w:val="20"/>
        </w:rPr>
        <w:t xml:space="preserve"> byla stanovena Jihočeským krajem.</w:t>
      </w:r>
    </w:p>
    <w:p w14:paraId="04878185" w14:textId="77777777" w:rsidR="005077BE" w:rsidRDefault="005077BE" w:rsidP="005077BE">
      <w:pPr>
        <w:spacing w:after="0" w:line="240" w:lineRule="auto"/>
        <w:jc w:val="both"/>
        <w:rPr>
          <w:rFonts w:ascii="Arial" w:hAnsi="Arial" w:cs="Arial"/>
          <w:sz w:val="20"/>
          <w:szCs w:val="20"/>
        </w:rPr>
      </w:pPr>
    </w:p>
    <w:p w14:paraId="5D80749A" w14:textId="77777777" w:rsidR="005077BE" w:rsidRPr="005077BE" w:rsidRDefault="005077BE" w:rsidP="005077BE">
      <w:pPr>
        <w:spacing w:after="0" w:line="240" w:lineRule="auto"/>
        <w:jc w:val="both"/>
        <w:rPr>
          <w:rFonts w:ascii="Arial" w:hAnsi="Arial" w:cs="Arial"/>
          <w:sz w:val="20"/>
          <w:szCs w:val="20"/>
        </w:rPr>
      </w:pPr>
    </w:p>
    <w:p w14:paraId="24061502" w14:textId="77777777" w:rsidR="00164199" w:rsidRDefault="00BC5539" w:rsidP="00197284">
      <w:pPr>
        <w:spacing w:after="0" w:line="240" w:lineRule="auto"/>
        <w:jc w:val="center"/>
        <w:rPr>
          <w:rFonts w:ascii="Arial" w:hAnsi="Arial" w:cs="Arial"/>
          <w:b/>
          <w:sz w:val="20"/>
          <w:szCs w:val="20"/>
        </w:rPr>
      </w:pPr>
      <w:r w:rsidRPr="00BC5539">
        <w:rPr>
          <w:rFonts w:ascii="Arial" w:hAnsi="Arial" w:cs="Arial"/>
          <w:b/>
          <w:sz w:val="20"/>
          <w:szCs w:val="20"/>
        </w:rPr>
        <w:t xml:space="preserve">Článek </w:t>
      </w:r>
      <w:r w:rsidR="005E5E12">
        <w:rPr>
          <w:rFonts w:ascii="Arial" w:hAnsi="Arial" w:cs="Arial"/>
          <w:b/>
          <w:sz w:val="20"/>
          <w:szCs w:val="20"/>
        </w:rPr>
        <w:t>5</w:t>
      </w:r>
    </w:p>
    <w:p w14:paraId="1860B822" w14:textId="77777777" w:rsidR="00164199" w:rsidRDefault="00BC5539" w:rsidP="00197284">
      <w:pPr>
        <w:spacing w:after="0" w:line="240" w:lineRule="auto"/>
        <w:jc w:val="center"/>
        <w:rPr>
          <w:rFonts w:ascii="Arial" w:hAnsi="Arial" w:cs="Arial"/>
          <w:b/>
          <w:sz w:val="20"/>
          <w:szCs w:val="20"/>
        </w:rPr>
      </w:pPr>
      <w:r w:rsidRPr="00BC5539">
        <w:rPr>
          <w:rFonts w:ascii="Arial" w:hAnsi="Arial" w:cs="Arial"/>
          <w:b/>
          <w:sz w:val="20"/>
          <w:szCs w:val="20"/>
        </w:rPr>
        <w:t>Území a doba platnosti</w:t>
      </w:r>
    </w:p>
    <w:p w14:paraId="5184B1FD" w14:textId="77777777" w:rsidR="00611CA8" w:rsidRPr="00FB04AE" w:rsidRDefault="00611CA8" w:rsidP="009A60E0">
      <w:pPr>
        <w:spacing w:after="0" w:line="240" w:lineRule="auto"/>
        <w:jc w:val="both"/>
        <w:rPr>
          <w:rFonts w:ascii="Arial" w:hAnsi="Arial" w:cs="Arial"/>
          <w:sz w:val="20"/>
          <w:szCs w:val="20"/>
        </w:rPr>
      </w:pPr>
    </w:p>
    <w:p w14:paraId="624FB5F3" w14:textId="33994B2D" w:rsidR="001D5FFD" w:rsidRPr="001D5FFD" w:rsidRDefault="00B93962" w:rsidP="001D5FFD">
      <w:pPr>
        <w:pStyle w:val="Odstavecseseznamem"/>
        <w:numPr>
          <w:ilvl w:val="0"/>
          <w:numId w:val="16"/>
        </w:numPr>
        <w:spacing w:line="240" w:lineRule="auto"/>
        <w:ind w:left="0" w:firstLine="0"/>
        <w:rPr>
          <w:rFonts w:ascii="Arial" w:hAnsi="Arial" w:cs="Arial"/>
          <w:sz w:val="20"/>
          <w:szCs w:val="20"/>
        </w:rPr>
      </w:pPr>
      <w:r w:rsidRPr="00DA444A">
        <w:rPr>
          <w:rFonts w:ascii="Arial" w:hAnsi="Arial" w:cs="Arial"/>
          <w:sz w:val="20"/>
          <w:szCs w:val="20"/>
        </w:rPr>
        <w:t>Vzájemné uznávání jízdenek</w:t>
      </w:r>
      <w:r w:rsidR="005E5E12">
        <w:rPr>
          <w:rFonts w:ascii="Arial" w:hAnsi="Arial" w:cs="Arial"/>
          <w:sz w:val="20"/>
          <w:szCs w:val="20"/>
        </w:rPr>
        <w:t xml:space="preserve"> JIKORD</w:t>
      </w:r>
      <w:r w:rsidR="00FC4A23">
        <w:rPr>
          <w:rFonts w:ascii="Arial" w:hAnsi="Arial" w:cs="Arial"/>
          <w:sz w:val="20"/>
          <w:szCs w:val="20"/>
        </w:rPr>
        <w:t xml:space="preserve"> plus</w:t>
      </w:r>
      <w:r w:rsidRPr="00DA444A">
        <w:rPr>
          <w:rFonts w:ascii="Arial" w:hAnsi="Arial" w:cs="Arial"/>
          <w:sz w:val="20"/>
          <w:szCs w:val="20"/>
        </w:rPr>
        <w:t xml:space="preserve"> platí pro všechny </w:t>
      </w:r>
      <w:r w:rsidR="00D260DD" w:rsidRPr="00DA444A">
        <w:rPr>
          <w:rFonts w:ascii="Arial" w:hAnsi="Arial" w:cs="Arial"/>
          <w:sz w:val="20"/>
          <w:szCs w:val="20"/>
        </w:rPr>
        <w:t>linky veřejné</w:t>
      </w:r>
      <w:r w:rsidRPr="00DA444A">
        <w:rPr>
          <w:rFonts w:ascii="Arial" w:hAnsi="Arial" w:cs="Arial"/>
          <w:sz w:val="20"/>
          <w:szCs w:val="20"/>
        </w:rPr>
        <w:t xml:space="preserve"> </w:t>
      </w:r>
      <w:r w:rsidR="00501FD0">
        <w:rPr>
          <w:rFonts w:ascii="Arial" w:hAnsi="Arial" w:cs="Arial"/>
          <w:sz w:val="20"/>
          <w:szCs w:val="20"/>
        </w:rPr>
        <w:t xml:space="preserve">linkové </w:t>
      </w:r>
      <w:r w:rsidRPr="00DA444A">
        <w:rPr>
          <w:rFonts w:ascii="Arial" w:hAnsi="Arial" w:cs="Arial"/>
          <w:sz w:val="20"/>
          <w:szCs w:val="20"/>
        </w:rPr>
        <w:t>dopravy</w:t>
      </w:r>
      <w:r w:rsidR="00501FD0">
        <w:rPr>
          <w:rFonts w:ascii="Arial" w:hAnsi="Arial" w:cs="Arial"/>
          <w:sz w:val="20"/>
          <w:szCs w:val="20"/>
        </w:rPr>
        <w:t xml:space="preserve">, městské hromadné dopravy a </w:t>
      </w:r>
      <w:r w:rsidR="001D5FFD">
        <w:rPr>
          <w:rFonts w:ascii="Arial" w:hAnsi="Arial" w:cs="Arial"/>
          <w:sz w:val="20"/>
          <w:szCs w:val="20"/>
        </w:rPr>
        <w:t>tratí</w:t>
      </w:r>
      <w:r w:rsidRPr="00DA444A">
        <w:rPr>
          <w:rFonts w:ascii="Arial" w:hAnsi="Arial" w:cs="Arial"/>
          <w:sz w:val="20"/>
          <w:szCs w:val="20"/>
        </w:rPr>
        <w:t xml:space="preserve"> </w:t>
      </w:r>
      <w:r w:rsidR="00501FD0">
        <w:rPr>
          <w:rFonts w:ascii="Arial" w:hAnsi="Arial" w:cs="Arial"/>
          <w:sz w:val="20"/>
          <w:szCs w:val="20"/>
        </w:rPr>
        <w:t xml:space="preserve">smluvních stran </w:t>
      </w:r>
      <w:r w:rsidRPr="00DA444A">
        <w:rPr>
          <w:rFonts w:ascii="Arial" w:hAnsi="Arial" w:cs="Arial"/>
          <w:sz w:val="20"/>
          <w:szCs w:val="20"/>
        </w:rPr>
        <w:t xml:space="preserve">na území </w:t>
      </w:r>
      <w:r w:rsidR="00C16FAF" w:rsidRPr="00DA444A">
        <w:rPr>
          <w:rFonts w:ascii="Arial" w:hAnsi="Arial" w:cs="Arial"/>
          <w:sz w:val="20"/>
          <w:szCs w:val="20"/>
        </w:rPr>
        <w:t>Jihočeského kraje</w:t>
      </w:r>
      <w:r w:rsidR="006D2F45">
        <w:rPr>
          <w:rFonts w:ascii="Arial" w:hAnsi="Arial" w:cs="Arial"/>
          <w:sz w:val="20"/>
          <w:szCs w:val="20"/>
        </w:rPr>
        <w:t xml:space="preserve"> a u linky </w:t>
      </w:r>
      <w:r w:rsidR="00670687">
        <w:rPr>
          <w:rFonts w:ascii="Arial" w:hAnsi="Arial" w:cs="Arial"/>
          <w:sz w:val="20"/>
          <w:szCs w:val="20"/>
        </w:rPr>
        <w:t>764</w:t>
      </w:r>
      <w:r w:rsidR="006E3F16">
        <w:rPr>
          <w:rFonts w:ascii="Arial" w:hAnsi="Arial" w:cs="Arial"/>
          <w:sz w:val="20"/>
          <w:szCs w:val="20"/>
        </w:rPr>
        <w:t xml:space="preserve"> na území </w:t>
      </w:r>
      <w:r w:rsidR="00D260DD" w:rsidRPr="00DA444A">
        <w:rPr>
          <w:rFonts w:ascii="Arial" w:hAnsi="Arial" w:cs="Arial"/>
          <w:sz w:val="20"/>
          <w:szCs w:val="20"/>
        </w:rPr>
        <w:t>Dolního Rakouska</w:t>
      </w:r>
      <w:r w:rsidR="006D2F45">
        <w:rPr>
          <w:rFonts w:ascii="Arial" w:hAnsi="Arial" w:cs="Arial"/>
          <w:sz w:val="20"/>
          <w:szCs w:val="20"/>
        </w:rPr>
        <w:t>.</w:t>
      </w:r>
      <w:r w:rsidR="00C16FAF" w:rsidRPr="00DA444A">
        <w:rPr>
          <w:rFonts w:ascii="Arial" w:hAnsi="Arial" w:cs="Arial"/>
          <w:sz w:val="20"/>
          <w:szCs w:val="20"/>
        </w:rPr>
        <w:t xml:space="preserve"> </w:t>
      </w:r>
      <w:r w:rsidR="001D5FFD" w:rsidRPr="001D5FFD">
        <w:rPr>
          <w:rFonts w:ascii="Arial" w:hAnsi="Arial" w:cs="Arial"/>
          <w:sz w:val="20"/>
          <w:szCs w:val="20"/>
        </w:rPr>
        <w:t>Přehled linek je uveden v Příloze č. 1 Smlouvy.</w:t>
      </w:r>
    </w:p>
    <w:p w14:paraId="6AAD153E" w14:textId="24793ADA" w:rsidR="00DA444A" w:rsidRPr="00DA444A" w:rsidRDefault="00DA444A" w:rsidP="00DD5451">
      <w:pPr>
        <w:pStyle w:val="Odstavecseseznamem"/>
        <w:spacing w:after="0" w:line="240" w:lineRule="auto"/>
        <w:ind w:left="0"/>
        <w:jc w:val="both"/>
        <w:rPr>
          <w:rFonts w:ascii="Arial" w:hAnsi="Arial" w:cs="Arial"/>
          <w:sz w:val="20"/>
          <w:szCs w:val="20"/>
        </w:rPr>
      </w:pPr>
    </w:p>
    <w:p w14:paraId="0D14DFAA" w14:textId="77777777" w:rsidR="00DA444A" w:rsidRDefault="00DA444A" w:rsidP="005E5E12">
      <w:pPr>
        <w:spacing w:after="0" w:line="240" w:lineRule="auto"/>
        <w:ind w:hanging="360"/>
        <w:jc w:val="both"/>
        <w:rPr>
          <w:rFonts w:ascii="Arial" w:hAnsi="Arial" w:cs="Arial"/>
          <w:sz w:val="20"/>
          <w:szCs w:val="20"/>
        </w:rPr>
      </w:pPr>
    </w:p>
    <w:p w14:paraId="74D54510" w14:textId="1AE5BC71" w:rsidR="00501FD0" w:rsidRPr="00815210" w:rsidRDefault="008F467F" w:rsidP="00DD5451">
      <w:pPr>
        <w:pStyle w:val="Odstavecseseznamem"/>
        <w:numPr>
          <w:ilvl w:val="0"/>
          <w:numId w:val="16"/>
        </w:numPr>
        <w:spacing w:line="240" w:lineRule="auto"/>
        <w:ind w:left="0" w:firstLine="0"/>
        <w:jc w:val="both"/>
        <w:rPr>
          <w:rFonts w:ascii="Arial" w:hAnsi="Arial" w:cs="Arial"/>
          <w:sz w:val="20"/>
          <w:szCs w:val="20"/>
        </w:rPr>
      </w:pPr>
      <w:r>
        <w:rPr>
          <w:rFonts w:ascii="Arial" w:hAnsi="Arial" w:cs="Arial"/>
          <w:sz w:val="20"/>
          <w:szCs w:val="20"/>
        </w:rPr>
        <w:lastRenderedPageBreak/>
        <w:t>Vzájemné uznávání jízdenek JIKORD plus platí pro všechny tratě veřejné</w:t>
      </w:r>
      <w:r w:rsidR="00501FD0">
        <w:rPr>
          <w:rFonts w:ascii="Arial" w:hAnsi="Arial" w:cs="Arial"/>
          <w:sz w:val="20"/>
          <w:szCs w:val="20"/>
        </w:rPr>
        <w:t xml:space="preserve"> drážní</w:t>
      </w:r>
      <w:r>
        <w:rPr>
          <w:rFonts w:ascii="Arial" w:hAnsi="Arial" w:cs="Arial"/>
          <w:sz w:val="20"/>
          <w:szCs w:val="20"/>
        </w:rPr>
        <w:t xml:space="preserve"> dopravy na území Jihočeského kraje a na trati č. 190 v úseku Nepomuk – České Budějovice na části Plzeňského kraje,</w:t>
      </w:r>
      <w:r w:rsidR="00BE4BF6">
        <w:rPr>
          <w:rFonts w:ascii="Arial" w:hAnsi="Arial" w:cs="Arial"/>
          <w:sz w:val="20"/>
          <w:szCs w:val="20"/>
        </w:rPr>
        <w:t xml:space="preserve"> v celé délce tratě</w:t>
      </w:r>
      <w:r>
        <w:rPr>
          <w:rFonts w:ascii="Arial" w:hAnsi="Arial" w:cs="Arial"/>
          <w:sz w:val="20"/>
          <w:szCs w:val="20"/>
        </w:rPr>
        <w:t xml:space="preserve"> č. </w:t>
      </w:r>
      <w:r w:rsidR="00BE4BF6">
        <w:rPr>
          <w:rFonts w:ascii="Arial" w:hAnsi="Arial" w:cs="Arial"/>
          <w:sz w:val="20"/>
          <w:szCs w:val="20"/>
        </w:rPr>
        <w:t>191 Nepomuk – Blatná na části Plzeňského kraje, na trati č.</w:t>
      </w:r>
      <w:r w:rsidR="00CC426B">
        <w:rPr>
          <w:rFonts w:ascii="Arial" w:hAnsi="Arial" w:cs="Arial"/>
          <w:sz w:val="20"/>
          <w:szCs w:val="20"/>
        </w:rPr>
        <w:t> </w:t>
      </w:r>
      <w:r w:rsidR="00BE4BF6">
        <w:rPr>
          <w:rFonts w:ascii="Arial" w:hAnsi="Arial" w:cs="Arial"/>
          <w:sz w:val="20"/>
          <w:szCs w:val="20"/>
        </w:rPr>
        <w:t>200 v úseku Březnice – Protivín na části Středočeského kraje, v celé délce tratě č. 203 Březnice - Strakonice na části Středočeského kraje, na trati č. 220 v úseku Olbramovice – České Budějovice</w:t>
      </w:r>
      <w:r w:rsidR="00BE4BF6" w:rsidRPr="00BE4BF6">
        <w:rPr>
          <w:rFonts w:ascii="Arial" w:hAnsi="Arial" w:cs="Arial"/>
          <w:sz w:val="20"/>
          <w:szCs w:val="20"/>
        </w:rPr>
        <w:t xml:space="preserve"> </w:t>
      </w:r>
      <w:r w:rsidR="00BE4BF6">
        <w:rPr>
          <w:rFonts w:ascii="Arial" w:hAnsi="Arial" w:cs="Arial"/>
          <w:sz w:val="20"/>
          <w:szCs w:val="20"/>
        </w:rPr>
        <w:t>na části Středočeského kraje, v celé délce tratě č. 224 Tábor – Horní Cerekev na části Kraje Vysočina</w:t>
      </w:r>
      <w:r w:rsidR="00CC426B">
        <w:rPr>
          <w:rFonts w:ascii="Arial" w:hAnsi="Arial" w:cs="Arial"/>
          <w:sz w:val="20"/>
          <w:szCs w:val="20"/>
        </w:rPr>
        <w:t>, na trati č. 225 v úseku Kostelec u Jihlavy – Veselí nad Lužnicí</w:t>
      </w:r>
      <w:r w:rsidR="00CC426B" w:rsidRPr="00CC426B">
        <w:rPr>
          <w:rFonts w:ascii="Arial" w:hAnsi="Arial" w:cs="Arial"/>
          <w:sz w:val="20"/>
          <w:szCs w:val="20"/>
        </w:rPr>
        <w:t xml:space="preserve"> </w:t>
      </w:r>
      <w:r w:rsidR="00CC426B">
        <w:rPr>
          <w:rFonts w:ascii="Arial" w:hAnsi="Arial" w:cs="Arial"/>
          <w:sz w:val="20"/>
          <w:szCs w:val="20"/>
        </w:rPr>
        <w:t>na části Kraje Vysočina a v celé délce tratě č. 227 Kostelec u Jihlavy – Slavonice v celé délce tratě.</w:t>
      </w:r>
      <w:r w:rsidR="00501FD0" w:rsidRPr="00501FD0">
        <w:rPr>
          <w:rFonts w:ascii="Arial" w:hAnsi="Arial" w:cs="Arial"/>
          <w:sz w:val="20"/>
          <w:szCs w:val="20"/>
        </w:rPr>
        <w:t xml:space="preserve"> </w:t>
      </w:r>
      <w:r w:rsidR="001D5FFD" w:rsidRPr="001D5FFD">
        <w:rPr>
          <w:rFonts w:ascii="Arial" w:hAnsi="Arial" w:cs="Arial"/>
          <w:sz w:val="20"/>
          <w:szCs w:val="20"/>
        </w:rPr>
        <w:t>Přehled tratí je uveden v Příloze č. 1 Smlouvy.</w:t>
      </w:r>
    </w:p>
    <w:p w14:paraId="34C75B84" w14:textId="77777777" w:rsidR="008F467F" w:rsidRPr="008F467F" w:rsidRDefault="008F467F" w:rsidP="008F467F">
      <w:pPr>
        <w:pStyle w:val="Odstavecseseznamem"/>
        <w:rPr>
          <w:rFonts w:ascii="Arial" w:hAnsi="Arial" w:cs="Arial"/>
          <w:sz w:val="20"/>
          <w:szCs w:val="20"/>
        </w:rPr>
      </w:pPr>
    </w:p>
    <w:p w14:paraId="5F0EB596" w14:textId="77777777" w:rsidR="00B93962" w:rsidRPr="00DA444A" w:rsidRDefault="00B93962" w:rsidP="00AA2719">
      <w:pPr>
        <w:pStyle w:val="Odstavecseseznamem"/>
        <w:numPr>
          <w:ilvl w:val="0"/>
          <w:numId w:val="16"/>
        </w:numPr>
        <w:spacing w:after="0" w:line="240" w:lineRule="auto"/>
        <w:ind w:left="0" w:firstLine="0"/>
        <w:jc w:val="both"/>
        <w:rPr>
          <w:rFonts w:ascii="Arial" w:hAnsi="Arial" w:cs="Arial"/>
          <w:sz w:val="20"/>
          <w:szCs w:val="20"/>
        </w:rPr>
      </w:pPr>
      <w:r w:rsidRPr="00DA444A">
        <w:rPr>
          <w:rFonts w:ascii="Arial" w:hAnsi="Arial" w:cs="Arial"/>
          <w:sz w:val="20"/>
          <w:szCs w:val="20"/>
        </w:rPr>
        <w:t xml:space="preserve">Časová platnost jízdenek </w:t>
      </w:r>
      <w:r w:rsidR="005E5E12">
        <w:rPr>
          <w:rFonts w:ascii="Arial" w:hAnsi="Arial" w:cs="Arial"/>
          <w:sz w:val="20"/>
          <w:szCs w:val="20"/>
        </w:rPr>
        <w:t>JIKORD</w:t>
      </w:r>
      <w:r w:rsidR="00FC4A23">
        <w:rPr>
          <w:rFonts w:ascii="Arial" w:hAnsi="Arial" w:cs="Arial"/>
          <w:sz w:val="20"/>
          <w:szCs w:val="20"/>
        </w:rPr>
        <w:t xml:space="preserve"> plus</w:t>
      </w:r>
      <w:r w:rsidR="005E5E12">
        <w:rPr>
          <w:rFonts w:ascii="Arial" w:hAnsi="Arial" w:cs="Arial"/>
          <w:sz w:val="20"/>
          <w:szCs w:val="20"/>
        </w:rPr>
        <w:t xml:space="preserve"> </w:t>
      </w:r>
      <w:r w:rsidRPr="00DA444A">
        <w:rPr>
          <w:rFonts w:ascii="Arial" w:hAnsi="Arial" w:cs="Arial"/>
          <w:sz w:val="20"/>
          <w:szCs w:val="20"/>
        </w:rPr>
        <w:t xml:space="preserve">začíná v </w:t>
      </w:r>
      <w:r w:rsidR="004A433C" w:rsidRPr="00DA444A">
        <w:rPr>
          <w:rFonts w:ascii="Arial" w:hAnsi="Arial" w:cs="Arial"/>
          <w:sz w:val="20"/>
          <w:szCs w:val="20"/>
        </w:rPr>
        <w:t xml:space="preserve">den </w:t>
      </w:r>
      <w:r w:rsidR="004A433C" w:rsidRPr="0064679F">
        <w:rPr>
          <w:rFonts w:ascii="Arial" w:hAnsi="Arial" w:cs="Arial"/>
          <w:sz w:val="20"/>
          <w:szCs w:val="20"/>
        </w:rPr>
        <w:t>vyznačení</w:t>
      </w:r>
      <w:r w:rsidR="00A61DD9">
        <w:rPr>
          <w:rFonts w:ascii="Arial" w:hAnsi="Arial" w:cs="Arial"/>
          <w:sz w:val="20"/>
          <w:szCs w:val="20"/>
        </w:rPr>
        <w:t xml:space="preserve"> d</w:t>
      </w:r>
      <w:r w:rsidR="00C658DC">
        <w:rPr>
          <w:rFonts w:ascii="Arial" w:hAnsi="Arial" w:cs="Arial"/>
          <w:sz w:val="20"/>
          <w:szCs w:val="20"/>
        </w:rPr>
        <w:t>ata</w:t>
      </w:r>
      <w:r w:rsidR="00A61DD9">
        <w:rPr>
          <w:rFonts w:ascii="Arial" w:hAnsi="Arial" w:cs="Arial"/>
          <w:sz w:val="20"/>
          <w:szCs w:val="20"/>
        </w:rPr>
        <w:t xml:space="preserve"> použití do </w:t>
      </w:r>
      <w:r w:rsidR="00A61DD9" w:rsidRPr="00A61DD9">
        <w:rPr>
          <w:rFonts w:ascii="Arial" w:hAnsi="Arial" w:cs="Arial"/>
          <w:sz w:val="20"/>
          <w:szCs w:val="20"/>
        </w:rPr>
        <w:t xml:space="preserve">pole ve tvaru </w:t>
      </w:r>
      <w:proofErr w:type="spellStart"/>
      <w:proofErr w:type="gramStart"/>
      <w:r w:rsidR="00A61DD9" w:rsidRPr="00A61DD9">
        <w:rPr>
          <w:rFonts w:ascii="Arial" w:hAnsi="Arial" w:cs="Arial"/>
          <w:sz w:val="20"/>
          <w:szCs w:val="20"/>
        </w:rPr>
        <w:t>dd.mm.rrrr</w:t>
      </w:r>
      <w:proofErr w:type="spellEnd"/>
      <w:proofErr w:type="gramEnd"/>
      <w:r w:rsidR="00BA06F3">
        <w:rPr>
          <w:rFonts w:ascii="Arial" w:hAnsi="Arial" w:cs="Arial"/>
          <w:sz w:val="20"/>
          <w:szCs w:val="20"/>
        </w:rPr>
        <w:t xml:space="preserve"> cestujícím</w:t>
      </w:r>
      <w:r w:rsidR="0064679F" w:rsidRPr="0064679F">
        <w:rPr>
          <w:rFonts w:ascii="Arial" w:hAnsi="Arial" w:cs="Arial"/>
          <w:sz w:val="20"/>
          <w:szCs w:val="20"/>
        </w:rPr>
        <w:t xml:space="preserve"> na jízdence</w:t>
      </w:r>
      <w:r w:rsidR="00C658DC">
        <w:rPr>
          <w:rFonts w:ascii="Arial" w:hAnsi="Arial" w:cs="Arial"/>
          <w:sz w:val="20"/>
          <w:szCs w:val="20"/>
        </w:rPr>
        <w:t xml:space="preserve"> JIKORD plus</w:t>
      </w:r>
      <w:r w:rsidR="0064679F" w:rsidRPr="0064679F">
        <w:rPr>
          <w:rFonts w:ascii="Arial" w:hAnsi="Arial" w:cs="Arial"/>
          <w:sz w:val="20"/>
          <w:szCs w:val="20"/>
        </w:rPr>
        <w:t xml:space="preserve"> </w:t>
      </w:r>
      <w:r w:rsidRPr="00DA444A">
        <w:rPr>
          <w:rFonts w:ascii="Arial" w:hAnsi="Arial" w:cs="Arial"/>
          <w:sz w:val="20"/>
          <w:szCs w:val="20"/>
        </w:rPr>
        <w:t xml:space="preserve">a končí ve </w:t>
      </w:r>
      <w:r w:rsidR="00D260DD" w:rsidRPr="00DA444A">
        <w:rPr>
          <w:rFonts w:ascii="Arial" w:hAnsi="Arial" w:cs="Arial"/>
          <w:sz w:val="20"/>
          <w:szCs w:val="20"/>
        </w:rPr>
        <w:t>3</w:t>
      </w:r>
      <w:r w:rsidRPr="00DA444A">
        <w:rPr>
          <w:rFonts w:ascii="Arial" w:hAnsi="Arial" w:cs="Arial"/>
          <w:sz w:val="20"/>
          <w:szCs w:val="20"/>
        </w:rPr>
        <w:t xml:space="preserve">.00 hod. ráno v den následující. </w:t>
      </w:r>
    </w:p>
    <w:p w14:paraId="52592524" w14:textId="77777777" w:rsidR="00611CA8" w:rsidRDefault="00611CA8" w:rsidP="009A60E0">
      <w:pPr>
        <w:spacing w:after="0" w:line="240" w:lineRule="auto"/>
        <w:jc w:val="both"/>
        <w:rPr>
          <w:rFonts w:ascii="Arial" w:hAnsi="Arial" w:cs="Arial"/>
          <w:sz w:val="20"/>
          <w:szCs w:val="20"/>
        </w:rPr>
      </w:pPr>
    </w:p>
    <w:p w14:paraId="40F2B443" w14:textId="77777777" w:rsidR="00C05667" w:rsidRDefault="00C05667" w:rsidP="009A60E0">
      <w:pPr>
        <w:spacing w:after="0" w:line="240" w:lineRule="auto"/>
        <w:jc w:val="both"/>
        <w:rPr>
          <w:rFonts w:ascii="Arial" w:hAnsi="Arial" w:cs="Arial"/>
          <w:sz w:val="20"/>
          <w:szCs w:val="20"/>
        </w:rPr>
      </w:pPr>
    </w:p>
    <w:p w14:paraId="39FA548B" w14:textId="77777777" w:rsidR="00164199" w:rsidRDefault="00BC5539" w:rsidP="009A60E0">
      <w:pPr>
        <w:spacing w:after="0" w:line="240" w:lineRule="auto"/>
        <w:jc w:val="center"/>
        <w:rPr>
          <w:rFonts w:ascii="Arial" w:hAnsi="Arial" w:cs="Arial"/>
          <w:b/>
          <w:sz w:val="20"/>
          <w:szCs w:val="20"/>
        </w:rPr>
      </w:pPr>
      <w:r w:rsidRPr="00BC5539">
        <w:rPr>
          <w:rFonts w:ascii="Arial" w:hAnsi="Arial" w:cs="Arial"/>
          <w:b/>
          <w:sz w:val="20"/>
          <w:szCs w:val="20"/>
        </w:rPr>
        <w:t xml:space="preserve">Článek </w:t>
      </w:r>
      <w:r w:rsidR="005E5E12">
        <w:rPr>
          <w:rFonts w:ascii="Arial" w:hAnsi="Arial" w:cs="Arial"/>
          <w:b/>
          <w:sz w:val="20"/>
          <w:szCs w:val="20"/>
        </w:rPr>
        <w:t>6</w:t>
      </w:r>
    </w:p>
    <w:p w14:paraId="538A290B" w14:textId="77777777" w:rsidR="00164199" w:rsidRDefault="00BC5539" w:rsidP="009A60E0">
      <w:pPr>
        <w:spacing w:after="0" w:line="240" w:lineRule="auto"/>
        <w:jc w:val="center"/>
        <w:rPr>
          <w:rFonts w:ascii="Arial" w:hAnsi="Arial" w:cs="Arial"/>
          <w:b/>
          <w:sz w:val="20"/>
          <w:szCs w:val="20"/>
        </w:rPr>
      </w:pPr>
      <w:r w:rsidRPr="00BC5539">
        <w:rPr>
          <w:rFonts w:ascii="Arial" w:hAnsi="Arial" w:cs="Arial"/>
          <w:b/>
          <w:sz w:val="20"/>
          <w:szCs w:val="20"/>
        </w:rPr>
        <w:t>Tarifní nabídky</w:t>
      </w:r>
    </w:p>
    <w:p w14:paraId="76556EF3" w14:textId="77777777" w:rsidR="00AD72EA" w:rsidRPr="00AD72EA" w:rsidRDefault="00AD72EA" w:rsidP="009A60E0">
      <w:pPr>
        <w:spacing w:after="0" w:line="240" w:lineRule="auto"/>
        <w:jc w:val="both"/>
        <w:rPr>
          <w:rFonts w:ascii="Arial" w:hAnsi="Arial" w:cs="Arial"/>
          <w:b/>
          <w:sz w:val="20"/>
          <w:szCs w:val="20"/>
        </w:rPr>
      </w:pPr>
    </w:p>
    <w:p w14:paraId="5B1E8E36" w14:textId="1A5500D7" w:rsidR="00CB759B" w:rsidRDefault="001D5FFD" w:rsidP="009A60E0">
      <w:pPr>
        <w:spacing w:after="0" w:line="240" w:lineRule="auto"/>
        <w:jc w:val="both"/>
        <w:rPr>
          <w:rFonts w:ascii="Arial" w:hAnsi="Arial" w:cs="Arial"/>
          <w:sz w:val="20"/>
          <w:szCs w:val="20"/>
        </w:rPr>
      </w:pPr>
      <w:r w:rsidRPr="001D5FFD">
        <w:rPr>
          <w:rFonts w:ascii="Arial" w:hAnsi="Arial" w:cs="Arial"/>
          <w:sz w:val="20"/>
          <w:szCs w:val="20"/>
        </w:rPr>
        <w:t>Dopravci budou na tratích a linkách vymezených Přílohou č. 1 Smlouvy akceptovat jízdenku JIKORD plus platnou v pracovních dnech, mimo letních prázdnin, pro jednu dospělou osobu a maximálně jedno dítě do 15 let (tj. varianta 1+1). O sobotách, nedělích a státních svátcích, bude možné na tento jízdní doklad přepravit až dvě dospělé osoby a maximálně tři děti do 15 let (tj. varianta 2+3). Dále jízdenka bude platit ve variantě 2+3 i v pracovní dny v období letních prázdnin a to od 1. 7. do 31. 8</w:t>
      </w:r>
      <w:r>
        <w:rPr>
          <w:rFonts w:ascii="Arial" w:hAnsi="Arial" w:cs="Arial"/>
          <w:sz w:val="20"/>
          <w:szCs w:val="20"/>
        </w:rPr>
        <w:t>.</w:t>
      </w:r>
    </w:p>
    <w:p w14:paraId="3E428F06" w14:textId="77777777" w:rsidR="00CB759B" w:rsidRDefault="00CB759B" w:rsidP="009A60E0">
      <w:pPr>
        <w:spacing w:after="0" w:line="240" w:lineRule="auto"/>
        <w:jc w:val="both"/>
        <w:rPr>
          <w:rFonts w:ascii="Arial" w:hAnsi="Arial" w:cs="Arial"/>
          <w:sz w:val="20"/>
          <w:szCs w:val="20"/>
        </w:rPr>
      </w:pPr>
    </w:p>
    <w:p w14:paraId="1A75B81E" w14:textId="77777777" w:rsidR="002605A5" w:rsidRDefault="002605A5" w:rsidP="009A60E0">
      <w:pPr>
        <w:spacing w:after="0" w:line="240" w:lineRule="auto"/>
        <w:jc w:val="center"/>
        <w:rPr>
          <w:rFonts w:ascii="Arial" w:hAnsi="Arial" w:cs="Arial"/>
          <w:b/>
          <w:sz w:val="20"/>
          <w:szCs w:val="20"/>
        </w:rPr>
      </w:pPr>
    </w:p>
    <w:p w14:paraId="31250FB2" w14:textId="77777777" w:rsidR="00164199" w:rsidRDefault="00BC5539" w:rsidP="009A60E0">
      <w:pPr>
        <w:spacing w:after="0" w:line="240" w:lineRule="auto"/>
        <w:jc w:val="center"/>
        <w:rPr>
          <w:rFonts w:ascii="Arial" w:hAnsi="Arial" w:cs="Arial"/>
          <w:b/>
          <w:sz w:val="20"/>
          <w:szCs w:val="20"/>
        </w:rPr>
      </w:pPr>
      <w:r w:rsidRPr="00BC5539">
        <w:rPr>
          <w:rFonts w:ascii="Arial" w:hAnsi="Arial" w:cs="Arial"/>
          <w:b/>
          <w:sz w:val="20"/>
          <w:szCs w:val="20"/>
        </w:rPr>
        <w:t xml:space="preserve">Článek </w:t>
      </w:r>
      <w:r w:rsidR="005E5E12">
        <w:rPr>
          <w:rFonts w:ascii="Arial" w:hAnsi="Arial" w:cs="Arial"/>
          <w:b/>
          <w:sz w:val="20"/>
          <w:szCs w:val="20"/>
        </w:rPr>
        <w:t>7</w:t>
      </w:r>
    </w:p>
    <w:p w14:paraId="75D7ED5D" w14:textId="77777777" w:rsidR="00164199" w:rsidRDefault="00BC5539" w:rsidP="009A60E0">
      <w:pPr>
        <w:spacing w:after="0" w:line="240" w:lineRule="auto"/>
        <w:jc w:val="center"/>
        <w:rPr>
          <w:rFonts w:ascii="Arial" w:hAnsi="Arial" w:cs="Arial"/>
          <w:b/>
          <w:sz w:val="20"/>
          <w:szCs w:val="20"/>
        </w:rPr>
      </w:pPr>
      <w:r w:rsidRPr="00BC5539">
        <w:rPr>
          <w:rFonts w:ascii="Arial" w:hAnsi="Arial" w:cs="Arial"/>
          <w:b/>
          <w:sz w:val="20"/>
          <w:szCs w:val="20"/>
        </w:rPr>
        <w:t>Marketing/Prodej</w:t>
      </w:r>
    </w:p>
    <w:p w14:paraId="77B9F07C" w14:textId="77777777" w:rsidR="008A3771" w:rsidRPr="00FB04AE" w:rsidRDefault="008A3771" w:rsidP="009A60E0">
      <w:pPr>
        <w:spacing w:after="0" w:line="240" w:lineRule="auto"/>
        <w:jc w:val="both"/>
        <w:rPr>
          <w:rFonts w:ascii="Arial" w:hAnsi="Arial" w:cs="Arial"/>
          <w:sz w:val="20"/>
          <w:szCs w:val="20"/>
        </w:rPr>
      </w:pPr>
    </w:p>
    <w:p w14:paraId="334BADDF" w14:textId="2CB30588" w:rsidR="00652C07" w:rsidRPr="009977CD" w:rsidRDefault="00652C07" w:rsidP="00652C07">
      <w:pPr>
        <w:pStyle w:val="Odstavecseseznamem"/>
        <w:numPr>
          <w:ilvl w:val="0"/>
          <w:numId w:val="9"/>
        </w:numPr>
        <w:spacing w:after="0" w:line="240" w:lineRule="auto"/>
        <w:ind w:left="0" w:firstLine="0"/>
        <w:jc w:val="both"/>
        <w:rPr>
          <w:rFonts w:ascii="Arial" w:hAnsi="Arial" w:cs="Arial"/>
          <w:sz w:val="20"/>
          <w:szCs w:val="20"/>
        </w:rPr>
      </w:pPr>
      <w:r w:rsidRPr="00C1180F">
        <w:rPr>
          <w:rFonts w:ascii="Arial" w:hAnsi="Arial" w:cs="Arial"/>
          <w:sz w:val="20"/>
          <w:szCs w:val="20"/>
        </w:rPr>
        <w:t>Prodej jednodenních jízdenek JIKORD</w:t>
      </w:r>
      <w:r w:rsidR="00FC4A23">
        <w:rPr>
          <w:rFonts w:ascii="Arial" w:hAnsi="Arial" w:cs="Arial"/>
          <w:sz w:val="20"/>
          <w:szCs w:val="20"/>
        </w:rPr>
        <w:t xml:space="preserve"> plus</w:t>
      </w:r>
      <w:r w:rsidRPr="00C1180F">
        <w:rPr>
          <w:rFonts w:ascii="Arial" w:hAnsi="Arial" w:cs="Arial"/>
          <w:sz w:val="20"/>
          <w:szCs w:val="20"/>
        </w:rPr>
        <w:t xml:space="preserve"> probíhá prostřednictvím </w:t>
      </w:r>
      <w:r w:rsidR="001D5FFD">
        <w:rPr>
          <w:rFonts w:ascii="Arial" w:hAnsi="Arial" w:cs="Arial"/>
          <w:sz w:val="20"/>
          <w:szCs w:val="20"/>
        </w:rPr>
        <w:t>dohodnutých smluvních stran</w:t>
      </w:r>
      <w:r w:rsidR="00A61DD9">
        <w:rPr>
          <w:rFonts w:ascii="Arial" w:hAnsi="Arial" w:cs="Arial"/>
          <w:sz w:val="20"/>
          <w:szCs w:val="20"/>
        </w:rPr>
        <w:t xml:space="preserve"> a </w:t>
      </w:r>
      <w:r w:rsidR="00C658DC">
        <w:rPr>
          <w:rFonts w:ascii="Arial" w:hAnsi="Arial" w:cs="Arial"/>
          <w:sz w:val="20"/>
          <w:szCs w:val="20"/>
        </w:rPr>
        <w:t xml:space="preserve">dalších </w:t>
      </w:r>
      <w:r w:rsidR="00A61DD9">
        <w:rPr>
          <w:rFonts w:ascii="Arial" w:hAnsi="Arial" w:cs="Arial"/>
          <w:sz w:val="20"/>
          <w:szCs w:val="20"/>
        </w:rPr>
        <w:t>smluvních prodejců, a to na základě samostatné smlouvy o</w:t>
      </w:r>
      <w:r w:rsidR="005F4872">
        <w:rPr>
          <w:rFonts w:ascii="Arial" w:hAnsi="Arial" w:cs="Arial"/>
          <w:sz w:val="20"/>
          <w:szCs w:val="20"/>
        </w:rPr>
        <w:t> </w:t>
      </w:r>
      <w:r w:rsidR="00A61DD9">
        <w:rPr>
          <w:rFonts w:ascii="Arial" w:hAnsi="Arial" w:cs="Arial"/>
          <w:sz w:val="20"/>
          <w:szCs w:val="20"/>
        </w:rPr>
        <w:t>distribuci jízdenek JIKORD plus (dále jen „</w:t>
      </w:r>
      <w:r w:rsidR="00E7326C">
        <w:rPr>
          <w:rFonts w:ascii="Arial" w:hAnsi="Arial" w:cs="Arial"/>
          <w:sz w:val="20"/>
          <w:szCs w:val="20"/>
        </w:rPr>
        <w:t>prodejci</w:t>
      </w:r>
      <w:r w:rsidR="00A61DD9">
        <w:rPr>
          <w:rFonts w:ascii="Arial" w:hAnsi="Arial" w:cs="Arial"/>
          <w:sz w:val="20"/>
          <w:szCs w:val="20"/>
        </w:rPr>
        <w:t>“).</w:t>
      </w:r>
    </w:p>
    <w:p w14:paraId="795A2258" w14:textId="77777777" w:rsidR="00C1180F" w:rsidRPr="00C1180F" w:rsidRDefault="00C1180F" w:rsidP="00C1180F">
      <w:pPr>
        <w:pStyle w:val="Odstavecseseznamem"/>
        <w:spacing w:after="0" w:line="240" w:lineRule="auto"/>
        <w:ind w:left="0"/>
        <w:jc w:val="both"/>
        <w:rPr>
          <w:rFonts w:ascii="Arial" w:hAnsi="Arial" w:cs="Arial"/>
          <w:sz w:val="20"/>
          <w:szCs w:val="20"/>
        </w:rPr>
      </w:pPr>
    </w:p>
    <w:p w14:paraId="11E47E1C" w14:textId="617E51D4" w:rsidR="008A3771" w:rsidRDefault="0064679F" w:rsidP="00AA2719">
      <w:pPr>
        <w:pStyle w:val="Odstavecseseznamem"/>
        <w:numPr>
          <w:ilvl w:val="0"/>
          <w:numId w:val="9"/>
        </w:numPr>
        <w:spacing w:after="0" w:line="240" w:lineRule="auto"/>
        <w:ind w:left="0" w:firstLine="0"/>
        <w:jc w:val="both"/>
        <w:rPr>
          <w:rFonts w:ascii="Arial" w:hAnsi="Arial" w:cs="Arial"/>
          <w:sz w:val="20"/>
          <w:szCs w:val="20"/>
        </w:rPr>
      </w:pPr>
      <w:r w:rsidRPr="0064679F">
        <w:rPr>
          <w:rFonts w:ascii="Arial" w:hAnsi="Arial" w:cs="Arial"/>
          <w:sz w:val="20"/>
          <w:szCs w:val="20"/>
        </w:rPr>
        <w:t>Pro zajištění bezpečnosti jíz</w:t>
      </w:r>
      <w:r w:rsidR="00C658DC">
        <w:rPr>
          <w:rFonts w:ascii="Arial" w:hAnsi="Arial" w:cs="Arial"/>
          <w:sz w:val="20"/>
          <w:szCs w:val="20"/>
        </w:rPr>
        <w:t>denek (proti padělání), zajist</w:t>
      </w:r>
      <w:r w:rsidR="001D5FFD">
        <w:rPr>
          <w:rFonts w:ascii="Arial" w:hAnsi="Arial" w:cs="Arial"/>
          <w:sz w:val="20"/>
          <w:szCs w:val="20"/>
        </w:rPr>
        <w:t>ila</w:t>
      </w:r>
      <w:r w:rsidRPr="0064679F">
        <w:rPr>
          <w:rFonts w:ascii="Arial" w:hAnsi="Arial" w:cs="Arial"/>
          <w:sz w:val="20"/>
          <w:szCs w:val="20"/>
        </w:rPr>
        <w:t xml:space="preserve"> společnost JIKORD</w:t>
      </w:r>
      <w:r w:rsidR="00C658DC">
        <w:rPr>
          <w:rFonts w:ascii="Arial" w:hAnsi="Arial" w:cs="Arial"/>
          <w:sz w:val="20"/>
          <w:szCs w:val="20"/>
        </w:rPr>
        <w:t xml:space="preserve"> ochranu jízdenek JIKORD </w:t>
      </w:r>
      <w:r w:rsidR="00BA06F3">
        <w:rPr>
          <w:rFonts w:ascii="Arial" w:hAnsi="Arial" w:cs="Arial"/>
          <w:sz w:val="20"/>
          <w:szCs w:val="20"/>
        </w:rPr>
        <w:t xml:space="preserve">plus </w:t>
      </w:r>
      <w:r w:rsidR="00C658DC">
        <w:rPr>
          <w:rFonts w:ascii="Arial" w:hAnsi="Arial" w:cs="Arial"/>
          <w:sz w:val="20"/>
          <w:szCs w:val="20"/>
        </w:rPr>
        <w:t>odpovídajícími</w:t>
      </w:r>
      <w:r w:rsidRPr="0064679F">
        <w:rPr>
          <w:rFonts w:ascii="Arial" w:hAnsi="Arial" w:cs="Arial"/>
          <w:sz w:val="20"/>
          <w:szCs w:val="20"/>
        </w:rPr>
        <w:t xml:space="preserve"> ochrannými prvky</w:t>
      </w:r>
      <w:r w:rsidR="00C658DC">
        <w:rPr>
          <w:rFonts w:ascii="Arial" w:hAnsi="Arial" w:cs="Arial"/>
          <w:sz w:val="20"/>
          <w:szCs w:val="20"/>
        </w:rPr>
        <w:t xml:space="preserve">, jak jsou tyto prvky uvedeny na vzoru jízdenky JIKORD plus tvořící </w:t>
      </w:r>
      <w:r w:rsidR="0030409D">
        <w:rPr>
          <w:rFonts w:ascii="Arial" w:hAnsi="Arial" w:cs="Arial"/>
          <w:sz w:val="20"/>
          <w:szCs w:val="20"/>
        </w:rPr>
        <w:t>Příloh</w:t>
      </w:r>
      <w:r w:rsidR="00C658DC">
        <w:rPr>
          <w:rFonts w:ascii="Arial" w:hAnsi="Arial" w:cs="Arial"/>
          <w:sz w:val="20"/>
          <w:szCs w:val="20"/>
        </w:rPr>
        <w:t>u</w:t>
      </w:r>
      <w:r w:rsidR="00025132">
        <w:rPr>
          <w:rFonts w:ascii="Arial" w:hAnsi="Arial" w:cs="Arial"/>
          <w:sz w:val="20"/>
          <w:szCs w:val="20"/>
        </w:rPr>
        <w:t xml:space="preserve"> č. </w:t>
      </w:r>
      <w:r w:rsidR="001D5FFD">
        <w:rPr>
          <w:rFonts w:ascii="Arial" w:hAnsi="Arial" w:cs="Arial"/>
          <w:sz w:val="20"/>
          <w:szCs w:val="20"/>
        </w:rPr>
        <w:t>3</w:t>
      </w:r>
      <w:r w:rsidR="00225ED5">
        <w:rPr>
          <w:rFonts w:ascii="Arial" w:hAnsi="Arial" w:cs="Arial"/>
          <w:sz w:val="20"/>
          <w:szCs w:val="20"/>
        </w:rPr>
        <w:t xml:space="preserve"> Smlouvy</w:t>
      </w:r>
      <w:r w:rsidRPr="0064679F">
        <w:rPr>
          <w:rFonts w:ascii="Arial" w:hAnsi="Arial" w:cs="Arial"/>
          <w:sz w:val="20"/>
          <w:szCs w:val="20"/>
        </w:rPr>
        <w:t>.</w:t>
      </w:r>
      <w:r w:rsidR="00DE51C1">
        <w:rPr>
          <w:rFonts w:ascii="Arial" w:hAnsi="Arial" w:cs="Arial"/>
          <w:sz w:val="20"/>
          <w:szCs w:val="20"/>
        </w:rPr>
        <w:t xml:space="preserve"> Ochranné prvky na jízdence JIKORD plus jsou zejména bezpečnostní ochranná fólie shodného formátu jako je Jízd</w:t>
      </w:r>
      <w:r w:rsidR="005F4872">
        <w:rPr>
          <w:rFonts w:ascii="Arial" w:hAnsi="Arial" w:cs="Arial"/>
          <w:sz w:val="20"/>
          <w:szCs w:val="20"/>
        </w:rPr>
        <w:t>enka JIKORD plus (85 x 55 mm) a </w:t>
      </w:r>
      <w:r w:rsidR="00DE51C1">
        <w:rPr>
          <w:rFonts w:ascii="Arial" w:hAnsi="Arial" w:cs="Arial"/>
          <w:sz w:val="20"/>
          <w:szCs w:val="20"/>
        </w:rPr>
        <w:t>speciální ochranný hologram ve formátu proužku na pravé straně jízdenky JIKORD plus.</w:t>
      </w:r>
      <w:r w:rsidR="00DE51C1" w:rsidRPr="0064679F">
        <w:rPr>
          <w:rFonts w:ascii="Arial" w:hAnsi="Arial" w:cs="Arial"/>
          <w:sz w:val="20"/>
          <w:szCs w:val="20"/>
        </w:rPr>
        <w:t xml:space="preserve"> </w:t>
      </w:r>
      <w:r w:rsidRPr="0064679F">
        <w:rPr>
          <w:rFonts w:ascii="Arial" w:hAnsi="Arial" w:cs="Arial"/>
          <w:sz w:val="20"/>
          <w:szCs w:val="20"/>
        </w:rPr>
        <w:t xml:space="preserve"> </w:t>
      </w:r>
    </w:p>
    <w:p w14:paraId="746B63F7" w14:textId="77777777" w:rsidR="005655FE" w:rsidRDefault="005655FE" w:rsidP="00DD5451">
      <w:pPr>
        <w:pStyle w:val="Odstavecseseznamem"/>
        <w:spacing w:after="0" w:line="240" w:lineRule="auto"/>
        <w:ind w:left="0"/>
        <w:jc w:val="both"/>
        <w:rPr>
          <w:rFonts w:ascii="Arial" w:hAnsi="Arial" w:cs="Arial"/>
          <w:sz w:val="20"/>
          <w:szCs w:val="20"/>
        </w:rPr>
      </w:pPr>
    </w:p>
    <w:p w14:paraId="5D951E8B" w14:textId="77777777" w:rsidR="005655FE" w:rsidRDefault="005655FE" w:rsidP="00DD5451">
      <w:pPr>
        <w:pStyle w:val="Odstavecseseznamem"/>
        <w:numPr>
          <w:ilvl w:val="0"/>
          <w:numId w:val="9"/>
        </w:numPr>
        <w:spacing w:after="0" w:line="240" w:lineRule="auto"/>
        <w:ind w:left="0" w:firstLine="0"/>
        <w:jc w:val="both"/>
        <w:rPr>
          <w:rFonts w:ascii="Arial" w:hAnsi="Arial" w:cs="Arial"/>
          <w:sz w:val="20"/>
          <w:szCs w:val="20"/>
        </w:rPr>
      </w:pPr>
      <w:r w:rsidRPr="00DD5451">
        <w:rPr>
          <w:rFonts w:ascii="Arial" w:hAnsi="Arial" w:cs="Arial"/>
          <w:sz w:val="20"/>
          <w:szCs w:val="20"/>
        </w:rPr>
        <w:t>Prodejci při prodeji jízdenek JIKORD plus předají zákazníkovi současně letáček, který bude na předprodejních místech. Letáček bude cestující informovat o skutečné platnosti jízdenky, zároveň je nutné, aby prodejci byli dobře seznámeni s produktem a v případě nutnosti poskytli informace cestujícím.</w:t>
      </w:r>
    </w:p>
    <w:p w14:paraId="067CACA9" w14:textId="77777777" w:rsidR="005655FE" w:rsidRDefault="005655FE" w:rsidP="00DD5451">
      <w:pPr>
        <w:pStyle w:val="Odstavecseseznamem"/>
        <w:spacing w:after="0" w:line="240" w:lineRule="auto"/>
        <w:ind w:left="0"/>
        <w:jc w:val="both"/>
        <w:rPr>
          <w:rFonts w:ascii="Arial" w:hAnsi="Arial" w:cs="Arial"/>
          <w:sz w:val="20"/>
          <w:szCs w:val="20"/>
        </w:rPr>
      </w:pPr>
    </w:p>
    <w:p w14:paraId="398440F7" w14:textId="46160BB4" w:rsidR="005655FE" w:rsidRPr="00DD5451" w:rsidRDefault="005655FE" w:rsidP="00DD5451">
      <w:pPr>
        <w:pStyle w:val="Odstavecseseznamem"/>
        <w:numPr>
          <w:ilvl w:val="0"/>
          <w:numId w:val="9"/>
        </w:numPr>
        <w:spacing w:after="0" w:line="240" w:lineRule="auto"/>
        <w:ind w:left="0" w:firstLine="0"/>
        <w:jc w:val="both"/>
        <w:rPr>
          <w:rFonts w:ascii="Arial" w:hAnsi="Arial" w:cs="Arial"/>
          <w:sz w:val="20"/>
          <w:szCs w:val="20"/>
        </w:rPr>
      </w:pPr>
      <w:r w:rsidRPr="005655FE">
        <w:rPr>
          <w:rFonts w:ascii="Arial" w:hAnsi="Arial" w:cs="Arial"/>
          <w:sz w:val="20"/>
          <w:szCs w:val="20"/>
        </w:rPr>
        <w:t xml:space="preserve">Prodejci zveřejní na svých internetových stránkách (pokud takové internetové stránky mají nebo budou zřízeny) odkaz na webové stránky jízdenky tj. </w:t>
      </w:r>
      <w:proofErr w:type="gramStart"/>
      <w:r w:rsidRPr="005655FE">
        <w:rPr>
          <w:rFonts w:ascii="Arial" w:hAnsi="Arial" w:cs="Arial"/>
          <w:sz w:val="20"/>
          <w:szCs w:val="20"/>
        </w:rPr>
        <w:t>www.jihoceskajizdenka.cz ,</w:t>
      </w:r>
      <w:proofErr w:type="gramEnd"/>
      <w:r w:rsidRPr="005655FE">
        <w:rPr>
          <w:rFonts w:ascii="Arial" w:hAnsi="Arial" w:cs="Arial"/>
          <w:sz w:val="20"/>
          <w:szCs w:val="20"/>
        </w:rPr>
        <w:t xml:space="preserve"> který bude obsahovat aktuální informace o jízdence JIKORD plus.</w:t>
      </w:r>
    </w:p>
    <w:p w14:paraId="3CC1A0B3" w14:textId="77777777" w:rsidR="005655FE" w:rsidRPr="00DD5451" w:rsidRDefault="005655FE" w:rsidP="00DD5451">
      <w:pPr>
        <w:pStyle w:val="Odstavecseseznamem"/>
        <w:spacing w:after="0" w:line="240" w:lineRule="auto"/>
        <w:ind w:left="0"/>
        <w:jc w:val="both"/>
        <w:rPr>
          <w:rFonts w:ascii="Arial" w:hAnsi="Arial" w:cs="Arial"/>
          <w:sz w:val="20"/>
          <w:szCs w:val="20"/>
        </w:rPr>
      </w:pPr>
    </w:p>
    <w:p w14:paraId="549B2094" w14:textId="77777777" w:rsidR="005655FE" w:rsidRDefault="005655FE" w:rsidP="00DD5451">
      <w:pPr>
        <w:pStyle w:val="Odstavecseseznamem"/>
        <w:spacing w:after="0" w:line="240" w:lineRule="auto"/>
        <w:ind w:left="0"/>
        <w:jc w:val="both"/>
        <w:rPr>
          <w:rFonts w:ascii="Arial" w:hAnsi="Arial" w:cs="Arial"/>
          <w:sz w:val="20"/>
          <w:szCs w:val="20"/>
        </w:rPr>
      </w:pPr>
    </w:p>
    <w:p w14:paraId="05C6C0A2" w14:textId="77777777" w:rsidR="0064679F" w:rsidRPr="0064679F" w:rsidRDefault="0064679F" w:rsidP="0064679F">
      <w:pPr>
        <w:pStyle w:val="Odstavecseseznamem"/>
        <w:spacing w:after="0" w:line="240" w:lineRule="auto"/>
        <w:ind w:left="0"/>
        <w:jc w:val="both"/>
        <w:rPr>
          <w:rFonts w:ascii="Arial" w:hAnsi="Arial" w:cs="Arial"/>
          <w:sz w:val="20"/>
          <w:szCs w:val="20"/>
        </w:rPr>
      </w:pPr>
    </w:p>
    <w:p w14:paraId="5E41CA8A" w14:textId="77777777" w:rsidR="008A3771" w:rsidRPr="00DA444A" w:rsidRDefault="008A3771" w:rsidP="009A60E0">
      <w:pPr>
        <w:spacing w:after="0" w:line="240" w:lineRule="auto"/>
        <w:jc w:val="both"/>
        <w:rPr>
          <w:rFonts w:ascii="Arial" w:hAnsi="Arial" w:cs="Arial"/>
          <w:sz w:val="20"/>
          <w:szCs w:val="20"/>
        </w:rPr>
      </w:pPr>
    </w:p>
    <w:p w14:paraId="3BA0D6B4" w14:textId="77777777" w:rsidR="00F53BD0" w:rsidRDefault="00F53BD0">
      <w:pPr>
        <w:rPr>
          <w:rFonts w:ascii="Arial" w:hAnsi="Arial" w:cs="Arial"/>
          <w:sz w:val="20"/>
          <w:szCs w:val="20"/>
        </w:rPr>
      </w:pPr>
      <w:r>
        <w:rPr>
          <w:rFonts w:ascii="Arial" w:hAnsi="Arial" w:cs="Arial"/>
          <w:sz w:val="20"/>
          <w:szCs w:val="20"/>
        </w:rPr>
        <w:br w:type="page"/>
      </w:r>
    </w:p>
    <w:p w14:paraId="24599E7E" w14:textId="77777777" w:rsidR="009D58EB" w:rsidRDefault="009D58EB" w:rsidP="009D58EB">
      <w:pPr>
        <w:pStyle w:val="Odstavecseseznamem"/>
        <w:spacing w:after="0" w:line="240" w:lineRule="auto"/>
        <w:ind w:left="0"/>
        <w:jc w:val="both"/>
        <w:rPr>
          <w:rFonts w:ascii="Arial" w:hAnsi="Arial" w:cs="Arial"/>
          <w:sz w:val="20"/>
          <w:szCs w:val="20"/>
        </w:rPr>
      </w:pPr>
    </w:p>
    <w:p w14:paraId="1D221F38" w14:textId="77777777" w:rsidR="00067E21" w:rsidRPr="00DA444A" w:rsidRDefault="00067E21" w:rsidP="009D58EB">
      <w:pPr>
        <w:pStyle w:val="Odstavecseseznamem"/>
        <w:spacing w:after="0" w:line="240" w:lineRule="auto"/>
        <w:ind w:left="0"/>
        <w:jc w:val="both"/>
        <w:rPr>
          <w:rFonts w:ascii="Arial" w:hAnsi="Arial" w:cs="Arial"/>
          <w:sz w:val="20"/>
          <w:szCs w:val="20"/>
        </w:rPr>
      </w:pPr>
    </w:p>
    <w:p w14:paraId="411459D8" w14:textId="77777777" w:rsidR="008A3771" w:rsidRPr="008A3771" w:rsidRDefault="008A3771" w:rsidP="009A60E0">
      <w:pPr>
        <w:spacing w:after="0" w:line="240" w:lineRule="auto"/>
        <w:jc w:val="center"/>
        <w:rPr>
          <w:rFonts w:ascii="Arial" w:hAnsi="Arial" w:cs="Arial"/>
          <w:b/>
          <w:sz w:val="20"/>
          <w:szCs w:val="20"/>
        </w:rPr>
      </w:pPr>
      <w:r w:rsidRPr="008A3771">
        <w:rPr>
          <w:rFonts w:ascii="Arial" w:hAnsi="Arial" w:cs="Arial"/>
          <w:b/>
          <w:sz w:val="20"/>
          <w:szCs w:val="20"/>
        </w:rPr>
        <w:t xml:space="preserve">Článek </w:t>
      </w:r>
      <w:r w:rsidR="005E5E12">
        <w:rPr>
          <w:rFonts w:ascii="Arial" w:hAnsi="Arial" w:cs="Arial"/>
          <w:b/>
          <w:sz w:val="20"/>
          <w:szCs w:val="20"/>
        </w:rPr>
        <w:t>8</w:t>
      </w:r>
    </w:p>
    <w:p w14:paraId="44C79DA4" w14:textId="77777777" w:rsidR="008A3771" w:rsidRDefault="008A3771" w:rsidP="009A60E0">
      <w:pPr>
        <w:spacing w:after="0" w:line="240" w:lineRule="auto"/>
        <w:jc w:val="center"/>
        <w:rPr>
          <w:rFonts w:ascii="Arial" w:hAnsi="Arial" w:cs="Arial"/>
          <w:b/>
          <w:sz w:val="20"/>
          <w:szCs w:val="20"/>
        </w:rPr>
      </w:pPr>
      <w:r w:rsidRPr="008A3771">
        <w:rPr>
          <w:rFonts w:ascii="Arial" w:hAnsi="Arial" w:cs="Arial"/>
          <w:b/>
          <w:sz w:val="20"/>
          <w:szCs w:val="20"/>
        </w:rPr>
        <w:t>Rozdělení tržeb</w:t>
      </w:r>
    </w:p>
    <w:p w14:paraId="38F7852E" w14:textId="77777777" w:rsidR="008A3771" w:rsidRDefault="008A3771" w:rsidP="009A60E0">
      <w:pPr>
        <w:spacing w:after="0" w:line="240" w:lineRule="auto"/>
        <w:jc w:val="center"/>
        <w:rPr>
          <w:rFonts w:ascii="Arial" w:hAnsi="Arial" w:cs="Arial"/>
          <w:b/>
          <w:sz w:val="20"/>
          <w:szCs w:val="20"/>
        </w:rPr>
      </w:pPr>
    </w:p>
    <w:p w14:paraId="0ABCFF12" w14:textId="77777777" w:rsidR="00E7326C" w:rsidRDefault="00E7326C" w:rsidP="00E7326C">
      <w:pPr>
        <w:pStyle w:val="Odstavecseseznamem"/>
        <w:numPr>
          <w:ilvl w:val="0"/>
          <w:numId w:val="10"/>
        </w:numPr>
        <w:spacing w:after="0" w:line="240" w:lineRule="auto"/>
        <w:ind w:left="0" w:firstLine="0"/>
        <w:jc w:val="both"/>
        <w:rPr>
          <w:rFonts w:ascii="Arial" w:hAnsi="Arial" w:cs="Arial"/>
          <w:sz w:val="20"/>
          <w:szCs w:val="20"/>
        </w:rPr>
      </w:pPr>
      <w:r w:rsidRPr="00E7326C">
        <w:rPr>
          <w:rFonts w:ascii="Arial" w:hAnsi="Arial" w:cs="Arial"/>
          <w:sz w:val="20"/>
          <w:szCs w:val="20"/>
        </w:rPr>
        <w:t>JIKORD obdrží</w:t>
      </w:r>
      <w:r>
        <w:rPr>
          <w:rFonts w:ascii="Arial" w:hAnsi="Arial" w:cs="Arial"/>
          <w:sz w:val="20"/>
          <w:szCs w:val="20"/>
        </w:rPr>
        <w:t xml:space="preserve"> měsíční</w:t>
      </w:r>
      <w:r w:rsidRPr="00E7326C">
        <w:rPr>
          <w:rFonts w:ascii="Arial" w:hAnsi="Arial" w:cs="Arial"/>
          <w:sz w:val="20"/>
          <w:szCs w:val="20"/>
        </w:rPr>
        <w:t xml:space="preserve"> vyúčtování za prodané jízdenky od</w:t>
      </w:r>
      <w:r>
        <w:rPr>
          <w:rFonts w:ascii="Arial" w:hAnsi="Arial" w:cs="Arial"/>
          <w:sz w:val="20"/>
          <w:szCs w:val="20"/>
        </w:rPr>
        <w:t xml:space="preserve"> prodejců</w:t>
      </w:r>
      <w:r w:rsidRPr="00E7326C">
        <w:rPr>
          <w:rFonts w:ascii="Arial" w:hAnsi="Arial" w:cs="Arial"/>
          <w:sz w:val="20"/>
          <w:szCs w:val="20"/>
        </w:rPr>
        <w:t xml:space="preserve"> v plné výši elektronickou cestou na adresu </w:t>
      </w:r>
      <w:hyperlink r:id="rId9" w:history="1">
        <w:r w:rsidR="002145F7" w:rsidRPr="00130D3E">
          <w:t>buda@jikord.cz</w:t>
        </w:r>
      </w:hyperlink>
      <w:r w:rsidRPr="00F93BC8">
        <w:rPr>
          <w:rFonts w:ascii="Arial" w:hAnsi="Arial" w:cs="Arial"/>
          <w:sz w:val="20"/>
          <w:szCs w:val="20"/>
        </w:rPr>
        <w:t xml:space="preserve"> </w:t>
      </w:r>
      <w:r w:rsidRPr="00E7326C">
        <w:rPr>
          <w:rFonts w:ascii="Arial" w:hAnsi="Arial" w:cs="Arial"/>
          <w:sz w:val="20"/>
          <w:szCs w:val="20"/>
        </w:rPr>
        <w:t xml:space="preserve">a zároveň </w:t>
      </w:r>
      <w:r>
        <w:rPr>
          <w:rFonts w:ascii="Arial" w:hAnsi="Arial" w:cs="Arial"/>
          <w:sz w:val="20"/>
          <w:szCs w:val="20"/>
        </w:rPr>
        <w:t>prodejci zašlou</w:t>
      </w:r>
      <w:r w:rsidRPr="00E7326C">
        <w:rPr>
          <w:rFonts w:ascii="Arial" w:hAnsi="Arial" w:cs="Arial"/>
          <w:sz w:val="20"/>
          <w:szCs w:val="20"/>
        </w:rPr>
        <w:t xml:space="preserve"> </w:t>
      </w:r>
      <w:r w:rsidR="00BC0F7C">
        <w:rPr>
          <w:rFonts w:ascii="Arial" w:hAnsi="Arial" w:cs="Arial"/>
          <w:sz w:val="20"/>
          <w:szCs w:val="20"/>
        </w:rPr>
        <w:t>tržbu</w:t>
      </w:r>
      <w:r w:rsidRPr="00E7326C">
        <w:rPr>
          <w:rFonts w:ascii="Arial" w:hAnsi="Arial" w:cs="Arial"/>
          <w:sz w:val="20"/>
          <w:szCs w:val="20"/>
        </w:rPr>
        <w:t xml:space="preserve"> z prodeje jízdenek</w:t>
      </w:r>
      <w:r w:rsidR="00C658DC">
        <w:rPr>
          <w:rFonts w:ascii="Arial" w:hAnsi="Arial" w:cs="Arial"/>
          <w:sz w:val="20"/>
          <w:szCs w:val="20"/>
        </w:rPr>
        <w:t xml:space="preserve"> JIKORD plus</w:t>
      </w:r>
      <w:r w:rsidRPr="00E7326C">
        <w:rPr>
          <w:rFonts w:ascii="Arial" w:hAnsi="Arial" w:cs="Arial"/>
          <w:sz w:val="20"/>
          <w:szCs w:val="20"/>
        </w:rPr>
        <w:t xml:space="preserve"> na bankovní účet č. 270687404/0300 určený </w:t>
      </w:r>
      <w:r>
        <w:rPr>
          <w:rFonts w:ascii="Arial" w:hAnsi="Arial" w:cs="Arial"/>
          <w:sz w:val="20"/>
          <w:szCs w:val="20"/>
        </w:rPr>
        <w:t>společností JIKORD</w:t>
      </w:r>
      <w:r w:rsidRPr="00E7326C">
        <w:rPr>
          <w:rFonts w:ascii="Arial" w:hAnsi="Arial" w:cs="Arial"/>
          <w:sz w:val="20"/>
          <w:szCs w:val="20"/>
        </w:rPr>
        <w:t>, a to do 10</w:t>
      </w:r>
      <w:r w:rsidR="00C658DC">
        <w:rPr>
          <w:rFonts w:ascii="Arial" w:hAnsi="Arial" w:cs="Arial"/>
          <w:sz w:val="20"/>
          <w:szCs w:val="20"/>
        </w:rPr>
        <w:t>. dne</w:t>
      </w:r>
      <w:r w:rsidRPr="00E7326C">
        <w:rPr>
          <w:rFonts w:ascii="Arial" w:hAnsi="Arial" w:cs="Arial"/>
          <w:sz w:val="20"/>
          <w:szCs w:val="20"/>
        </w:rPr>
        <w:t xml:space="preserve"> následujícího</w:t>
      </w:r>
      <w:r w:rsidRPr="00320B1A">
        <w:rPr>
          <w:rFonts w:ascii="Arial" w:hAnsi="Arial" w:cs="Arial"/>
          <w:sz w:val="20"/>
          <w:szCs w:val="20"/>
        </w:rPr>
        <w:t xml:space="preserve"> </w:t>
      </w:r>
      <w:r w:rsidR="00F8639C">
        <w:rPr>
          <w:rFonts w:ascii="Arial" w:hAnsi="Arial" w:cs="Arial"/>
          <w:sz w:val="20"/>
          <w:szCs w:val="20"/>
        </w:rPr>
        <w:t xml:space="preserve">kalendářního </w:t>
      </w:r>
      <w:r w:rsidRPr="00320B1A">
        <w:rPr>
          <w:rFonts w:ascii="Arial" w:hAnsi="Arial" w:cs="Arial"/>
          <w:sz w:val="20"/>
          <w:szCs w:val="20"/>
        </w:rPr>
        <w:t>měsíce.</w:t>
      </w:r>
    </w:p>
    <w:p w14:paraId="0F920259" w14:textId="77777777" w:rsidR="00320B1A" w:rsidRDefault="00320B1A" w:rsidP="00320B1A">
      <w:pPr>
        <w:pStyle w:val="Odstavecseseznamem"/>
        <w:spacing w:after="0" w:line="240" w:lineRule="auto"/>
        <w:ind w:left="0"/>
        <w:jc w:val="both"/>
        <w:rPr>
          <w:rFonts w:ascii="Arial" w:hAnsi="Arial" w:cs="Arial"/>
          <w:sz w:val="20"/>
          <w:szCs w:val="20"/>
        </w:rPr>
      </w:pPr>
    </w:p>
    <w:p w14:paraId="6F70DBA2" w14:textId="7C1F82BD" w:rsidR="00164199" w:rsidRDefault="008A3771" w:rsidP="00AA2719">
      <w:pPr>
        <w:pStyle w:val="Odstavecseseznamem"/>
        <w:numPr>
          <w:ilvl w:val="0"/>
          <w:numId w:val="10"/>
        </w:numPr>
        <w:spacing w:after="0" w:line="240" w:lineRule="auto"/>
        <w:ind w:left="0" w:firstLine="0"/>
        <w:jc w:val="both"/>
        <w:rPr>
          <w:rFonts w:ascii="Arial" w:hAnsi="Arial" w:cs="Arial"/>
          <w:sz w:val="20"/>
          <w:szCs w:val="20"/>
        </w:rPr>
      </w:pPr>
      <w:r w:rsidRPr="008B24CA">
        <w:rPr>
          <w:rFonts w:ascii="Arial" w:hAnsi="Arial" w:cs="Arial"/>
          <w:sz w:val="20"/>
          <w:szCs w:val="20"/>
        </w:rPr>
        <w:t>Smluvní strany se dohodly</w:t>
      </w:r>
      <w:r w:rsidR="00A83E19" w:rsidRPr="008B24CA">
        <w:rPr>
          <w:rFonts w:ascii="Arial" w:hAnsi="Arial" w:cs="Arial"/>
          <w:sz w:val="20"/>
          <w:szCs w:val="20"/>
        </w:rPr>
        <w:t>,</w:t>
      </w:r>
      <w:r w:rsidRPr="008B24CA">
        <w:rPr>
          <w:rFonts w:ascii="Arial" w:hAnsi="Arial" w:cs="Arial"/>
          <w:sz w:val="20"/>
          <w:szCs w:val="20"/>
        </w:rPr>
        <w:t xml:space="preserve"> že ustanovená část ceny za jednodenní jízdenku JIKORD</w:t>
      </w:r>
      <w:r w:rsidR="00FC4A23">
        <w:rPr>
          <w:rFonts w:ascii="Arial" w:hAnsi="Arial" w:cs="Arial"/>
          <w:sz w:val="20"/>
          <w:szCs w:val="20"/>
        </w:rPr>
        <w:t xml:space="preserve"> plus</w:t>
      </w:r>
      <w:r w:rsidR="00E55C30">
        <w:rPr>
          <w:rFonts w:ascii="Arial" w:hAnsi="Arial" w:cs="Arial"/>
          <w:sz w:val="20"/>
          <w:szCs w:val="20"/>
        </w:rPr>
        <w:t xml:space="preserve"> po odečtení částky </w:t>
      </w:r>
      <w:r w:rsidR="00C112EB">
        <w:rPr>
          <w:rFonts w:ascii="Arial" w:hAnsi="Arial" w:cs="Arial"/>
          <w:sz w:val="20"/>
          <w:szCs w:val="20"/>
        </w:rPr>
        <w:t>na administrativní činnost</w:t>
      </w:r>
      <w:r w:rsidR="006B6274">
        <w:rPr>
          <w:rFonts w:ascii="Arial" w:hAnsi="Arial" w:cs="Arial"/>
          <w:sz w:val="20"/>
          <w:szCs w:val="20"/>
        </w:rPr>
        <w:t xml:space="preserve"> ve prospěch </w:t>
      </w:r>
      <w:proofErr w:type="spellStart"/>
      <w:r w:rsidR="006B6274">
        <w:rPr>
          <w:rFonts w:ascii="Arial" w:hAnsi="Arial" w:cs="Arial"/>
          <w:sz w:val="20"/>
          <w:szCs w:val="20"/>
        </w:rPr>
        <w:t>JIKORD</w:t>
      </w:r>
      <w:r w:rsidR="00E559D7">
        <w:rPr>
          <w:rFonts w:ascii="Arial" w:hAnsi="Arial" w:cs="Arial"/>
          <w:sz w:val="20"/>
          <w:szCs w:val="20"/>
        </w:rPr>
        <w:t>u</w:t>
      </w:r>
      <w:proofErr w:type="spellEnd"/>
      <w:r w:rsidR="006B6274">
        <w:rPr>
          <w:rFonts w:ascii="Arial" w:hAnsi="Arial" w:cs="Arial"/>
          <w:sz w:val="20"/>
          <w:szCs w:val="20"/>
        </w:rPr>
        <w:t xml:space="preserve"> ve výši 15 Kč a provize prodejci ve výši 10 Kč,</w:t>
      </w:r>
      <w:r w:rsidRPr="008B24CA">
        <w:rPr>
          <w:rFonts w:ascii="Arial" w:hAnsi="Arial" w:cs="Arial"/>
          <w:sz w:val="20"/>
          <w:szCs w:val="20"/>
        </w:rPr>
        <w:t xml:space="preserve"> podléhá rozdělení příjm</w:t>
      </w:r>
      <w:r w:rsidR="003D082B">
        <w:rPr>
          <w:rFonts w:ascii="Arial" w:hAnsi="Arial" w:cs="Arial"/>
          <w:sz w:val="20"/>
          <w:szCs w:val="20"/>
        </w:rPr>
        <w:t>ů</w:t>
      </w:r>
      <w:r w:rsidR="00025132">
        <w:rPr>
          <w:rFonts w:ascii="Arial" w:hAnsi="Arial" w:cs="Arial"/>
          <w:sz w:val="20"/>
          <w:szCs w:val="20"/>
        </w:rPr>
        <w:t xml:space="preserve"> v souladu s Přílohou č. </w:t>
      </w:r>
      <w:r w:rsidR="0079321E">
        <w:rPr>
          <w:rFonts w:ascii="Arial" w:hAnsi="Arial" w:cs="Arial"/>
          <w:sz w:val="20"/>
          <w:szCs w:val="20"/>
        </w:rPr>
        <w:t xml:space="preserve">2 </w:t>
      </w:r>
      <w:r w:rsidR="002B2E1D">
        <w:rPr>
          <w:rFonts w:ascii="Arial" w:hAnsi="Arial" w:cs="Arial"/>
          <w:sz w:val="20"/>
          <w:szCs w:val="20"/>
        </w:rPr>
        <w:t>Smlouvy</w:t>
      </w:r>
      <w:r w:rsidRPr="008B24CA">
        <w:rPr>
          <w:rFonts w:ascii="Arial" w:hAnsi="Arial" w:cs="Arial"/>
          <w:sz w:val="20"/>
          <w:szCs w:val="20"/>
        </w:rPr>
        <w:t>. JIKORD podle stanoveného klíče rozpočítá podíly z</w:t>
      </w:r>
      <w:r w:rsidR="00477AA1">
        <w:rPr>
          <w:rFonts w:ascii="Arial" w:hAnsi="Arial" w:cs="Arial"/>
          <w:sz w:val="20"/>
          <w:szCs w:val="20"/>
        </w:rPr>
        <w:t> </w:t>
      </w:r>
      <w:r w:rsidRPr="008B24CA">
        <w:rPr>
          <w:rFonts w:ascii="Arial" w:hAnsi="Arial" w:cs="Arial"/>
          <w:sz w:val="20"/>
          <w:szCs w:val="20"/>
        </w:rPr>
        <w:t>tržeb</w:t>
      </w:r>
      <w:r w:rsidR="00477AA1">
        <w:rPr>
          <w:rFonts w:ascii="Arial" w:hAnsi="Arial" w:cs="Arial"/>
          <w:sz w:val="20"/>
          <w:szCs w:val="20"/>
        </w:rPr>
        <w:t xml:space="preserve"> v souladu s odst. </w:t>
      </w:r>
      <w:r w:rsidR="00C53BAD">
        <w:rPr>
          <w:rFonts w:ascii="Arial" w:hAnsi="Arial" w:cs="Arial"/>
          <w:sz w:val="20"/>
          <w:szCs w:val="20"/>
        </w:rPr>
        <w:t>3</w:t>
      </w:r>
      <w:r w:rsidR="00477AA1">
        <w:rPr>
          <w:rFonts w:ascii="Arial" w:hAnsi="Arial" w:cs="Arial"/>
          <w:sz w:val="20"/>
          <w:szCs w:val="20"/>
        </w:rPr>
        <w:t xml:space="preserve"> tohoto článku</w:t>
      </w:r>
      <w:r w:rsidRPr="008B24CA">
        <w:rPr>
          <w:rFonts w:ascii="Arial" w:hAnsi="Arial" w:cs="Arial"/>
          <w:sz w:val="20"/>
          <w:szCs w:val="20"/>
        </w:rPr>
        <w:t xml:space="preserve">, které pak </w:t>
      </w:r>
      <w:r w:rsidR="00197284">
        <w:rPr>
          <w:rFonts w:ascii="Arial" w:hAnsi="Arial" w:cs="Arial"/>
          <w:sz w:val="20"/>
          <w:szCs w:val="20"/>
        </w:rPr>
        <w:t>jedenkrát</w:t>
      </w:r>
      <w:r w:rsidRPr="008B24CA">
        <w:rPr>
          <w:rFonts w:ascii="Arial" w:hAnsi="Arial" w:cs="Arial"/>
          <w:sz w:val="20"/>
          <w:szCs w:val="20"/>
        </w:rPr>
        <w:t xml:space="preserve"> za </w:t>
      </w:r>
      <w:r w:rsidR="00D766E0">
        <w:rPr>
          <w:rFonts w:ascii="Arial" w:hAnsi="Arial" w:cs="Arial"/>
          <w:sz w:val="20"/>
          <w:szCs w:val="20"/>
        </w:rPr>
        <w:t>měsíc</w:t>
      </w:r>
      <w:r w:rsidRPr="008B24CA">
        <w:rPr>
          <w:rFonts w:ascii="Arial" w:hAnsi="Arial" w:cs="Arial"/>
          <w:sz w:val="20"/>
          <w:szCs w:val="20"/>
        </w:rPr>
        <w:t xml:space="preserve"> rozešle </w:t>
      </w:r>
      <w:r w:rsidR="00C65BEE">
        <w:rPr>
          <w:rFonts w:ascii="Arial" w:hAnsi="Arial" w:cs="Arial"/>
          <w:sz w:val="20"/>
          <w:szCs w:val="20"/>
        </w:rPr>
        <w:t>dopravcům</w:t>
      </w:r>
      <w:r w:rsidR="003D082B">
        <w:rPr>
          <w:rFonts w:ascii="Arial" w:hAnsi="Arial" w:cs="Arial"/>
          <w:sz w:val="20"/>
          <w:szCs w:val="20"/>
        </w:rPr>
        <w:t xml:space="preserve"> </w:t>
      </w:r>
      <w:r w:rsidRPr="008B24CA">
        <w:rPr>
          <w:rFonts w:ascii="Arial" w:hAnsi="Arial" w:cs="Arial"/>
          <w:sz w:val="20"/>
          <w:szCs w:val="20"/>
        </w:rPr>
        <w:t xml:space="preserve">do </w:t>
      </w:r>
      <w:r w:rsidR="00D766E0">
        <w:rPr>
          <w:rFonts w:ascii="Arial" w:hAnsi="Arial" w:cs="Arial"/>
          <w:sz w:val="20"/>
          <w:szCs w:val="20"/>
        </w:rPr>
        <w:t>1</w:t>
      </w:r>
      <w:r w:rsidR="00E52EA2">
        <w:rPr>
          <w:rFonts w:ascii="Arial" w:hAnsi="Arial" w:cs="Arial"/>
          <w:sz w:val="20"/>
          <w:szCs w:val="20"/>
        </w:rPr>
        <w:t>5</w:t>
      </w:r>
      <w:r w:rsidRPr="008B24CA">
        <w:rPr>
          <w:rFonts w:ascii="Arial" w:hAnsi="Arial" w:cs="Arial"/>
          <w:sz w:val="20"/>
          <w:szCs w:val="20"/>
        </w:rPr>
        <w:t xml:space="preserve"> </w:t>
      </w:r>
      <w:r w:rsidR="006B6274" w:rsidRPr="00320B1A">
        <w:rPr>
          <w:rFonts w:ascii="Arial" w:hAnsi="Arial" w:cs="Arial"/>
          <w:sz w:val="20"/>
          <w:szCs w:val="20"/>
        </w:rPr>
        <w:t xml:space="preserve">dnů po skončení kalendářního měsíce </w:t>
      </w:r>
      <w:r w:rsidR="0079321E" w:rsidRPr="00DD5451">
        <w:rPr>
          <w:rFonts w:ascii="Arial" w:hAnsi="Arial" w:cs="Arial"/>
          <w:sz w:val="20"/>
          <w:szCs w:val="20"/>
        </w:rPr>
        <w:t>(tj. za leden do 15. 2. apod.)</w:t>
      </w:r>
      <w:r w:rsidR="0079321E" w:rsidRPr="00427DB9">
        <w:rPr>
          <w:rFonts w:eastAsia="Arial" w:cs="Arial"/>
          <w:sz w:val="20"/>
          <w:szCs w:val="20"/>
        </w:rPr>
        <w:t xml:space="preserve"> </w:t>
      </w:r>
      <w:r w:rsidR="006B6274" w:rsidRPr="00320B1A">
        <w:rPr>
          <w:rFonts w:ascii="Arial" w:hAnsi="Arial" w:cs="Arial"/>
          <w:sz w:val="20"/>
          <w:szCs w:val="20"/>
        </w:rPr>
        <w:t xml:space="preserve">tak, aby jednotliví </w:t>
      </w:r>
      <w:r w:rsidR="006B6274">
        <w:rPr>
          <w:rFonts w:ascii="Arial" w:hAnsi="Arial" w:cs="Arial"/>
          <w:sz w:val="20"/>
          <w:szCs w:val="20"/>
        </w:rPr>
        <w:t xml:space="preserve">dopravci </w:t>
      </w:r>
      <w:r w:rsidR="006B6274" w:rsidRPr="00320B1A">
        <w:rPr>
          <w:rFonts w:ascii="Arial" w:hAnsi="Arial" w:cs="Arial"/>
          <w:sz w:val="20"/>
          <w:szCs w:val="20"/>
        </w:rPr>
        <w:t>mohli předmětné podíly na výtěžku z prodeje jízdenek</w:t>
      </w:r>
      <w:r w:rsidR="006B6274">
        <w:rPr>
          <w:rFonts w:ascii="Arial" w:hAnsi="Arial" w:cs="Arial"/>
          <w:sz w:val="20"/>
          <w:szCs w:val="20"/>
        </w:rPr>
        <w:t xml:space="preserve"> JIKORD plus</w:t>
      </w:r>
      <w:r w:rsidR="006B6274" w:rsidRPr="00320B1A">
        <w:rPr>
          <w:rFonts w:ascii="Arial" w:hAnsi="Arial" w:cs="Arial"/>
          <w:sz w:val="20"/>
          <w:szCs w:val="20"/>
        </w:rPr>
        <w:t xml:space="preserve"> zahrnout do svých přiznání DPH.</w:t>
      </w:r>
      <w:r w:rsidR="006B6274">
        <w:rPr>
          <w:rFonts w:ascii="Arial" w:hAnsi="Arial" w:cs="Arial"/>
          <w:sz w:val="20"/>
          <w:szCs w:val="20"/>
        </w:rPr>
        <w:t xml:space="preserve"> V případě, že některý z prodejců nezašle včas tržby z prodeje jízdenek JIKORD plus, rozúčtuje JIKORD došlou část tržeb a zpožděnou část rozúčtuje následující zúčtovací období.</w:t>
      </w:r>
      <w:r w:rsidR="00C65BEE">
        <w:rPr>
          <w:rFonts w:ascii="Arial" w:hAnsi="Arial" w:cs="Arial"/>
          <w:sz w:val="20"/>
          <w:szCs w:val="20"/>
        </w:rPr>
        <w:t xml:space="preserve"> </w:t>
      </w:r>
    </w:p>
    <w:p w14:paraId="57A6C4BF" w14:textId="77777777" w:rsidR="006B6274" w:rsidRPr="006B6274" w:rsidRDefault="006B6274" w:rsidP="006B6274">
      <w:pPr>
        <w:pStyle w:val="Odstavecseseznamem"/>
        <w:rPr>
          <w:rFonts w:ascii="Arial" w:hAnsi="Arial" w:cs="Arial"/>
          <w:sz w:val="20"/>
          <w:szCs w:val="20"/>
        </w:rPr>
      </w:pPr>
    </w:p>
    <w:p w14:paraId="33D6A6A2" w14:textId="4E874950" w:rsidR="006B6274" w:rsidRDefault="006B6274" w:rsidP="006B6274">
      <w:pPr>
        <w:pStyle w:val="Odstavecseseznamem"/>
        <w:numPr>
          <w:ilvl w:val="0"/>
          <w:numId w:val="10"/>
        </w:numPr>
        <w:spacing w:after="0" w:line="240" w:lineRule="auto"/>
        <w:ind w:left="0" w:firstLine="0"/>
        <w:jc w:val="both"/>
        <w:rPr>
          <w:rFonts w:ascii="Arial" w:hAnsi="Arial" w:cs="Arial"/>
          <w:sz w:val="20"/>
          <w:szCs w:val="20"/>
        </w:rPr>
      </w:pPr>
      <w:r>
        <w:rPr>
          <w:rFonts w:ascii="Arial" w:hAnsi="Arial" w:cs="Arial"/>
          <w:sz w:val="20"/>
          <w:szCs w:val="20"/>
        </w:rPr>
        <w:t>Každé</w:t>
      </w:r>
      <w:r w:rsidR="00C65BEE">
        <w:rPr>
          <w:rFonts w:ascii="Arial" w:hAnsi="Arial" w:cs="Arial"/>
          <w:sz w:val="20"/>
          <w:szCs w:val="20"/>
        </w:rPr>
        <w:t>mu dopravci</w:t>
      </w:r>
      <w:r>
        <w:rPr>
          <w:rFonts w:ascii="Arial" w:hAnsi="Arial" w:cs="Arial"/>
          <w:sz w:val="20"/>
          <w:szCs w:val="20"/>
        </w:rPr>
        <w:t xml:space="preserve"> </w:t>
      </w:r>
      <w:r w:rsidRPr="008A3771">
        <w:rPr>
          <w:rFonts w:ascii="Arial" w:hAnsi="Arial" w:cs="Arial"/>
          <w:sz w:val="20"/>
          <w:szCs w:val="20"/>
        </w:rPr>
        <w:t>náleží z</w:t>
      </w:r>
      <w:r>
        <w:rPr>
          <w:rFonts w:ascii="Arial" w:hAnsi="Arial" w:cs="Arial"/>
          <w:sz w:val="20"/>
          <w:szCs w:val="20"/>
        </w:rPr>
        <w:t> </w:t>
      </w:r>
      <w:r w:rsidRPr="008A3771">
        <w:rPr>
          <w:rFonts w:ascii="Arial" w:hAnsi="Arial" w:cs="Arial"/>
          <w:sz w:val="20"/>
          <w:szCs w:val="20"/>
        </w:rPr>
        <w:t>prodané</w:t>
      </w:r>
      <w:r w:rsidR="00C65BEE">
        <w:rPr>
          <w:rFonts w:ascii="Arial" w:hAnsi="Arial" w:cs="Arial"/>
          <w:sz w:val="20"/>
          <w:szCs w:val="20"/>
        </w:rPr>
        <w:t>ho</w:t>
      </w:r>
      <w:r>
        <w:rPr>
          <w:rFonts w:ascii="Arial" w:hAnsi="Arial" w:cs="Arial"/>
          <w:sz w:val="20"/>
          <w:szCs w:val="20"/>
        </w:rPr>
        <w:t xml:space="preserve"> jízdního dokladu </w:t>
      </w:r>
      <w:r w:rsidRPr="008A3771">
        <w:rPr>
          <w:rFonts w:ascii="Arial" w:hAnsi="Arial" w:cs="Arial"/>
          <w:sz w:val="20"/>
          <w:szCs w:val="20"/>
        </w:rPr>
        <w:t>poměrná částka,</w:t>
      </w:r>
      <w:r w:rsidR="00D34C75">
        <w:rPr>
          <w:rFonts w:ascii="Arial" w:hAnsi="Arial" w:cs="Arial"/>
          <w:sz w:val="20"/>
          <w:szCs w:val="20"/>
        </w:rPr>
        <w:t xml:space="preserve"> dle principu,</w:t>
      </w:r>
      <w:r w:rsidRPr="008A3771">
        <w:rPr>
          <w:rFonts w:ascii="Arial" w:hAnsi="Arial" w:cs="Arial"/>
          <w:sz w:val="20"/>
          <w:szCs w:val="20"/>
        </w:rPr>
        <w:t xml:space="preserve"> kter</w:t>
      </w:r>
      <w:r w:rsidR="00D34C75">
        <w:rPr>
          <w:rFonts w:ascii="Arial" w:hAnsi="Arial" w:cs="Arial"/>
          <w:sz w:val="20"/>
          <w:szCs w:val="20"/>
        </w:rPr>
        <w:t>ý je uveden</w:t>
      </w:r>
      <w:r w:rsidRPr="008A3771">
        <w:rPr>
          <w:rFonts w:ascii="Arial" w:hAnsi="Arial" w:cs="Arial"/>
          <w:sz w:val="20"/>
          <w:szCs w:val="20"/>
        </w:rPr>
        <w:t xml:space="preserve"> v </w:t>
      </w:r>
      <w:r>
        <w:rPr>
          <w:rFonts w:ascii="Arial" w:hAnsi="Arial" w:cs="Arial"/>
          <w:sz w:val="20"/>
          <w:szCs w:val="20"/>
        </w:rPr>
        <w:t>P</w:t>
      </w:r>
      <w:r w:rsidR="00025132">
        <w:rPr>
          <w:rFonts w:ascii="Arial" w:hAnsi="Arial" w:cs="Arial"/>
          <w:sz w:val="20"/>
          <w:szCs w:val="20"/>
        </w:rPr>
        <w:t xml:space="preserve">říloze č. </w:t>
      </w:r>
      <w:r w:rsidR="0079321E">
        <w:rPr>
          <w:rFonts w:ascii="Arial" w:hAnsi="Arial" w:cs="Arial"/>
          <w:sz w:val="20"/>
          <w:szCs w:val="20"/>
        </w:rPr>
        <w:t>2</w:t>
      </w:r>
      <w:r w:rsidR="0079321E" w:rsidRPr="008A3771">
        <w:rPr>
          <w:rFonts w:ascii="Arial" w:hAnsi="Arial" w:cs="Arial"/>
          <w:sz w:val="20"/>
          <w:szCs w:val="20"/>
        </w:rPr>
        <w:t xml:space="preserve"> </w:t>
      </w:r>
      <w:r w:rsidR="00C65BEE">
        <w:rPr>
          <w:rFonts w:ascii="Arial" w:hAnsi="Arial" w:cs="Arial"/>
          <w:sz w:val="20"/>
          <w:szCs w:val="20"/>
        </w:rPr>
        <w:t>S</w:t>
      </w:r>
      <w:r w:rsidR="00D34C75">
        <w:rPr>
          <w:rFonts w:ascii="Arial" w:hAnsi="Arial" w:cs="Arial"/>
          <w:sz w:val="20"/>
          <w:szCs w:val="20"/>
        </w:rPr>
        <w:t>mlouvy.</w:t>
      </w:r>
    </w:p>
    <w:p w14:paraId="5E988ED3" w14:textId="77777777" w:rsidR="00D34C75" w:rsidRPr="00D34C75" w:rsidRDefault="00D34C75" w:rsidP="00D34C75">
      <w:pPr>
        <w:pStyle w:val="Odstavecseseznamem"/>
        <w:rPr>
          <w:rFonts w:ascii="Arial" w:hAnsi="Arial" w:cs="Arial"/>
          <w:sz w:val="20"/>
          <w:szCs w:val="20"/>
        </w:rPr>
      </w:pPr>
    </w:p>
    <w:p w14:paraId="4CC3671F" w14:textId="5F4C1161" w:rsidR="00F01164" w:rsidRDefault="00D34C75" w:rsidP="00F01164">
      <w:pPr>
        <w:pStyle w:val="Odstavecseseznamem"/>
        <w:numPr>
          <w:ilvl w:val="0"/>
          <w:numId w:val="10"/>
        </w:numPr>
        <w:spacing w:after="0" w:line="240" w:lineRule="auto"/>
        <w:ind w:left="0" w:firstLine="0"/>
        <w:jc w:val="both"/>
        <w:rPr>
          <w:rFonts w:ascii="Arial" w:hAnsi="Arial" w:cs="Arial"/>
          <w:sz w:val="20"/>
          <w:szCs w:val="20"/>
        </w:rPr>
      </w:pPr>
      <w:r w:rsidRPr="00D34C75">
        <w:rPr>
          <w:rFonts w:ascii="Arial" w:hAnsi="Arial" w:cs="Arial"/>
          <w:sz w:val="20"/>
          <w:szCs w:val="20"/>
        </w:rPr>
        <w:t xml:space="preserve">Princip rozúčtování je po celou dobu trvání smlouvy </w:t>
      </w:r>
      <w:r w:rsidR="009A46D8">
        <w:rPr>
          <w:rFonts w:ascii="Arial" w:hAnsi="Arial" w:cs="Arial"/>
          <w:sz w:val="20"/>
          <w:szCs w:val="20"/>
        </w:rPr>
        <w:t>neměnný</w:t>
      </w:r>
      <w:r w:rsidRPr="00D34C75">
        <w:rPr>
          <w:rFonts w:ascii="Arial" w:hAnsi="Arial" w:cs="Arial"/>
          <w:sz w:val="20"/>
          <w:szCs w:val="20"/>
        </w:rPr>
        <w:t xml:space="preserve">. </w:t>
      </w:r>
    </w:p>
    <w:p w14:paraId="0A54146A" w14:textId="77777777" w:rsidR="00D34C75" w:rsidRPr="00D34C75" w:rsidRDefault="00D34C75" w:rsidP="00D34C75">
      <w:pPr>
        <w:pStyle w:val="Odstavecseseznamem"/>
        <w:rPr>
          <w:rFonts w:ascii="Arial" w:hAnsi="Arial" w:cs="Arial"/>
          <w:sz w:val="20"/>
          <w:szCs w:val="20"/>
        </w:rPr>
      </w:pPr>
    </w:p>
    <w:p w14:paraId="717AAD37" w14:textId="37146A37" w:rsidR="00D34C75" w:rsidRDefault="00F6481F" w:rsidP="00F01164">
      <w:pPr>
        <w:pStyle w:val="Odstavecseseznamem"/>
        <w:numPr>
          <w:ilvl w:val="0"/>
          <w:numId w:val="10"/>
        </w:numPr>
        <w:spacing w:after="0" w:line="240" w:lineRule="auto"/>
        <w:ind w:left="0" w:firstLine="0"/>
        <w:jc w:val="both"/>
        <w:rPr>
          <w:rFonts w:ascii="Arial" w:hAnsi="Arial" w:cs="Arial"/>
          <w:sz w:val="20"/>
          <w:szCs w:val="20"/>
        </w:rPr>
      </w:pPr>
      <w:r>
        <w:rPr>
          <w:rFonts w:ascii="Arial" w:hAnsi="Arial" w:cs="Arial"/>
          <w:sz w:val="20"/>
          <w:szCs w:val="20"/>
        </w:rPr>
        <w:t>Každý rok při velkých prosincových změnách jízdních řádů J</w:t>
      </w:r>
      <w:r w:rsidR="009A46D8">
        <w:rPr>
          <w:rFonts w:ascii="Arial" w:hAnsi="Arial" w:cs="Arial"/>
          <w:sz w:val="20"/>
          <w:szCs w:val="20"/>
        </w:rPr>
        <w:t>IKORD</w:t>
      </w:r>
      <w:r>
        <w:rPr>
          <w:rFonts w:ascii="Arial" w:hAnsi="Arial" w:cs="Arial"/>
          <w:sz w:val="20"/>
          <w:szCs w:val="20"/>
        </w:rPr>
        <w:t xml:space="preserve"> aktualizuje poměr k</w:t>
      </w:r>
      <w:r w:rsidR="009A46D8">
        <w:rPr>
          <w:rFonts w:ascii="Arial" w:hAnsi="Arial" w:cs="Arial"/>
          <w:sz w:val="20"/>
          <w:szCs w:val="20"/>
        </w:rPr>
        <w:t>ilometrů</w:t>
      </w:r>
      <w:r>
        <w:rPr>
          <w:rFonts w:ascii="Arial" w:hAnsi="Arial" w:cs="Arial"/>
          <w:sz w:val="20"/>
          <w:szCs w:val="20"/>
        </w:rPr>
        <w:t xml:space="preserve"> a zašle dopravcům elektronickou cestou aktualizovanou Přílohu č. </w:t>
      </w:r>
      <w:r w:rsidR="0079321E">
        <w:rPr>
          <w:rFonts w:ascii="Arial" w:hAnsi="Arial" w:cs="Arial"/>
          <w:sz w:val="20"/>
          <w:szCs w:val="20"/>
        </w:rPr>
        <w:t>2</w:t>
      </w:r>
      <w:r>
        <w:rPr>
          <w:rFonts w:ascii="Arial" w:hAnsi="Arial" w:cs="Arial"/>
          <w:sz w:val="20"/>
          <w:szCs w:val="20"/>
        </w:rPr>
        <w:t>., dle které má dopravce nárok na podíl z každé prodané jízdenky JIKORD plus na nadcházející rok.</w:t>
      </w:r>
    </w:p>
    <w:p w14:paraId="7ACF24B9" w14:textId="77777777" w:rsidR="00D34C75" w:rsidRPr="00D34C75" w:rsidRDefault="00D34C75" w:rsidP="00D34C75">
      <w:pPr>
        <w:spacing w:after="0" w:line="240" w:lineRule="auto"/>
        <w:jc w:val="both"/>
        <w:rPr>
          <w:rFonts w:ascii="Arial" w:hAnsi="Arial" w:cs="Arial"/>
          <w:sz w:val="20"/>
          <w:szCs w:val="20"/>
        </w:rPr>
      </w:pPr>
    </w:p>
    <w:p w14:paraId="7F57FB08" w14:textId="6445CE67" w:rsidR="00F01164" w:rsidRDefault="00F01164" w:rsidP="006B6274">
      <w:pPr>
        <w:pStyle w:val="Odstavecseseznamem"/>
        <w:numPr>
          <w:ilvl w:val="0"/>
          <w:numId w:val="10"/>
        </w:numPr>
        <w:spacing w:after="0" w:line="240" w:lineRule="auto"/>
        <w:ind w:left="0" w:firstLine="0"/>
        <w:jc w:val="both"/>
        <w:rPr>
          <w:rFonts w:ascii="Arial" w:hAnsi="Arial" w:cs="Arial"/>
          <w:sz w:val="20"/>
          <w:szCs w:val="20"/>
        </w:rPr>
      </w:pPr>
      <w:r>
        <w:rPr>
          <w:rFonts w:ascii="Arial" w:hAnsi="Arial" w:cs="Arial"/>
          <w:sz w:val="20"/>
          <w:szCs w:val="20"/>
        </w:rPr>
        <w:t xml:space="preserve">Měsíční příjem z prodeje jízdenek JIKORD </w:t>
      </w:r>
      <w:r w:rsidR="00B47D63">
        <w:rPr>
          <w:rFonts w:ascii="Arial" w:hAnsi="Arial" w:cs="Arial"/>
          <w:sz w:val="20"/>
          <w:szCs w:val="20"/>
        </w:rPr>
        <w:t xml:space="preserve">plus </w:t>
      </w:r>
      <w:r>
        <w:rPr>
          <w:rFonts w:ascii="Arial" w:hAnsi="Arial" w:cs="Arial"/>
          <w:sz w:val="20"/>
          <w:szCs w:val="20"/>
        </w:rPr>
        <w:t>bude zaslán</w:t>
      </w:r>
      <w:r w:rsidR="00012E8B">
        <w:rPr>
          <w:rFonts w:ascii="Arial" w:hAnsi="Arial" w:cs="Arial"/>
          <w:sz w:val="20"/>
          <w:szCs w:val="20"/>
        </w:rPr>
        <w:t xml:space="preserve"> společností JIKORD</w:t>
      </w:r>
      <w:r>
        <w:rPr>
          <w:rFonts w:ascii="Arial" w:hAnsi="Arial" w:cs="Arial"/>
          <w:sz w:val="20"/>
          <w:szCs w:val="20"/>
        </w:rPr>
        <w:t xml:space="preserve"> na bankovní účet dopravce</w:t>
      </w:r>
      <w:r w:rsidR="00B47D63">
        <w:rPr>
          <w:rFonts w:ascii="Arial" w:hAnsi="Arial" w:cs="Arial"/>
          <w:sz w:val="20"/>
          <w:szCs w:val="20"/>
        </w:rPr>
        <w:t xml:space="preserve"> stanovený v záhlaví Smlouvy</w:t>
      </w:r>
      <w:r>
        <w:rPr>
          <w:rFonts w:ascii="Arial" w:hAnsi="Arial" w:cs="Arial"/>
          <w:sz w:val="20"/>
          <w:szCs w:val="20"/>
        </w:rPr>
        <w:t xml:space="preserve">, a to nejpozději do </w:t>
      </w:r>
      <w:r w:rsidR="00394D57">
        <w:rPr>
          <w:rFonts w:ascii="Arial" w:hAnsi="Arial" w:cs="Arial"/>
          <w:sz w:val="20"/>
          <w:szCs w:val="20"/>
        </w:rPr>
        <w:t>15</w:t>
      </w:r>
      <w:r>
        <w:rPr>
          <w:rFonts w:ascii="Arial" w:hAnsi="Arial" w:cs="Arial"/>
          <w:sz w:val="20"/>
          <w:szCs w:val="20"/>
        </w:rPr>
        <w:t xml:space="preserve"> dní</w:t>
      </w:r>
      <w:r w:rsidR="0012702F">
        <w:rPr>
          <w:rFonts w:ascii="Arial" w:hAnsi="Arial" w:cs="Arial"/>
          <w:sz w:val="20"/>
          <w:szCs w:val="20"/>
        </w:rPr>
        <w:t xml:space="preserve"> po marném uplynutí lhůty pro</w:t>
      </w:r>
      <w:r>
        <w:rPr>
          <w:rFonts w:ascii="Arial" w:hAnsi="Arial" w:cs="Arial"/>
          <w:sz w:val="20"/>
          <w:szCs w:val="20"/>
        </w:rPr>
        <w:t xml:space="preserve"> doručení rozúčtování tržeb za prodané jízdenky JIKORD plus v daném měsíci</w:t>
      </w:r>
      <w:r w:rsidR="0012702F">
        <w:rPr>
          <w:rFonts w:ascii="Arial" w:hAnsi="Arial" w:cs="Arial"/>
          <w:sz w:val="20"/>
          <w:szCs w:val="20"/>
        </w:rPr>
        <w:t xml:space="preserve"> uvedené v odst. 2 tohoto článku Smlouvy</w:t>
      </w:r>
      <w:r w:rsidR="00B47D63">
        <w:rPr>
          <w:rFonts w:ascii="Arial" w:hAnsi="Arial" w:cs="Arial"/>
          <w:sz w:val="20"/>
          <w:szCs w:val="20"/>
        </w:rPr>
        <w:t>.</w:t>
      </w:r>
      <w:r>
        <w:rPr>
          <w:rFonts w:ascii="Arial" w:hAnsi="Arial" w:cs="Arial"/>
          <w:sz w:val="20"/>
          <w:szCs w:val="20"/>
        </w:rPr>
        <w:t xml:space="preserve"> Pro vyloučení všech pochybností smluvní strany berou na vědomí, že rozúčtování podílů z tržeb za prodané jízdenky JIKORD </w:t>
      </w:r>
      <w:r w:rsidR="00B47D63">
        <w:rPr>
          <w:rFonts w:ascii="Arial" w:hAnsi="Arial" w:cs="Arial"/>
          <w:sz w:val="20"/>
          <w:szCs w:val="20"/>
        </w:rPr>
        <w:t>p</w:t>
      </w:r>
      <w:r>
        <w:rPr>
          <w:rFonts w:ascii="Arial" w:hAnsi="Arial" w:cs="Arial"/>
          <w:sz w:val="20"/>
          <w:szCs w:val="20"/>
        </w:rPr>
        <w:t>lus v daném měsíci dle tohoto článku nebude doprovázeno samostatnou fakturací ze strany dopravců, společnosti JIKORD ani jakékoliv třetí osoby.</w:t>
      </w:r>
    </w:p>
    <w:p w14:paraId="6D465BE3" w14:textId="77777777" w:rsidR="008A3771" w:rsidRDefault="008A3771" w:rsidP="009A60E0">
      <w:pPr>
        <w:spacing w:after="0" w:line="240" w:lineRule="auto"/>
        <w:jc w:val="both"/>
        <w:rPr>
          <w:rFonts w:ascii="Arial" w:hAnsi="Arial" w:cs="Arial"/>
          <w:sz w:val="20"/>
          <w:szCs w:val="20"/>
        </w:rPr>
      </w:pPr>
    </w:p>
    <w:p w14:paraId="1695EC03" w14:textId="77777777" w:rsidR="00FC4A23" w:rsidRDefault="00FC4A23" w:rsidP="009A60E0">
      <w:pPr>
        <w:spacing w:after="0" w:line="240" w:lineRule="auto"/>
        <w:jc w:val="center"/>
        <w:rPr>
          <w:rFonts w:ascii="Arial" w:hAnsi="Arial" w:cs="Arial"/>
          <w:b/>
          <w:sz w:val="20"/>
          <w:szCs w:val="20"/>
        </w:rPr>
      </w:pPr>
    </w:p>
    <w:p w14:paraId="108BE531" w14:textId="77777777" w:rsidR="00C05667" w:rsidRDefault="00C05667" w:rsidP="009A60E0">
      <w:pPr>
        <w:spacing w:after="0" w:line="240" w:lineRule="auto"/>
        <w:jc w:val="center"/>
        <w:rPr>
          <w:rFonts w:ascii="Arial" w:hAnsi="Arial" w:cs="Arial"/>
          <w:b/>
          <w:sz w:val="20"/>
          <w:szCs w:val="20"/>
        </w:rPr>
      </w:pPr>
    </w:p>
    <w:p w14:paraId="61E441D2" w14:textId="77777777" w:rsidR="00B93962" w:rsidRPr="00A83E19" w:rsidRDefault="00A83E19" w:rsidP="009A60E0">
      <w:pPr>
        <w:spacing w:after="0" w:line="240" w:lineRule="auto"/>
        <w:jc w:val="center"/>
        <w:rPr>
          <w:rFonts w:ascii="Arial" w:hAnsi="Arial" w:cs="Arial"/>
          <w:b/>
          <w:sz w:val="20"/>
          <w:szCs w:val="20"/>
        </w:rPr>
      </w:pPr>
      <w:r w:rsidRPr="00A83E19">
        <w:rPr>
          <w:rFonts w:ascii="Arial" w:hAnsi="Arial" w:cs="Arial"/>
          <w:b/>
          <w:sz w:val="20"/>
          <w:szCs w:val="20"/>
        </w:rPr>
        <w:t>Článek</w:t>
      </w:r>
      <w:r w:rsidR="00B93962" w:rsidRPr="00A83E19">
        <w:rPr>
          <w:rFonts w:ascii="Arial" w:hAnsi="Arial" w:cs="Arial"/>
          <w:b/>
          <w:sz w:val="20"/>
          <w:szCs w:val="20"/>
        </w:rPr>
        <w:t xml:space="preserve"> </w:t>
      </w:r>
      <w:r w:rsidR="005E5E12">
        <w:rPr>
          <w:rFonts w:ascii="Arial" w:hAnsi="Arial" w:cs="Arial"/>
          <w:b/>
          <w:sz w:val="20"/>
          <w:szCs w:val="20"/>
        </w:rPr>
        <w:t>9</w:t>
      </w:r>
    </w:p>
    <w:p w14:paraId="0CBDF7E6" w14:textId="77777777" w:rsidR="00B93962" w:rsidRPr="00A83E19" w:rsidRDefault="00FC743A" w:rsidP="009A60E0">
      <w:pPr>
        <w:spacing w:after="0" w:line="240" w:lineRule="auto"/>
        <w:jc w:val="center"/>
        <w:rPr>
          <w:rFonts w:ascii="Arial" w:hAnsi="Arial" w:cs="Arial"/>
          <w:b/>
          <w:sz w:val="20"/>
          <w:szCs w:val="20"/>
        </w:rPr>
      </w:pPr>
      <w:r>
        <w:rPr>
          <w:rFonts w:ascii="Arial" w:hAnsi="Arial" w:cs="Arial"/>
          <w:b/>
          <w:sz w:val="20"/>
          <w:szCs w:val="20"/>
        </w:rPr>
        <w:t>Doba p</w:t>
      </w:r>
      <w:r w:rsidR="00B93962" w:rsidRPr="00A83E19">
        <w:rPr>
          <w:rFonts w:ascii="Arial" w:hAnsi="Arial" w:cs="Arial"/>
          <w:b/>
          <w:sz w:val="20"/>
          <w:szCs w:val="20"/>
        </w:rPr>
        <w:t>latnost</w:t>
      </w:r>
      <w:r>
        <w:rPr>
          <w:rFonts w:ascii="Arial" w:hAnsi="Arial" w:cs="Arial"/>
          <w:b/>
          <w:sz w:val="20"/>
          <w:szCs w:val="20"/>
        </w:rPr>
        <w:t>i</w:t>
      </w:r>
      <w:r w:rsidR="00266EC6">
        <w:rPr>
          <w:rFonts w:ascii="Arial" w:hAnsi="Arial" w:cs="Arial"/>
          <w:b/>
          <w:sz w:val="20"/>
          <w:szCs w:val="20"/>
        </w:rPr>
        <w:t xml:space="preserve"> </w:t>
      </w:r>
      <w:r w:rsidR="007E1774">
        <w:rPr>
          <w:rFonts w:ascii="Arial" w:hAnsi="Arial" w:cs="Arial"/>
          <w:b/>
          <w:sz w:val="20"/>
          <w:szCs w:val="20"/>
        </w:rPr>
        <w:t>S</w:t>
      </w:r>
      <w:r w:rsidR="00266EC6">
        <w:rPr>
          <w:rFonts w:ascii="Arial" w:hAnsi="Arial" w:cs="Arial"/>
          <w:b/>
          <w:sz w:val="20"/>
          <w:szCs w:val="20"/>
        </w:rPr>
        <w:t>mlouvy</w:t>
      </w:r>
    </w:p>
    <w:p w14:paraId="6EDBE787" w14:textId="77777777" w:rsidR="00A83E19" w:rsidRDefault="00A83E19" w:rsidP="009A60E0">
      <w:pPr>
        <w:spacing w:after="0" w:line="240" w:lineRule="auto"/>
        <w:jc w:val="both"/>
        <w:rPr>
          <w:rFonts w:ascii="Arial" w:hAnsi="Arial" w:cs="Arial"/>
          <w:sz w:val="20"/>
          <w:szCs w:val="20"/>
        </w:rPr>
      </w:pPr>
    </w:p>
    <w:p w14:paraId="054E0FFF" w14:textId="0F897873" w:rsidR="00A83E19" w:rsidRPr="008754CF" w:rsidRDefault="00D539FD" w:rsidP="009A60E0">
      <w:pPr>
        <w:pStyle w:val="Odstavecseseznamem"/>
        <w:numPr>
          <w:ilvl w:val="0"/>
          <w:numId w:val="11"/>
        </w:numPr>
        <w:spacing w:after="0" w:line="240" w:lineRule="auto"/>
        <w:ind w:left="0" w:firstLine="0"/>
        <w:jc w:val="both"/>
        <w:rPr>
          <w:rFonts w:ascii="Arial" w:hAnsi="Arial" w:cs="Arial"/>
          <w:sz w:val="20"/>
          <w:szCs w:val="20"/>
        </w:rPr>
      </w:pPr>
      <w:r w:rsidRPr="008754CF">
        <w:rPr>
          <w:rFonts w:ascii="Arial" w:hAnsi="Arial" w:cs="Arial"/>
          <w:sz w:val="20"/>
          <w:szCs w:val="20"/>
        </w:rPr>
        <w:t>S</w:t>
      </w:r>
      <w:r w:rsidR="002C4F6E" w:rsidRPr="008754CF">
        <w:rPr>
          <w:rFonts w:ascii="Arial" w:hAnsi="Arial" w:cs="Arial"/>
          <w:sz w:val="20"/>
          <w:szCs w:val="20"/>
        </w:rPr>
        <w:t>mlouva</w:t>
      </w:r>
      <w:r w:rsidR="00B93962" w:rsidRPr="008754CF">
        <w:rPr>
          <w:rFonts w:ascii="Arial" w:hAnsi="Arial" w:cs="Arial"/>
          <w:sz w:val="20"/>
          <w:szCs w:val="20"/>
        </w:rPr>
        <w:t xml:space="preserve"> </w:t>
      </w:r>
      <w:r w:rsidR="00A83E19" w:rsidRPr="008754CF">
        <w:rPr>
          <w:rFonts w:ascii="Arial" w:hAnsi="Arial" w:cs="Arial"/>
          <w:sz w:val="20"/>
          <w:szCs w:val="20"/>
        </w:rPr>
        <w:t>se uzavírá na dobu určitou</w:t>
      </w:r>
      <w:r w:rsidR="006B6274" w:rsidRPr="008754CF">
        <w:rPr>
          <w:rFonts w:ascii="Arial" w:hAnsi="Arial" w:cs="Arial"/>
          <w:sz w:val="20"/>
          <w:szCs w:val="20"/>
        </w:rPr>
        <w:t>, a to od</w:t>
      </w:r>
      <w:r w:rsidR="00D34C75" w:rsidRPr="008754CF">
        <w:rPr>
          <w:rFonts w:ascii="Arial" w:hAnsi="Arial" w:cs="Arial"/>
          <w:sz w:val="20"/>
          <w:szCs w:val="20"/>
        </w:rPr>
        <w:t xml:space="preserve"> prosince 2021</w:t>
      </w:r>
      <w:r w:rsidR="006B6274" w:rsidRPr="008754CF">
        <w:rPr>
          <w:rFonts w:ascii="Arial" w:hAnsi="Arial" w:cs="Arial"/>
          <w:sz w:val="20"/>
          <w:szCs w:val="20"/>
        </w:rPr>
        <w:t xml:space="preserve"> do</w:t>
      </w:r>
      <w:r w:rsidR="00AB5681" w:rsidRPr="008754CF">
        <w:rPr>
          <w:rFonts w:ascii="Arial" w:hAnsi="Arial" w:cs="Arial"/>
          <w:sz w:val="20"/>
          <w:szCs w:val="20"/>
        </w:rPr>
        <w:t xml:space="preserve"> </w:t>
      </w:r>
      <w:r w:rsidR="00D34C75" w:rsidRPr="008754CF">
        <w:rPr>
          <w:rFonts w:ascii="Arial" w:hAnsi="Arial" w:cs="Arial"/>
          <w:sz w:val="20"/>
          <w:szCs w:val="20"/>
        </w:rPr>
        <w:t>prosince 2031.</w:t>
      </w:r>
    </w:p>
    <w:p w14:paraId="1EC8571F" w14:textId="77777777" w:rsidR="006F368C" w:rsidRDefault="006F368C" w:rsidP="009A60E0">
      <w:pPr>
        <w:spacing w:after="0" w:line="240" w:lineRule="auto"/>
        <w:jc w:val="both"/>
        <w:rPr>
          <w:rFonts w:ascii="Arial" w:hAnsi="Arial" w:cs="Arial"/>
          <w:sz w:val="20"/>
          <w:szCs w:val="20"/>
        </w:rPr>
      </w:pPr>
    </w:p>
    <w:p w14:paraId="06C2FD8F" w14:textId="77777777" w:rsidR="00266EC6" w:rsidRPr="00266EC6" w:rsidRDefault="00266EC6" w:rsidP="00D44DFC">
      <w:pPr>
        <w:keepNext/>
        <w:keepLines/>
        <w:spacing w:after="0" w:line="240" w:lineRule="auto"/>
        <w:jc w:val="center"/>
        <w:rPr>
          <w:rFonts w:ascii="Arial" w:hAnsi="Arial" w:cs="Arial"/>
          <w:b/>
          <w:sz w:val="20"/>
          <w:szCs w:val="20"/>
        </w:rPr>
      </w:pPr>
      <w:r w:rsidRPr="00266EC6">
        <w:rPr>
          <w:rFonts w:ascii="Arial" w:hAnsi="Arial" w:cs="Arial"/>
          <w:b/>
          <w:sz w:val="20"/>
          <w:szCs w:val="20"/>
        </w:rPr>
        <w:t xml:space="preserve">Článek </w:t>
      </w:r>
      <w:r w:rsidR="005E5E12">
        <w:rPr>
          <w:rFonts w:ascii="Arial" w:hAnsi="Arial" w:cs="Arial"/>
          <w:b/>
          <w:sz w:val="20"/>
          <w:szCs w:val="20"/>
        </w:rPr>
        <w:t>10</w:t>
      </w:r>
    </w:p>
    <w:p w14:paraId="0185FA65" w14:textId="77777777" w:rsidR="00266EC6" w:rsidRDefault="00266EC6" w:rsidP="00D44DFC">
      <w:pPr>
        <w:keepNext/>
        <w:keepLines/>
        <w:spacing w:after="0" w:line="240" w:lineRule="auto"/>
        <w:jc w:val="center"/>
        <w:rPr>
          <w:rFonts w:ascii="Arial" w:hAnsi="Arial" w:cs="Arial"/>
          <w:b/>
          <w:sz w:val="20"/>
          <w:szCs w:val="20"/>
        </w:rPr>
      </w:pPr>
      <w:r w:rsidRPr="00266EC6">
        <w:rPr>
          <w:rFonts w:ascii="Arial" w:hAnsi="Arial" w:cs="Arial"/>
          <w:b/>
          <w:sz w:val="20"/>
          <w:szCs w:val="20"/>
        </w:rPr>
        <w:t xml:space="preserve">Ukončení </w:t>
      </w:r>
      <w:r w:rsidR="007E1774">
        <w:rPr>
          <w:rFonts w:ascii="Arial" w:hAnsi="Arial" w:cs="Arial"/>
          <w:b/>
          <w:sz w:val="20"/>
          <w:szCs w:val="20"/>
        </w:rPr>
        <w:t>S</w:t>
      </w:r>
      <w:r w:rsidRPr="00266EC6">
        <w:rPr>
          <w:rFonts w:ascii="Arial" w:hAnsi="Arial" w:cs="Arial"/>
          <w:b/>
          <w:sz w:val="20"/>
          <w:szCs w:val="20"/>
        </w:rPr>
        <w:t>mlouvy</w:t>
      </w:r>
    </w:p>
    <w:p w14:paraId="0BE3A4F3" w14:textId="77777777" w:rsidR="00D44DFC" w:rsidRPr="00266EC6" w:rsidRDefault="00D44DFC" w:rsidP="00D44DFC">
      <w:pPr>
        <w:keepNext/>
        <w:keepLines/>
        <w:spacing w:after="0" w:line="240" w:lineRule="auto"/>
        <w:jc w:val="center"/>
        <w:rPr>
          <w:rFonts w:ascii="Arial" w:hAnsi="Arial" w:cs="Arial"/>
          <w:b/>
          <w:sz w:val="20"/>
          <w:szCs w:val="20"/>
        </w:rPr>
      </w:pPr>
    </w:p>
    <w:p w14:paraId="373BB0DB" w14:textId="77777777" w:rsidR="00D56295" w:rsidRPr="00D56295" w:rsidRDefault="00D56295" w:rsidP="00D44DFC">
      <w:pPr>
        <w:keepNext/>
        <w:keepLines/>
        <w:spacing w:after="0" w:line="240" w:lineRule="auto"/>
        <w:jc w:val="both"/>
        <w:rPr>
          <w:rFonts w:ascii="Arial" w:hAnsi="Arial" w:cs="Arial"/>
          <w:sz w:val="20"/>
          <w:szCs w:val="20"/>
        </w:rPr>
      </w:pPr>
      <w:r w:rsidRPr="00D56295">
        <w:rPr>
          <w:rFonts w:ascii="Arial" w:hAnsi="Arial" w:cs="Arial"/>
          <w:sz w:val="20"/>
          <w:szCs w:val="20"/>
        </w:rPr>
        <w:t>1.</w:t>
      </w:r>
      <w:r w:rsidRPr="00D56295">
        <w:rPr>
          <w:rFonts w:ascii="Arial" w:hAnsi="Arial" w:cs="Arial"/>
          <w:sz w:val="20"/>
          <w:szCs w:val="20"/>
        </w:rPr>
        <w:tab/>
      </w:r>
      <w:r w:rsidR="0031781F">
        <w:rPr>
          <w:rFonts w:ascii="Arial" w:hAnsi="Arial" w:cs="Arial"/>
          <w:sz w:val="20"/>
          <w:szCs w:val="20"/>
        </w:rPr>
        <w:t>S</w:t>
      </w:r>
      <w:r w:rsidRPr="00D56295">
        <w:rPr>
          <w:rFonts w:ascii="Arial" w:hAnsi="Arial" w:cs="Arial"/>
          <w:sz w:val="20"/>
          <w:szCs w:val="20"/>
        </w:rPr>
        <w:t>mlouva může být ukončena dohodou smluvních stran.</w:t>
      </w:r>
    </w:p>
    <w:p w14:paraId="34257BCD" w14:textId="1F4EC69F" w:rsidR="00385C9E" w:rsidRPr="00427DB9" w:rsidRDefault="00D56295" w:rsidP="00DD5451">
      <w:pPr>
        <w:tabs>
          <w:tab w:val="left" w:pos="709"/>
        </w:tabs>
        <w:spacing w:after="0" w:line="238" w:lineRule="auto"/>
        <w:ind w:left="1"/>
        <w:jc w:val="both"/>
        <w:rPr>
          <w:rFonts w:eastAsia="Arial" w:cs="Arial"/>
          <w:sz w:val="20"/>
          <w:szCs w:val="20"/>
        </w:rPr>
      </w:pPr>
      <w:r w:rsidRPr="00D56295">
        <w:rPr>
          <w:rFonts w:ascii="Arial" w:hAnsi="Arial" w:cs="Arial"/>
          <w:sz w:val="20"/>
          <w:szCs w:val="20"/>
        </w:rPr>
        <w:tab/>
      </w:r>
    </w:p>
    <w:p w14:paraId="1EB8D73A" w14:textId="77777777" w:rsidR="00385C9E" w:rsidRPr="00DD5451" w:rsidRDefault="00385C9E" w:rsidP="00DD5451">
      <w:pPr>
        <w:numPr>
          <w:ilvl w:val="0"/>
          <w:numId w:val="11"/>
        </w:numPr>
        <w:spacing w:after="0" w:line="238" w:lineRule="auto"/>
        <w:ind w:left="0" w:firstLine="0"/>
        <w:jc w:val="both"/>
        <w:rPr>
          <w:rFonts w:ascii="Arial" w:hAnsi="Arial" w:cs="Arial"/>
          <w:sz w:val="20"/>
          <w:szCs w:val="20"/>
        </w:rPr>
      </w:pPr>
      <w:r w:rsidRPr="00DD5451">
        <w:rPr>
          <w:rFonts w:ascii="Arial" w:hAnsi="Arial" w:cs="Arial"/>
          <w:sz w:val="20"/>
          <w:szCs w:val="20"/>
        </w:rPr>
        <w:t>Smlouva může být některou ze smluvních stran vypovězena bez udání důvodu. Smlouvu lze vypovědět, a to nejpozději 6 měsíců před ukončením platnosti celostátních jízdních řádů daného roku. Výpovědní lhůta je stanovena na 6 měsíců a začíná běžet 1. dnem následujícího měsíce. Výpověď musí být písemně zaslána každé smluvní straně. Za doručenou se výpověď považuje v okamžiku, kdy ji obdrží poslední ze smluvních stran, když se vysloveně sjednává, že dnem doručení je třetí pracovní den po odeslání za podmínek stanovených v § 573 z. č. 89/2012 Sb., občanského zákoníku.</w:t>
      </w:r>
    </w:p>
    <w:p w14:paraId="12ECC839" w14:textId="77777777" w:rsidR="00D56295" w:rsidRPr="00D56295" w:rsidRDefault="00D56295" w:rsidP="00D56295">
      <w:pPr>
        <w:spacing w:after="0" w:line="240" w:lineRule="auto"/>
        <w:jc w:val="both"/>
        <w:rPr>
          <w:rFonts w:ascii="Arial" w:hAnsi="Arial" w:cs="Arial"/>
          <w:sz w:val="20"/>
          <w:szCs w:val="20"/>
        </w:rPr>
      </w:pPr>
    </w:p>
    <w:p w14:paraId="6B0BDAB8" w14:textId="0ED37ECD" w:rsidR="00385C9E" w:rsidRPr="00DD5451" w:rsidRDefault="00D56295" w:rsidP="00DD5451">
      <w:pPr>
        <w:tabs>
          <w:tab w:val="left" w:pos="709"/>
        </w:tabs>
        <w:spacing w:after="0" w:line="238" w:lineRule="auto"/>
        <w:ind w:left="1"/>
        <w:jc w:val="both"/>
        <w:rPr>
          <w:rFonts w:ascii="Arial" w:hAnsi="Arial" w:cs="Arial"/>
          <w:sz w:val="20"/>
          <w:szCs w:val="20"/>
        </w:rPr>
      </w:pPr>
      <w:r w:rsidRPr="00D56295">
        <w:rPr>
          <w:rFonts w:ascii="Arial" w:hAnsi="Arial" w:cs="Arial"/>
          <w:sz w:val="20"/>
          <w:szCs w:val="20"/>
        </w:rPr>
        <w:tab/>
      </w:r>
    </w:p>
    <w:p w14:paraId="3EC713CF" w14:textId="77777777" w:rsidR="00385C9E" w:rsidRPr="00DD5451" w:rsidRDefault="00385C9E" w:rsidP="00DD5451">
      <w:pPr>
        <w:numPr>
          <w:ilvl w:val="0"/>
          <w:numId w:val="11"/>
        </w:numPr>
        <w:tabs>
          <w:tab w:val="left" w:pos="0"/>
        </w:tabs>
        <w:spacing w:after="0" w:line="238" w:lineRule="auto"/>
        <w:ind w:left="0" w:firstLine="0"/>
        <w:jc w:val="both"/>
        <w:rPr>
          <w:rFonts w:ascii="Arial" w:hAnsi="Arial" w:cs="Arial"/>
          <w:sz w:val="20"/>
          <w:szCs w:val="20"/>
        </w:rPr>
      </w:pPr>
      <w:r w:rsidRPr="00DD5451">
        <w:rPr>
          <w:rFonts w:ascii="Arial" w:hAnsi="Arial" w:cs="Arial"/>
          <w:sz w:val="20"/>
          <w:szCs w:val="20"/>
        </w:rPr>
        <w:t xml:space="preserve">Vypoví-li jedna ze smluvních stran Smlouvu, platí tato Smlouva mezi zbylými smluvními stranami nadále s tím, že JIKORD provede pro následující vyúčtovací období a rozdělení tržeb úpravu Přílohy č. 2 Smlouvy, a to stanovením nového rozdělení podílů z tržeb prodaných jízdních dokladů JIKORD plus a dále provede úpravu rozsahu prováděných výkonů uvedených v Příloze č. 1 Smlouvy. Takové úpravy Přílohy č. 1 nebo Přílohy č. 2 budou aktualizovány Dodatkem této Smlouvy dle čl. 11 </w:t>
      </w:r>
      <w:r w:rsidRPr="00DD5451">
        <w:rPr>
          <w:rFonts w:ascii="Arial" w:hAnsi="Arial" w:cs="Arial"/>
          <w:sz w:val="20"/>
          <w:szCs w:val="20"/>
        </w:rPr>
        <w:lastRenderedPageBreak/>
        <w:t>odst. 2. V případě, že jakákoliv ze smluvních stran nebude souhlasit s novým rozdělením podílů z tržeb dle předchozí věty, jsou smluvní strany oprávněny vznést své námitky písemně všem ostatním smluvním stranám. V případě vznesení námitek některou smluvní stranou jsou ostatní smluvní strany povinny</w:t>
      </w:r>
      <w:bookmarkStart w:id="1" w:name="page9"/>
      <w:bookmarkEnd w:id="1"/>
      <w:r w:rsidRPr="00DD5451">
        <w:rPr>
          <w:rFonts w:ascii="Arial" w:hAnsi="Arial" w:cs="Arial"/>
          <w:sz w:val="20"/>
          <w:szCs w:val="20"/>
        </w:rPr>
        <w:t xml:space="preserve"> předložené námitky projednat se snahou o uzavření dohody smluvních stran. Smlouva je platná pouze v případě, že bude uzavřena takováto dohoda se všemi zbylými smluvními stranami. Neuzavření takovéto dohody je důvodem k ukončení Smlouvy výpovědí s výpovědní dobou 6 měsíců, která počíná běžet první den následujícího měsíce po doručení výpovědi ve smyslu článku 10 odst. 2 Smlouvy.</w:t>
      </w:r>
    </w:p>
    <w:p w14:paraId="7B572735" w14:textId="77777777" w:rsidR="00D56295" w:rsidRPr="00D56295" w:rsidRDefault="00D56295" w:rsidP="00D56295">
      <w:pPr>
        <w:spacing w:after="0" w:line="240" w:lineRule="auto"/>
        <w:jc w:val="both"/>
        <w:rPr>
          <w:rFonts w:ascii="Arial" w:hAnsi="Arial" w:cs="Arial"/>
          <w:sz w:val="20"/>
          <w:szCs w:val="20"/>
        </w:rPr>
      </w:pPr>
    </w:p>
    <w:p w14:paraId="598813EA" w14:textId="200DC52C" w:rsidR="00D56295" w:rsidRPr="00D56295" w:rsidRDefault="00D56295" w:rsidP="00D56295">
      <w:pPr>
        <w:spacing w:after="0" w:line="240" w:lineRule="auto"/>
        <w:jc w:val="both"/>
        <w:rPr>
          <w:rFonts w:ascii="Arial" w:hAnsi="Arial" w:cs="Arial"/>
          <w:sz w:val="20"/>
          <w:szCs w:val="20"/>
        </w:rPr>
      </w:pPr>
      <w:r>
        <w:rPr>
          <w:rFonts w:ascii="Arial" w:hAnsi="Arial" w:cs="Arial"/>
          <w:sz w:val="20"/>
          <w:szCs w:val="20"/>
        </w:rPr>
        <w:t xml:space="preserve">4. </w:t>
      </w:r>
      <w:r w:rsidR="00AA2719">
        <w:rPr>
          <w:rFonts w:ascii="Arial" w:hAnsi="Arial" w:cs="Arial"/>
          <w:sz w:val="20"/>
          <w:szCs w:val="20"/>
        </w:rPr>
        <w:t xml:space="preserve">     </w:t>
      </w:r>
      <w:r w:rsidRPr="00D56295">
        <w:rPr>
          <w:rFonts w:ascii="Arial" w:hAnsi="Arial" w:cs="Arial"/>
          <w:sz w:val="20"/>
          <w:szCs w:val="20"/>
        </w:rPr>
        <w:t xml:space="preserve">Dojde-li ke změně okolností, za kterých byla uzavřena </w:t>
      </w:r>
      <w:r w:rsidR="001C0A65">
        <w:rPr>
          <w:rFonts w:ascii="Arial" w:hAnsi="Arial" w:cs="Arial"/>
          <w:sz w:val="20"/>
          <w:szCs w:val="20"/>
        </w:rPr>
        <w:t>S</w:t>
      </w:r>
      <w:r w:rsidRPr="00D56295">
        <w:rPr>
          <w:rFonts w:ascii="Arial" w:hAnsi="Arial" w:cs="Arial"/>
          <w:sz w:val="20"/>
          <w:szCs w:val="20"/>
        </w:rPr>
        <w:t xml:space="preserve">mlouva tak, že se pro některou smluvní stranu stane nevýhodná natolik, že po ní nelze požadovat setrvání v tomto smluvním vztahu, jsou smluvní strany povinny jednat o nastalých okolnostech a o změně </w:t>
      </w:r>
      <w:r w:rsidR="00797C66">
        <w:rPr>
          <w:rFonts w:ascii="Arial" w:hAnsi="Arial" w:cs="Arial"/>
          <w:sz w:val="20"/>
          <w:szCs w:val="20"/>
        </w:rPr>
        <w:t>S</w:t>
      </w:r>
      <w:r w:rsidRPr="00D56295">
        <w:rPr>
          <w:rFonts w:ascii="Arial" w:hAnsi="Arial" w:cs="Arial"/>
          <w:sz w:val="20"/>
          <w:szCs w:val="20"/>
        </w:rPr>
        <w:t xml:space="preserve">mlouvy. </w:t>
      </w:r>
      <w:r w:rsidR="008B6283">
        <w:rPr>
          <w:rFonts w:ascii="Arial" w:hAnsi="Arial" w:cs="Arial"/>
          <w:sz w:val="20"/>
          <w:szCs w:val="20"/>
        </w:rPr>
        <w:t>Dotčená smluvní strana má povinnost oznámit takovou změnu</w:t>
      </w:r>
      <w:r w:rsidR="00690254">
        <w:rPr>
          <w:rFonts w:ascii="Arial" w:hAnsi="Arial" w:cs="Arial"/>
          <w:sz w:val="20"/>
          <w:szCs w:val="20"/>
        </w:rPr>
        <w:t xml:space="preserve"> písemně ostatním smluvním stranám</w:t>
      </w:r>
      <w:r w:rsidR="007F53EF">
        <w:rPr>
          <w:rFonts w:ascii="Arial" w:hAnsi="Arial" w:cs="Arial"/>
          <w:sz w:val="20"/>
          <w:szCs w:val="20"/>
        </w:rPr>
        <w:t xml:space="preserve"> do 1 měsíce, od kdy se o </w:t>
      </w:r>
      <w:r w:rsidR="008B6283">
        <w:rPr>
          <w:rFonts w:ascii="Arial" w:hAnsi="Arial" w:cs="Arial"/>
          <w:sz w:val="20"/>
          <w:szCs w:val="20"/>
        </w:rPr>
        <w:t xml:space="preserve">změně dozvěděla. </w:t>
      </w:r>
      <w:r w:rsidRPr="00D56295">
        <w:rPr>
          <w:rFonts w:ascii="Arial" w:hAnsi="Arial" w:cs="Arial"/>
          <w:sz w:val="20"/>
          <w:szCs w:val="20"/>
        </w:rPr>
        <w:t xml:space="preserve">V případě, že se smluvní strany nedohodnou na </w:t>
      </w:r>
      <w:r w:rsidR="007F53EF">
        <w:rPr>
          <w:rFonts w:ascii="Arial" w:hAnsi="Arial" w:cs="Arial"/>
          <w:sz w:val="20"/>
          <w:szCs w:val="20"/>
        </w:rPr>
        <w:t>řešení nastalých okolností do 3 </w:t>
      </w:r>
      <w:r w:rsidRPr="00D56295">
        <w:rPr>
          <w:rFonts w:ascii="Arial" w:hAnsi="Arial" w:cs="Arial"/>
          <w:sz w:val="20"/>
          <w:szCs w:val="20"/>
        </w:rPr>
        <w:t xml:space="preserve">měsíců od jejich </w:t>
      </w:r>
      <w:r w:rsidR="00BE2FA7">
        <w:rPr>
          <w:rFonts w:ascii="Arial" w:hAnsi="Arial" w:cs="Arial"/>
          <w:sz w:val="20"/>
          <w:szCs w:val="20"/>
        </w:rPr>
        <w:t xml:space="preserve">písemného </w:t>
      </w:r>
      <w:r w:rsidRPr="00D56295">
        <w:rPr>
          <w:rFonts w:ascii="Arial" w:hAnsi="Arial" w:cs="Arial"/>
          <w:sz w:val="20"/>
          <w:szCs w:val="20"/>
        </w:rPr>
        <w:t>oznámení</w:t>
      </w:r>
      <w:r w:rsidR="00BE2FA7">
        <w:rPr>
          <w:rFonts w:ascii="Arial" w:hAnsi="Arial" w:cs="Arial"/>
          <w:sz w:val="20"/>
          <w:szCs w:val="20"/>
        </w:rPr>
        <w:t xml:space="preserve"> všem smluvním stranám</w:t>
      </w:r>
      <w:r w:rsidRPr="00D56295">
        <w:rPr>
          <w:rFonts w:ascii="Arial" w:hAnsi="Arial" w:cs="Arial"/>
          <w:sz w:val="20"/>
          <w:szCs w:val="20"/>
        </w:rPr>
        <w:t xml:space="preserve">, lze </w:t>
      </w:r>
      <w:r w:rsidR="00797C66">
        <w:rPr>
          <w:rFonts w:ascii="Arial" w:hAnsi="Arial" w:cs="Arial"/>
          <w:sz w:val="20"/>
          <w:szCs w:val="20"/>
        </w:rPr>
        <w:t>S</w:t>
      </w:r>
      <w:r w:rsidR="007F53EF">
        <w:rPr>
          <w:rFonts w:ascii="Arial" w:hAnsi="Arial" w:cs="Arial"/>
          <w:sz w:val="20"/>
          <w:szCs w:val="20"/>
        </w:rPr>
        <w:t>mlouvu vypovědět s </w:t>
      </w:r>
      <w:r w:rsidRPr="00D56295">
        <w:rPr>
          <w:rFonts w:ascii="Arial" w:hAnsi="Arial" w:cs="Arial"/>
          <w:sz w:val="20"/>
          <w:szCs w:val="20"/>
        </w:rPr>
        <w:t xml:space="preserve">výpovědní </w:t>
      </w:r>
      <w:r w:rsidR="00D44DFC">
        <w:rPr>
          <w:rFonts w:ascii="Arial" w:hAnsi="Arial" w:cs="Arial"/>
          <w:sz w:val="20"/>
          <w:szCs w:val="20"/>
        </w:rPr>
        <w:t>dobou</w:t>
      </w:r>
      <w:r w:rsidRPr="00D56295">
        <w:rPr>
          <w:rFonts w:ascii="Arial" w:hAnsi="Arial" w:cs="Arial"/>
          <w:sz w:val="20"/>
          <w:szCs w:val="20"/>
        </w:rPr>
        <w:t xml:space="preserve"> </w:t>
      </w:r>
      <w:r w:rsidR="00D44DFC">
        <w:rPr>
          <w:rFonts w:ascii="Arial" w:hAnsi="Arial" w:cs="Arial"/>
          <w:sz w:val="20"/>
          <w:szCs w:val="20"/>
        </w:rPr>
        <w:t>6</w:t>
      </w:r>
      <w:r w:rsidRPr="00D56295">
        <w:rPr>
          <w:rFonts w:ascii="Arial" w:hAnsi="Arial" w:cs="Arial"/>
          <w:sz w:val="20"/>
          <w:szCs w:val="20"/>
        </w:rPr>
        <w:t xml:space="preserve"> měsíců</w:t>
      </w:r>
      <w:r w:rsidR="00C077B2">
        <w:rPr>
          <w:rFonts w:ascii="Arial" w:hAnsi="Arial" w:cs="Arial"/>
          <w:sz w:val="20"/>
          <w:szCs w:val="20"/>
        </w:rPr>
        <w:t xml:space="preserve">, která počíná běžet </w:t>
      </w:r>
      <w:r w:rsidR="00385C9E">
        <w:rPr>
          <w:rFonts w:ascii="Arial" w:hAnsi="Arial" w:cs="Arial"/>
          <w:sz w:val="20"/>
          <w:szCs w:val="20"/>
        </w:rPr>
        <w:t>dnem</w:t>
      </w:r>
      <w:r w:rsidR="00C077B2">
        <w:rPr>
          <w:rFonts w:ascii="Arial" w:hAnsi="Arial" w:cs="Arial"/>
          <w:sz w:val="20"/>
          <w:szCs w:val="20"/>
        </w:rPr>
        <w:t xml:space="preserve"> doručení výpovědi ve smyslu článku 10 odst. 2 Smlouvy</w:t>
      </w:r>
      <w:r w:rsidRPr="00D56295">
        <w:rPr>
          <w:rFonts w:ascii="Arial" w:hAnsi="Arial" w:cs="Arial"/>
          <w:sz w:val="20"/>
          <w:szCs w:val="20"/>
        </w:rPr>
        <w:t xml:space="preserve">. </w:t>
      </w:r>
    </w:p>
    <w:p w14:paraId="5470D4FE" w14:textId="77777777" w:rsidR="00D56295" w:rsidRPr="00D56295" w:rsidRDefault="00D56295" w:rsidP="00D56295">
      <w:pPr>
        <w:spacing w:after="0" w:line="240" w:lineRule="auto"/>
        <w:jc w:val="both"/>
        <w:rPr>
          <w:rFonts w:ascii="Arial" w:hAnsi="Arial" w:cs="Arial"/>
          <w:sz w:val="20"/>
          <w:szCs w:val="20"/>
        </w:rPr>
      </w:pPr>
    </w:p>
    <w:p w14:paraId="07A7FE13" w14:textId="77777777" w:rsidR="00266EC6" w:rsidRPr="00AA2719" w:rsidRDefault="00D56295" w:rsidP="00400774">
      <w:pPr>
        <w:pStyle w:val="Odstavecseseznamem"/>
        <w:numPr>
          <w:ilvl w:val="0"/>
          <w:numId w:val="27"/>
        </w:numPr>
        <w:spacing w:after="0" w:line="240" w:lineRule="auto"/>
        <w:ind w:left="0" w:firstLine="0"/>
        <w:jc w:val="both"/>
        <w:rPr>
          <w:rFonts w:ascii="Arial" w:hAnsi="Arial" w:cs="Arial"/>
          <w:sz w:val="20"/>
          <w:szCs w:val="20"/>
        </w:rPr>
      </w:pPr>
      <w:r w:rsidRPr="00AA2719">
        <w:rPr>
          <w:rFonts w:ascii="Arial" w:hAnsi="Arial" w:cs="Arial"/>
          <w:sz w:val="20"/>
          <w:szCs w:val="20"/>
        </w:rPr>
        <w:t xml:space="preserve">Při ukončení </w:t>
      </w:r>
      <w:r w:rsidR="00101B99">
        <w:rPr>
          <w:rFonts w:ascii="Arial" w:hAnsi="Arial" w:cs="Arial"/>
          <w:sz w:val="20"/>
          <w:szCs w:val="20"/>
        </w:rPr>
        <w:t>S</w:t>
      </w:r>
      <w:r w:rsidRPr="00AA2719">
        <w:rPr>
          <w:rFonts w:ascii="Arial" w:hAnsi="Arial" w:cs="Arial"/>
          <w:sz w:val="20"/>
          <w:szCs w:val="20"/>
        </w:rPr>
        <w:t xml:space="preserve">mlouvy na základě jednostranné výpovědi některou ze smluvních stran či ukončení platnosti </w:t>
      </w:r>
      <w:r w:rsidR="00101B99">
        <w:rPr>
          <w:rFonts w:ascii="Arial" w:hAnsi="Arial" w:cs="Arial"/>
          <w:sz w:val="20"/>
          <w:szCs w:val="20"/>
        </w:rPr>
        <w:t>S</w:t>
      </w:r>
      <w:r w:rsidRPr="00AA2719">
        <w:rPr>
          <w:rFonts w:ascii="Arial" w:hAnsi="Arial" w:cs="Arial"/>
          <w:sz w:val="20"/>
          <w:szCs w:val="20"/>
        </w:rPr>
        <w:t xml:space="preserve">mlouvy na základě dohody stran musí být vypořádány finanční náležitosti plynoucí z této </w:t>
      </w:r>
      <w:r w:rsidR="00101B99">
        <w:rPr>
          <w:rFonts w:ascii="Arial" w:hAnsi="Arial" w:cs="Arial"/>
          <w:sz w:val="20"/>
          <w:szCs w:val="20"/>
        </w:rPr>
        <w:t>S</w:t>
      </w:r>
      <w:r w:rsidRPr="00AA2719">
        <w:rPr>
          <w:rFonts w:ascii="Arial" w:hAnsi="Arial" w:cs="Arial"/>
          <w:sz w:val="20"/>
          <w:szCs w:val="20"/>
        </w:rPr>
        <w:t xml:space="preserve">mlouvy. Vypořádání musí být provedeno do </w:t>
      </w:r>
      <w:r w:rsidR="00D44DFC">
        <w:rPr>
          <w:rFonts w:ascii="Arial" w:hAnsi="Arial" w:cs="Arial"/>
          <w:sz w:val="20"/>
          <w:szCs w:val="20"/>
        </w:rPr>
        <w:t>6</w:t>
      </w:r>
      <w:r w:rsidRPr="00AA2719">
        <w:rPr>
          <w:rFonts w:ascii="Arial" w:hAnsi="Arial" w:cs="Arial"/>
          <w:sz w:val="20"/>
          <w:szCs w:val="20"/>
        </w:rPr>
        <w:t xml:space="preserve"> měsíců od</w:t>
      </w:r>
      <w:r w:rsidR="00101B99">
        <w:rPr>
          <w:rFonts w:ascii="Arial" w:hAnsi="Arial" w:cs="Arial"/>
          <w:sz w:val="20"/>
          <w:szCs w:val="20"/>
        </w:rPr>
        <w:t>e dne</w:t>
      </w:r>
      <w:r w:rsidR="00FB032A">
        <w:rPr>
          <w:rFonts w:ascii="Arial" w:hAnsi="Arial" w:cs="Arial"/>
          <w:sz w:val="20"/>
          <w:szCs w:val="20"/>
        </w:rPr>
        <w:t xml:space="preserve"> prokazatelného</w:t>
      </w:r>
      <w:r w:rsidRPr="00AA2719">
        <w:rPr>
          <w:rFonts w:ascii="Arial" w:hAnsi="Arial" w:cs="Arial"/>
          <w:sz w:val="20"/>
          <w:szCs w:val="20"/>
        </w:rPr>
        <w:t xml:space="preserve"> doručení jednostranné výpovědi</w:t>
      </w:r>
      <w:r w:rsidR="00FB032A">
        <w:rPr>
          <w:rFonts w:ascii="Arial" w:hAnsi="Arial" w:cs="Arial"/>
          <w:sz w:val="20"/>
          <w:szCs w:val="20"/>
        </w:rPr>
        <w:t xml:space="preserve"> nebo od data uzavření dohody stran o ukončení platnosti Smlouvy</w:t>
      </w:r>
      <w:r w:rsidRPr="00AA2719">
        <w:rPr>
          <w:rFonts w:ascii="Arial" w:hAnsi="Arial" w:cs="Arial"/>
          <w:sz w:val="20"/>
          <w:szCs w:val="20"/>
        </w:rPr>
        <w:t>.</w:t>
      </w:r>
    </w:p>
    <w:p w14:paraId="52CAE4A9" w14:textId="77777777" w:rsidR="00AA2719" w:rsidRDefault="00AA2719" w:rsidP="00AA2719">
      <w:pPr>
        <w:spacing w:after="0" w:line="240" w:lineRule="auto"/>
        <w:jc w:val="both"/>
        <w:rPr>
          <w:rFonts w:ascii="Arial" w:hAnsi="Arial" w:cs="Arial"/>
          <w:sz w:val="20"/>
          <w:szCs w:val="20"/>
        </w:rPr>
      </w:pPr>
    </w:p>
    <w:p w14:paraId="4CB3055B" w14:textId="77777777" w:rsidR="00F34597" w:rsidRDefault="00F34597" w:rsidP="009A60E0">
      <w:pPr>
        <w:spacing w:after="0" w:line="240" w:lineRule="auto"/>
        <w:jc w:val="center"/>
        <w:rPr>
          <w:rFonts w:ascii="Arial" w:hAnsi="Arial" w:cs="Arial"/>
          <w:b/>
          <w:sz w:val="20"/>
          <w:szCs w:val="20"/>
        </w:rPr>
      </w:pPr>
    </w:p>
    <w:p w14:paraId="0AE1455C" w14:textId="77777777" w:rsidR="00816BAF" w:rsidRDefault="00816BAF" w:rsidP="009A60E0">
      <w:pPr>
        <w:spacing w:after="0" w:line="240" w:lineRule="auto"/>
        <w:jc w:val="center"/>
        <w:rPr>
          <w:rFonts w:ascii="Arial" w:hAnsi="Arial" w:cs="Arial"/>
          <w:b/>
          <w:sz w:val="20"/>
          <w:szCs w:val="20"/>
        </w:rPr>
      </w:pPr>
    </w:p>
    <w:p w14:paraId="7F2E90F7" w14:textId="77777777" w:rsidR="00816BAF" w:rsidRDefault="00816BAF" w:rsidP="009A60E0">
      <w:pPr>
        <w:spacing w:after="0" w:line="240" w:lineRule="auto"/>
        <w:jc w:val="center"/>
        <w:rPr>
          <w:rFonts w:ascii="Arial" w:hAnsi="Arial" w:cs="Arial"/>
          <w:b/>
          <w:sz w:val="20"/>
          <w:szCs w:val="20"/>
        </w:rPr>
      </w:pPr>
    </w:p>
    <w:p w14:paraId="387C5CED" w14:textId="77777777" w:rsidR="00266EC6" w:rsidRPr="00266EC6" w:rsidRDefault="00266EC6" w:rsidP="009A60E0">
      <w:pPr>
        <w:spacing w:after="0" w:line="240" w:lineRule="auto"/>
        <w:jc w:val="center"/>
        <w:rPr>
          <w:rFonts w:ascii="Arial" w:hAnsi="Arial" w:cs="Arial"/>
          <w:b/>
          <w:sz w:val="20"/>
          <w:szCs w:val="20"/>
        </w:rPr>
      </w:pPr>
      <w:r w:rsidRPr="00266EC6">
        <w:rPr>
          <w:rFonts w:ascii="Arial" w:hAnsi="Arial" w:cs="Arial"/>
          <w:b/>
          <w:sz w:val="20"/>
          <w:szCs w:val="20"/>
        </w:rPr>
        <w:t xml:space="preserve">Článek </w:t>
      </w:r>
      <w:r w:rsidR="005E5E12">
        <w:rPr>
          <w:rFonts w:ascii="Arial" w:hAnsi="Arial" w:cs="Arial"/>
          <w:b/>
          <w:sz w:val="20"/>
          <w:szCs w:val="20"/>
        </w:rPr>
        <w:t>11</w:t>
      </w:r>
    </w:p>
    <w:p w14:paraId="1605BA0E" w14:textId="77777777" w:rsidR="00266EC6" w:rsidRPr="00266EC6" w:rsidRDefault="00266EC6" w:rsidP="009A60E0">
      <w:pPr>
        <w:spacing w:after="0" w:line="240" w:lineRule="auto"/>
        <w:jc w:val="center"/>
        <w:rPr>
          <w:rFonts w:ascii="Arial" w:hAnsi="Arial" w:cs="Arial"/>
          <w:b/>
          <w:sz w:val="20"/>
          <w:szCs w:val="20"/>
        </w:rPr>
      </w:pPr>
      <w:r w:rsidRPr="00266EC6">
        <w:rPr>
          <w:rFonts w:ascii="Arial" w:hAnsi="Arial" w:cs="Arial"/>
          <w:b/>
          <w:sz w:val="20"/>
          <w:szCs w:val="20"/>
        </w:rPr>
        <w:t>Závěrečná ujednání</w:t>
      </w:r>
    </w:p>
    <w:p w14:paraId="74BF6946" w14:textId="77777777" w:rsidR="00266EC6" w:rsidRDefault="00266EC6" w:rsidP="009A60E0">
      <w:pPr>
        <w:spacing w:after="0" w:line="240" w:lineRule="auto"/>
        <w:jc w:val="both"/>
        <w:rPr>
          <w:rFonts w:ascii="Arial" w:hAnsi="Arial" w:cs="Arial"/>
          <w:sz w:val="20"/>
          <w:szCs w:val="20"/>
        </w:rPr>
      </w:pPr>
    </w:p>
    <w:p w14:paraId="1155F78C" w14:textId="3626B9F5" w:rsidR="00A33FEE" w:rsidRPr="00DD5451" w:rsidRDefault="00A33FEE" w:rsidP="00DD5451">
      <w:pPr>
        <w:numPr>
          <w:ilvl w:val="0"/>
          <w:numId w:val="39"/>
        </w:numPr>
        <w:tabs>
          <w:tab w:val="left" w:pos="709"/>
        </w:tabs>
        <w:spacing w:after="0" w:line="234" w:lineRule="auto"/>
        <w:ind w:left="1" w:right="20" w:hanging="1"/>
        <w:jc w:val="both"/>
        <w:rPr>
          <w:rFonts w:ascii="Arial" w:hAnsi="Arial" w:cs="Arial"/>
          <w:sz w:val="20"/>
          <w:szCs w:val="20"/>
        </w:rPr>
      </w:pPr>
      <w:r w:rsidRPr="00DD5451">
        <w:rPr>
          <w:rFonts w:ascii="Arial" w:hAnsi="Arial" w:cs="Arial"/>
          <w:sz w:val="20"/>
          <w:szCs w:val="20"/>
        </w:rPr>
        <w:t>Tato Smlouva nabývá platnosti dnem podpisu Smlouvy všemi smluvními stranami a svojí účinnosti</w:t>
      </w:r>
      <w:r w:rsidR="00DF117E">
        <w:rPr>
          <w:rFonts w:ascii="Arial" w:hAnsi="Arial" w:cs="Arial"/>
          <w:sz w:val="20"/>
          <w:szCs w:val="20"/>
        </w:rPr>
        <w:t xml:space="preserve"> </w:t>
      </w:r>
      <w:r w:rsidRPr="00DD5451">
        <w:rPr>
          <w:rFonts w:ascii="Arial" w:hAnsi="Arial" w:cs="Arial"/>
          <w:sz w:val="20"/>
          <w:szCs w:val="20"/>
        </w:rPr>
        <w:t xml:space="preserve">ke dni </w:t>
      </w:r>
      <w:r w:rsidR="00DF117E" w:rsidRPr="00DD5451">
        <w:rPr>
          <w:rFonts w:ascii="Arial" w:hAnsi="Arial" w:cs="Arial"/>
          <w:sz w:val="20"/>
          <w:szCs w:val="20"/>
          <w:highlight w:val="yellow"/>
        </w:rPr>
        <w:t>……</w:t>
      </w:r>
      <w:r w:rsidR="00DF117E">
        <w:rPr>
          <w:rFonts w:ascii="Arial" w:hAnsi="Arial" w:cs="Arial"/>
          <w:sz w:val="20"/>
          <w:szCs w:val="20"/>
          <w:highlight w:val="yellow"/>
        </w:rPr>
        <w:t>……</w:t>
      </w:r>
      <w:r w:rsidR="00DF117E" w:rsidRPr="00DD5451">
        <w:rPr>
          <w:rFonts w:ascii="Arial" w:hAnsi="Arial" w:cs="Arial"/>
          <w:sz w:val="20"/>
          <w:szCs w:val="20"/>
          <w:highlight w:val="yellow"/>
        </w:rPr>
        <w:t>.</w:t>
      </w:r>
    </w:p>
    <w:p w14:paraId="3FAB4260" w14:textId="77777777" w:rsidR="00266EC6" w:rsidRDefault="00266EC6" w:rsidP="009A60E0">
      <w:pPr>
        <w:pStyle w:val="Odstavecseseznamem"/>
        <w:spacing w:after="0" w:line="240" w:lineRule="auto"/>
        <w:ind w:left="0"/>
        <w:jc w:val="both"/>
        <w:rPr>
          <w:rFonts w:ascii="Arial" w:hAnsi="Arial" w:cs="Arial"/>
          <w:sz w:val="20"/>
          <w:szCs w:val="20"/>
        </w:rPr>
      </w:pPr>
    </w:p>
    <w:p w14:paraId="205DC58D" w14:textId="7458687A" w:rsidR="00815210" w:rsidRDefault="00DC278A" w:rsidP="00DD5451">
      <w:pPr>
        <w:numPr>
          <w:ilvl w:val="0"/>
          <w:numId w:val="39"/>
        </w:numPr>
        <w:tabs>
          <w:tab w:val="left" w:pos="709"/>
        </w:tabs>
        <w:spacing w:after="0" w:line="234" w:lineRule="auto"/>
        <w:ind w:left="1" w:right="20" w:hanging="1"/>
        <w:jc w:val="both"/>
        <w:rPr>
          <w:rFonts w:ascii="Arial" w:hAnsi="Arial" w:cs="Arial"/>
          <w:sz w:val="20"/>
          <w:szCs w:val="20"/>
        </w:rPr>
      </w:pPr>
      <w:r w:rsidRPr="00492F69">
        <w:rPr>
          <w:rFonts w:ascii="Arial" w:hAnsi="Arial" w:cs="Arial"/>
          <w:sz w:val="20"/>
          <w:szCs w:val="20"/>
        </w:rPr>
        <w:t>Veškeré</w:t>
      </w:r>
      <w:r w:rsidR="00C53BAD">
        <w:rPr>
          <w:rFonts w:ascii="Arial" w:hAnsi="Arial" w:cs="Arial"/>
          <w:sz w:val="20"/>
          <w:szCs w:val="20"/>
        </w:rPr>
        <w:t xml:space="preserve"> </w:t>
      </w:r>
      <w:r w:rsidRPr="00492F69">
        <w:rPr>
          <w:rFonts w:ascii="Arial" w:hAnsi="Arial" w:cs="Arial"/>
          <w:sz w:val="20"/>
          <w:szCs w:val="20"/>
        </w:rPr>
        <w:t>změny nebo doplnění</w:t>
      </w:r>
      <w:r w:rsidRPr="00DC278A">
        <w:rPr>
          <w:rFonts w:ascii="Arial" w:hAnsi="Arial" w:cs="Arial"/>
          <w:sz w:val="20"/>
          <w:szCs w:val="20"/>
        </w:rPr>
        <w:t xml:space="preserve"> </w:t>
      </w:r>
      <w:r w:rsidR="00690254">
        <w:rPr>
          <w:rFonts w:ascii="Arial" w:hAnsi="Arial" w:cs="Arial"/>
          <w:sz w:val="20"/>
          <w:szCs w:val="20"/>
        </w:rPr>
        <w:t>S</w:t>
      </w:r>
      <w:r w:rsidRPr="00492F69">
        <w:rPr>
          <w:rFonts w:ascii="Arial" w:hAnsi="Arial" w:cs="Arial"/>
          <w:sz w:val="20"/>
          <w:szCs w:val="20"/>
        </w:rPr>
        <w:t>mlouvy</w:t>
      </w:r>
      <w:r w:rsidR="00517DE0">
        <w:rPr>
          <w:rFonts w:ascii="Arial" w:hAnsi="Arial" w:cs="Arial"/>
          <w:sz w:val="20"/>
          <w:szCs w:val="20"/>
        </w:rPr>
        <w:t>,</w:t>
      </w:r>
      <w:r w:rsidR="00F6481F">
        <w:rPr>
          <w:rFonts w:ascii="Arial" w:hAnsi="Arial" w:cs="Arial"/>
          <w:sz w:val="20"/>
          <w:szCs w:val="20"/>
        </w:rPr>
        <w:t xml:space="preserve"> mimo článku 8</w:t>
      </w:r>
      <w:r w:rsidR="00517DE0">
        <w:rPr>
          <w:rFonts w:ascii="Arial" w:hAnsi="Arial" w:cs="Arial"/>
          <w:sz w:val="20"/>
          <w:szCs w:val="20"/>
        </w:rPr>
        <w:t xml:space="preserve"> odst. 5 Smlouvy,</w:t>
      </w:r>
      <w:r w:rsidRPr="00492F69">
        <w:rPr>
          <w:rFonts w:ascii="Arial" w:hAnsi="Arial" w:cs="Arial"/>
          <w:sz w:val="20"/>
          <w:szCs w:val="20"/>
        </w:rPr>
        <w:t xml:space="preserve"> musí být učiněny pouze ve formě následně vzestupně číslovaných písemných dodatků podepsaných </w:t>
      </w:r>
      <w:r w:rsidRPr="00DC278A">
        <w:rPr>
          <w:rFonts w:ascii="Arial" w:hAnsi="Arial" w:cs="Arial"/>
          <w:sz w:val="20"/>
          <w:szCs w:val="20"/>
        </w:rPr>
        <w:t xml:space="preserve">oprávněnými zástupci </w:t>
      </w:r>
      <w:r>
        <w:rPr>
          <w:rFonts w:ascii="Arial" w:hAnsi="Arial" w:cs="Arial"/>
          <w:sz w:val="20"/>
          <w:szCs w:val="20"/>
        </w:rPr>
        <w:t>všech</w:t>
      </w:r>
      <w:r w:rsidRPr="00DC278A">
        <w:rPr>
          <w:rFonts w:ascii="Arial" w:hAnsi="Arial" w:cs="Arial"/>
          <w:sz w:val="20"/>
          <w:szCs w:val="20"/>
        </w:rPr>
        <w:t xml:space="preserve"> </w:t>
      </w:r>
      <w:r>
        <w:rPr>
          <w:rFonts w:ascii="Arial" w:hAnsi="Arial" w:cs="Arial"/>
          <w:sz w:val="20"/>
          <w:szCs w:val="20"/>
        </w:rPr>
        <w:t>s</w:t>
      </w:r>
      <w:r w:rsidR="00313A55">
        <w:rPr>
          <w:rFonts w:ascii="Arial" w:hAnsi="Arial" w:cs="Arial"/>
          <w:sz w:val="20"/>
          <w:szCs w:val="20"/>
        </w:rPr>
        <w:t>mluvních stran nebo podepsáním smlouvy nové,</w:t>
      </w:r>
      <w:r w:rsidRPr="00492F69">
        <w:rPr>
          <w:rFonts w:ascii="Arial" w:hAnsi="Arial" w:cs="Arial"/>
          <w:sz w:val="20"/>
          <w:szCs w:val="20"/>
        </w:rPr>
        <w:t xml:space="preserve"> jinak</w:t>
      </w:r>
      <w:r w:rsidRPr="00DC278A">
        <w:rPr>
          <w:rFonts w:ascii="Arial" w:hAnsi="Arial" w:cs="Arial"/>
          <w:sz w:val="20"/>
          <w:szCs w:val="20"/>
        </w:rPr>
        <w:t xml:space="preserve"> je taková změna nebo doplnění </w:t>
      </w:r>
      <w:r>
        <w:rPr>
          <w:rFonts w:ascii="Arial" w:hAnsi="Arial" w:cs="Arial"/>
          <w:sz w:val="20"/>
          <w:szCs w:val="20"/>
        </w:rPr>
        <w:t>této s</w:t>
      </w:r>
      <w:r w:rsidRPr="00492F69">
        <w:rPr>
          <w:rFonts w:ascii="Arial" w:hAnsi="Arial" w:cs="Arial"/>
          <w:sz w:val="20"/>
          <w:szCs w:val="20"/>
        </w:rPr>
        <w:t>mlouvy neplatné, při</w:t>
      </w:r>
      <w:r w:rsidRPr="00DC278A">
        <w:rPr>
          <w:rFonts w:ascii="Arial" w:hAnsi="Arial" w:cs="Arial"/>
          <w:sz w:val="20"/>
          <w:szCs w:val="20"/>
        </w:rPr>
        <w:t xml:space="preserve">čemž pro vyloučení pochybností </w:t>
      </w:r>
      <w:r>
        <w:rPr>
          <w:rFonts w:ascii="Arial" w:hAnsi="Arial" w:cs="Arial"/>
          <w:sz w:val="20"/>
          <w:szCs w:val="20"/>
        </w:rPr>
        <w:t>s</w:t>
      </w:r>
      <w:r w:rsidRPr="00492F69">
        <w:rPr>
          <w:rFonts w:ascii="Arial" w:hAnsi="Arial" w:cs="Arial"/>
          <w:sz w:val="20"/>
          <w:szCs w:val="20"/>
        </w:rPr>
        <w:t>mluvní strany konstatují, že písemná forma není zachována při právním jednání učiněném elektronickými nebo technickými prostředky ve smyslu ustanovení § 562</w:t>
      </w:r>
      <w:r w:rsidR="00690254">
        <w:rPr>
          <w:rFonts w:ascii="Arial" w:hAnsi="Arial" w:cs="Arial"/>
          <w:sz w:val="20"/>
          <w:szCs w:val="20"/>
        </w:rPr>
        <w:t xml:space="preserve"> odst. 1</w:t>
      </w:r>
      <w:r w:rsidRPr="00492F69">
        <w:rPr>
          <w:rFonts w:ascii="Arial" w:hAnsi="Arial" w:cs="Arial"/>
          <w:sz w:val="20"/>
          <w:szCs w:val="20"/>
        </w:rPr>
        <w:t xml:space="preserve"> </w:t>
      </w:r>
      <w:r w:rsidR="009262D6">
        <w:rPr>
          <w:rFonts w:ascii="Arial" w:hAnsi="Arial" w:cs="Arial"/>
          <w:sz w:val="20"/>
          <w:szCs w:val="20"/>
        </w:rPr>
        <w:t>občanského zákoníku</w:t>
      </w:r>
      <w:r w:rsidRPr="00492F69">
        <w:rPr>
          <w:rFonts w:ascii="Arial" w:hAnsi="Arial" w:cs="Arial"/>
          <w:sz w:val="20"/>
          <w:szCs w:val="20"/>
        </w:rPr>
        <w:t>. Za písemnou formu se považuje pouze forma listinná.</w:t>
      </w:r>
      <w:r w:rsidR="00C440E7" w:rsidRPr="00DC278A">
        <w:rPr>
          <w:rFonts w:ascii="Arial" w:hAnsi="Arial" w:cs="Arial"/>
          <w:sz w:val="20"/>
          <w:szCs w:val="20"/>
        </w:rPr>
        <w:t xml:space="preserve"> </w:t>
      </w:r>
    </w:p>
    <w:p w14:paraId="2BBE09CA" w14:textId="77777777" w:rsidR="008006D1" w:rsidRPr="00DD5451" w:rsidRDefault="008006D1" w:rsidP="00DD5451">
      <w:pPr>
        <w:tabs>
          <w:tab w:val="left" w:pos="709"/>
        </w:tabs>
        <w:spacing w:after="0" w:line="234" w:lineRule="auto"/>
        <w:ind w:left="1" w:right="20"/>
        <w:jc w:val="both"/>
        <w:rPr>
          <w:rFonts w:ascii="Arial" w:hAnsi="Arial" w:cs="Arial"/>
          <w:sz w:val="20"/>
          <w:szCs w:val="20"/>
        </w:rPr>
      </w:pPr>
    </w:p>
    <w:p w14:paraId="348A5A08" w14:textId="77777777" w:rsidR="00D44DFC" w:rsidRPr="00DC278A" w:rsidRDefault="00D44DFC" w:rsidP="00DD5451">
      <w:pPr>
        <w:numPr>
          <w:ilvl w:val="0"/>
          <w:numId w:val="39"/>
        </w:numPr>
        <w:tabs>
          <w:tab w:val="left" w:pos="709"/>
        </w:tabs>
        <w:spacing w:after="0" w:line="234" w:lineRule="auto"/>
        <w:ind w:left="1" w:right="20" w:hanging="1"/>
        <w:jc w:val="both"/>
        <w:rPr>
          <w:rFonts w:ascii="Arial" w:hAnsi="Arial" w:cs="Arial"/>
          <w:sz w:val="20"/>
          <w:szCs w:val="20"/>
        </w:rPr>
      </w:pPr>
      <w:r>
        <w:rPr>
          <w:rFonts w:ascii="Arial" w:hAnsi="Arial" w:cs="Arial"/>
          <w:sz w:val="20"/>
          <w:szCs w:val="20"/>
        </w:rPr>
        <w:t>V případě, že bude nutné při distribuci jízdenek JIKORD plus vystavit daňový doklad, zmocňují tímto dopravci společnost JIKORD, aby takovýto daňový doklad za dopravce vystavila.</w:t>
      </w:r>
    </w:p>
    <w:p w14:paraId="3AACC1F8" w14:textId="77777777" w:rsidR="00266EC6" w:rsidRPr="00266EC6" w:rsidRDefault="00266EC6" w:rsidP="009A60E0">
      <w:pPr>
        <w:pStyle w:val="Odstavecseseznamem"/>
        <w:spacing w:after="0" w:line="240" w:lineRule="auto"/>
        <w:rPr>
          <w:rFonts w:ascii="Arial" w:hAnsi="Arial" w:cs="Arial"/>
          <w:sz w:val="20"/>
          <w:szCs w:val="20"/>
        </w:rPr>
      </w:pPr>
    </w:p>
    <w:p w14:paraId="23BA2E18" w14:textId="517C49B3" w:rsidR="00815210" w:rsidRDefault="00266EC6" w:rsidP="00DD5451">
      <w:pPr>
        <w:numPr>
          <w:ilvl w:val="0"/>
          <w:numId w:val="39"/>
        </w:numPr>
        <w:tabs>
          <w:tab w:val="left" w:pos="709"/>
        </w:tabs>
        <w:spacing w:after="0" w:line="234" w:lineRule="auto"/>
        <w:ind w:left="1" w:right="20" w:hanging="1"/>
        <w:jc w:val="both"/>
        <w:rPr>
          <w:rFonts w:ascii="Arial" w:hAnsi="Arial" w:cs="Arial"/>
          <w:sz w:val="20"/>
          <w:szCs w:val="20"/>
        </w:rPr>
      </w:pPr>
      <w:r>
        <w:rPr>
          <w:rFonts w:ascii="Arial" w:hAnsi="Arial" w:cs="Arial"/>
          <w:sz w:val="20"/>
          <w:szCs w:val="20"/>
        </w:rPr>
        <w:t xml:space="preserve">Tato </w:t>
      </w:r>
      <w:r w:rsidR="00D539FD">
        <w:rPr>
          <w:rFonts w:ascii="Arial" w:hAnsi="Arial" w:cs="Arial"/>
          <w:sz w:val="20"/>
          <w:szCs w:val="20"/>
        </w:rPr>
        <w:t>S</w:t>
      </w:r>
      <w:r>
        <w:rPr>
          <w:rFonts w:ascii="Arial" w:hAnsi="Arial" w:cs="Arial"/>
          <w:sz w:val="20"/>
          <w:szCs w:val="20"/>
        </w:rPr>
        <w:t xml:space="preserve">mlouva je </w:t>
      </w:r>
      <w:r w:rsidR="00F95869">
        <w:rPr>
          <w:rFonts w:ascii="Arial" w:hAnsi="Arial" w:cs="Arial"/>
          <w:sz w:val="20"/>
          <w:szCs w:val="20"/>
        </w:rPr>
        <w:t xml:space="preserve">sepsána </w:t>
      </w:r>
      <w:r>
        <w:rPr>
          <w:rFonts w:ascii="Arial" w:hAnsi="Arial" w:cs="Arial"/>
          <w:sz w:val="20"/>
          <w:szCs w:val="20"/>
        </w:rPr>
        <w:t>v</w:t>
      </w:r>
      <w:r w:rsidR="00BA4B1F">
        <w:rPr>
          <w:rFonts w:ascii="Arial" w:hAnsi="Arial" w:cs="Arial"/>
          <w:sz w:val="20"/>
          <w:szCs w:val="20"/>
        </w:rPr>
        <w:t xml:space="preserve"> počtu vyhotovení </w:t>
      </w:r>
      <w:r w:rsidR="00313A55">
        <w:rPr>
          <w:rFonts w:ascii="Arial" w:hAnsi="Arial" w:cs="Arial"/>
          <w:sz w:val="20"/>
          <w:szCs w:val="20"/>
        </w:rPr>
        <w:t>rovnající se počtu smluvních stran</w:t>
      </w:r>
      <w:r w:rsidR="0091197A">
        <w:rPr>
          <w:rFonts w:ascii="Arial" w:hAnsi="Arial" w:cs="Arial"/>
          <w:sz w:val="20"/>
          <w:szCs w:val="20"/>
        </w:rPr>
        <w:t>, všechny vyhotovení</w:t>
      </w:r>
      <w:r w:rsidR="00313A55">
        <w:rPr>
          <w:rFonts w:ascii="Arial" w:hAnsi="Arial" w:cs="Arial"/>
          <w:sz w:val="20"/>
          <w:szCs w:val="20"/>
        </w:rPr>
        <w:t xml:space="preserve"> </w:t>
      </w:r>
      <w:r w:rsidR="00A842C7">
        <w:rPr>
          <w:rFonts w:ascii="Arial" w:hAnsi="Arial" w:cs="Arial"/>
          <w:sz w:val="20"/>
          <w:szCs w:val="20"/>
        </w:rPr>
        <w:t xml:space="preserve">mají povahu originálu, </w:t>
      </w:r>
      <w:r>
        <w:rPr>
          <w:rFonts w:ascii="Arial" w:hAnsi="Arial" w:cs="Arial"/>
          <w:sz w:val="20"/>
          <w:szCs w:val="20"/>
        </w:rPr>
        <w:t>každá smluvní strana obdrží</w:t>
      </w:r>
      <w:r w:rsidR="00E51088">
        <w:rPr>
          <w:rFonts w:ascii="Arial" w:hAnsi="Arial" w:cs="Arial"/>
          <w:sz w:val="20"/>
          <w:szCs w:val="20"/>
        </w:rPr>
        <w:t xml:space="preserve"> jedno vyhotovení</w:t>
      </w:r>
      <w:r w:rsidR="00A33FEE" w:rsidRPr="00A33FEE">
        <w:rPr>
          <w:rFonts w:eastAsia="Arial" w:cs="Arial"/>
          <w:sz w:val="20"/>
          <w:szCs w:val="20"/>
          <w:lang w:eastAsia="cs-CZ"/>
        </w:rPr>
        <w:t xml:space="preserve"> </w:t>
      </w:r>
      <w:r w:rsidR="00A33FEE" w:rsidRPr="00A33FEE">
        <w:rPr>
          <w:rFonts w:ascii="Arial" w:hAnsi="Arial" w:cs="Arial"/>
          <w:sz w:val="20"/>
          <w:szCs w:val="20"/>
        </w:rPr>
        <w:t>a JIKORD vyhotovení dvě z důvodu jazykové mutace.</w:t>
      </w:r>
    </w:p>
    <w:p w14:paraId="019E1D24" w14:textId="77777777" w:rsidR="00E51088" w:rsidRPr="00DD5451" w:rsidRDefault="00E51088" w:rsidP="00DD5451">
      <w:pPr>
        <w:tabs>
          <w:tab w:val="left" w:pos="709"/>
        </w:tabs>
        <w:spacing w:after="0" w:line="234" w:lineRule="auto"/>
        <w:ind w:left="1" w:right="20"/>
        <w:jc w:val="both"/>
        <w:rPr>
          <w:rFonts w:ascii="Arial" w:hAnsi="Arial" w:cs="Arial"/>
          <w:sz w:val="20"/>
          <w:szCs w:val="20"/>
        </w:rPr>
      </w:pPr>
    </w:p>
    <w:p w14:paraId="57098BE7" w14:textId="28242714" w:rsidR="00815210" w:rsidRDefault="00E51088" w:rsidP="00DD5451">
      <w:pPr>
        <w:numPr>
          <w:ilvl w:val="0"/>
          <w:numId w:val="39"/>
        </w:numPr>
        <w:tabs>
          <w:tab w:val="left" w:pos="709"/>
        </w:tabs>
        <w:spacing w:after="0" w:line="234" w:lineRule="auto"/>
        <w:ind w:left="1" w:right="20" w:hanging="1"/>
        <w:jc w:val="both"/>
        <w:rPr>
          <w:rFonts w:ascii="Arial" w:hAnsi="Arial" w:cs="Arial"/>
          <w:sz w:val="20"/>
          <w:szCs w:val="20"/>
        </w:rPr>
      </w:pPr>
      <w:r w:rsidRPr="00E51088">
        <w:rPr>
          <w:rFonts w:ascii="Arial" w:hAnsi="Arial" w:cs="Arial"/>
          <w:sz w:val="20"/>
          <w:szCs w:val="20"/>
        </w:rPr>
        <w:t xml:space="preserve">Smluvní strany prohlašují, že tato </w:t>
      </w:r>
      <w:r>
        <w:rPr>
          <w:rFonts w:ascii="Arial" w:hAnsi="Arial" w:cs="Arial"/>
          <w:sz w:val="20"/>
          <w:szCs w:val="20"/>
        </w:rPr>
        <w:t>S</w:t>
      </w:r>
      <w:r w:rsidRPr="00E51088">
        <w:rPr>
          <w:rFonts w:ascii="Arial" w:hAnsi="Arial" w:cs="Arial"/>
          <w:sz w:val="20"/>
          <w:szCs w:val="20"/>
        </w:rPr>
        <w:t xml:space="preserve">mlouva představuje úplnou dohodu o záležitostech touto </w:t>
      </w:r>
      <w:r>
        <w:rPr>
          <w:rFonts w:ascii="Arial" w:hAnsi="Arial" w:cs="Arial"/>
          <w:sz w:val="20"/>
          <w:szCs w:val="20"/>
        </w:rPr>
        <w:t>S</w:t>
      </w:r>
      <w:r w:rsidRPr="00E51088">
        <w:rPr>
          <w:rFonts w:ascii="Arial" w:hAnsi="Arial" w:cs="Arial"/>
          <w:sz w:val="20"/>
          <w:szCs w:val="20"/>
        </w:rPr>
        <w:t>mlouvou upravených a nahrazuje všechny jejich dosavadní konk</w:t>
      </w:r>
      <w:r w:rsidR="007F53EF">
        <w:rPr>
          <w:rFonts w:ascii="Arial" w:hAnsi="Arial" w:cs="Arial"/>
          <w:sz w:val="20"/>
          <w:szCs w:val="20"/>
        </w:rPr>
        <w:t>ludentní, úst</w:t>
      </w:r>
      <w:r w:rsidR="009C6568">
        <w:rPr>
          <w:rFonts w:ascii="Arial" w:hAnsi="Arial" w:cs="Arial"/>
          <w:sz w:val="20"/>
          <w:szCs w:val="20"/>
        </w:rPr>
        <w:t>n</w:t>
      </w:r>
      <w:r w:rsidR="007F53EF">
        <w:rPr>
          <w:rFonts w:ascii="Arial" w:hAnsi="Arial" w:cs="Arial"/>
          <w:sz w:val="20"/>
          <w:szCs w:val="20"/>
        </w:rPr>
        <w:t>í či jiné dohody o </w:t>
      </w:r>
      <w:r w:rsidRPr="00E51088">
        <w:rPr>
          <w:rFonts w:ascii="Arial" w:hAnsi="Arial" w:cs="Arial"/>
          <w:sz w:val="20"/>
          <w:szCs w:val="20"/>
        </w:rPr>
        <w:t xml:space="preserve">záležitostech upravených touto </w:t>
      </w:r>
      <w:r>
        <w:rPr>
          <w:rFonts w:ascii="Arial" w:hAnsi="Arial" w:cs="Arial"/>
          <w:sz w:val="20"/>
          <w:szCs w:val="20"/>
        </w:rPr>
        <w:t>S</w:t>
      </w:r>
      <w:r w:rsidRPr="00E51088">
        <w:rPr>
          <w:rFonts w:ascii="Arial" w:hAnsi="Arial" w:cs="Arial"/>
          <w:sz w:val="20"/>
          <w:szCs w:val="20"/>
        </w:rPr>
        <w:t>mlouvou</w:t>
      </w:r>
      <w:r>
        <w:rPr>
          <w:rFonts w:ascii="Arial" w:hAnsi="Arial" w:cs="Arial"/>
          <w:sz w:val="20"/>
          <w:szCs w:val="20"/>
        </w:rPr>
        <w:t xml:space="preserve">. </w:t>
      </w:r>
    </w:p>
    <w:p w14:paraId="447F0E80" w14:textId="77777777" w:rsidR="00E51088" w:rsidRPr="00DD5451" w:rsidRDefault="00E51088" w:rsidP="00DD5451">
      <w:pPr>
        <w:tabs>
          <w:tab w:val="left" w:pos="709"/>
        </w:tabs>
        <w:spacing w:after="0" w:line="234" w:lineRule="auto"/>
        <w:ind w:left="1" w:right="20"/>
        <w:jc w:val="both"/>
        <w:rPr>
          <w:rFonts w:ascii="Arial" w:hAnsi="Arial" w:cs="Arial"/>
          <w:sz w:val="20"/>
          <w:szCs w:val="20"/>
        </w:rPr>
      </w:pPr>
    </w:p>
    <w:p w14:paraId="1BF29828" w14:textId="0DFBF5F2" w:rsidR="00815210" w:rsidRDefault="00266EC6" w:rsidP="00DD5451">
      <w:pPr>
        <w:numPr>
          <w:ilvl w:val="0"/>
          <w:numId w:val="39"/>
        </w:numPr>
        <w:tabs>
          <w:tab w:val="left" w:pos="709"/>
        </w:tabs>
        <w:spacing w:after="0" w:line="234" w:lineRule="auto"/>
        <w:ind w:left="1" w:right="20" w:hanging="1"/>
        <w:jc w:val="both"/>
        <w:rPr>
          <w:rFonts w:ascii="Arial" w:hAnsi="Arial" w:cs="Arial"/>
          <w:sz w:val="20"/>
          <w:szCs w:val="20"/>
        </w:rPr>
      </w:pPr>
      <w:r>
        <w:rPr>
          <w:rFonts w:ascii="Arial" w:hAnsi="Arial" w:cs="Arial"/>
          <w:sz w:val="20"/>
          <w:szCs w:val="20"/>
        </w:rPr>
        <w:t xml:space="preserve">Tato </w:t>
      </w:r>
      <w:r w:rsidR="004B72E0">
        <w:rPr>
          <w:rFonts w:ascii="Arial" w:hAnsi="Arial" w:cs="Arial"/>
          <w:sz w:val="20"/>
          <w:szCs w:val="20"/>
        </w:rPr>
        <w:t>S</w:t>
      </w:r>
      <w:r>
        <w:rPr>
          <w:rFonts w:ascii="Arial" w:hAnsi="Arial" w:cs="Arial"/>
          <w:sz w:val="20"/>
          <w:szCs w:val="20"/>
        </w:rPr>
        <w:t xml:space="preserve">mlouva podléhá právnímu řádu České republiky. </w:t>
      </w:r>
      <w:r w:rsidR="00E51088">
        <w:rPr>
          <w:rFonts w:ascii="Arial" w:hAnsi="Arial" w:cs="Arial"/>
          <w:sz w:val="20"/>
          <w:szCs w:val="20"/>
        </w:rPr>
        <w:t>Veškeré s</w:t>
      </w:r>
      <w:r w:rsidR="00F17C08">
        <w:rPr>
          <w:rFonts w:ascii="Arial" w:hAnsi="Arial" w:cs="Arial"/>
          <w:sz w:val="20"/>
          <w:szCs w:val="20"/>
        </w:rPr>
        <w:t>pory</w:t>
      </w:r>
      <w:r w:rsidR="00E51088">
        <w:rPr>
          <w:rFonts w:ascii="Arial" w:hAnsi="Arial" w:cs="Arial"/>
          <w:sz w:val="20"/>
          <w:szCs w:val="20"/>
        </w:rPr>
        <w:t xml:space="preserve"> z této </w:t>
      </w:r>
      <w:r w:rsidR="00690254">
        <w:rPr>
          <w:rFonts w:ascii="Arial" w:hAnsi="Arial" w:cs="Arial"/>
          <w:sz w:val="20"/>
          <w:szCs w:val="20"/>
        </w:rPr>
        <w:t xml:space="preserve">Smlouvy </w:t>
      </w:r>
      <w:r w:rsidR="00F17C08">
        <w:rPr>
          <w:rFonts w:ascii="Arial" w:hAnsi="Arial" w:cs="Arial"/>
          <w:sz w:val="20"/>
          <w:szCs w:val="20"/>
        </w:rPr>
        <w:t>vyplývající</w:t>
      </w:r>
      <w:r w:rsidR="00E51088">
        <w:rPr>
          <w:rFonts w:ascii="Arial" w:hAnsi="Arial" w:cs="Arial"/>
          <w:sz w:val="20"/>
          <w:szCs w:val="20"/>
        </w:rPr>
        <w:t xml:space="preserve"> budou řešený místně a věcně příslušnými soudy České republiky.</w:t>
      </w:r>
    </w:p>
    <w:p w14:paraId="3D1D5BBA" w14:textId="77777777" w:rsidR="00C63C53" w:rsidRPr="00DD5451" w:rsidRDefault="00C63C53" w:rsidP="00DD5451">
      <w:pPr>
        <w:tabs>
          <w:tab w:val="left" w:pos="709"/>
        </w:tabs>
        <w:spacing w:after="0" w:line="234" w:lineRule="auto"/>
        <w:ind w:left="1" w:right="20"/>
        <w:jc w:val="both"/>
        <w:rPr>
          <w:rFonts w:ascii="Arial" w:hAnsi="Arial" w:cs="Arial"/>
          <w:sz w:val="20"/>
          <w:szCs w:val="20"/>
        </w:rPr>
      </w:pPr>
    </w:p>
    <w:p w14:paraId="2A54BDEC" w14:textId="161709ED" w:rsidR="00812962" w:rsidRDefault="00812962" w:rsidP="00DD5451">
      <w:pPr>
        <w:numPr>
          <w:ilvl w:val="0"/>
          <w:numId w:val="39"/>
        </w:numPr>
        <w:tabs>
          <w:tab w:val="left" w:pos="709"/>
        </w:tabs>
        <w:spacing w:after="0" w:line="234" w:lineRule="auto"/>
        <w:ind w:left="1" w:right="20" w:hanging="1"/>
        <w:jc w:val="both"/>
        <w:rPr>
          <w:rFonts w:ascii="Arial" w:hAnsi="Arial" w:cs="Arial"/>
          <w:sz w:val="20"/>
          <w:szCs w:val="20"/>
        </w:rPr>
      </w:pPr>
      <w:r w:rsidRPr="00C63C53">
        <w:rPr>
          <w:rFonts w:ascii="Arial" w:hAnsi="Arial" w:cs="Arial"/>
          <w:sz w:val="20"/>
          <w:szCs w:val="20"/>
        </w:rPr>
        <w:t xml:space="preserve">Smluvní strany prohlašují, že skutečnosti uvedené v této smlouvě </w:t>
      </w:r>
      <w:r w:rsidR="00025132">
        <w:rPr>
          <w:rFonts w:ascii="Arial" w:hAnsi="Arial" w:cs="Arial"/>
          <w:sz w:val="20"/>
          <w:szCs w:val="20"/>
        </w:rPr>
        <w:t xml:space="preserve">v Příloze č. </w:t>
      </w:r>
      <w:r w:rsidR="00A33FEE">
        <w:rPr>
          <w:rFonts w:ascii="Arial" w:hAnsi="Arial" w:cs="Arial"/>
          <w:sz w:val="20"/>
          <w:szCs w:val="20"/>
        </w:rPr>
        <w:t>2</w:t>
      </w:r>
      <w:r>
        <w:rPr>
          <w:rFonts w:ascii="Arial" w:hAnsi="Arial" w:cs="Arial"/>
          <w:sz w:val="20"/>
          <w:szCs w:val="20"/>
        </w:rPr>
        <w:t xml:space="preserve"> jsou považovány za obchodní tajemství dopravce </w:t>
      </w:r>
      <w:r w:rsidRPr="00C63C53">
        <w:rPr>
          <w:rFonts w:ascii="Arial" w:hAnsi="Arial" w:cs="Arial"/>
          <w:sz w:val="20"/>
          <w:szCs w:val="20"/>
        </w:rPr>
        <w:t>ve smyslu ustanovení §</w:t>
      </w:r>
      <w:r>
        <w:rPr>
          <w:rFonts w:ascii="Arial" w:hAnsi="Arial" w:cs="Arial"/>
          <w:sz w:val="20"/>
          <w:szCs w:val="20"/>
        </w:rPr>
        <w:t xml:space="preserve"> </w:t>
      </w:r>
      <w:r w:rsidRPr="00C63C53">
        <w:rPr>
          <w:rFonts w:ascii="Arial" w:hAnsi="Arial" w:cs="Arial"/>
          <w:sz w:val="20"/>
          <w:szCs w:val="20"/>
        </w:rPr>
        <w:t>504 občanského zákoníku</w:t>
      </w:r>
      <w:r>
        <w:rPr>
          <w:rFonts w:ascii="Arial" w:hAnsi="Arial" w:cs="Arial"/>
          <w:sz w:val="20"/>
          <w:szCs w:val="20"/>
        </w:rPr>
        <w:t xml:space="preserve">. </w:t>
      </w:r>
      <w:r w:rsidRPr="00953123">
        <w:rPr>
          <w:rFonts w:ascii="Arial" w:hAnsi="Arial" w:cs="Arial"/>
          <w:sz w:val="20"/>
          <w:szCs w:val="20"/>
        </w:rPr>
        <w:t xml:space="preserve">Smluvní strany se zavazují přijmout dostatečná opatření k ochraně takového obchodního tajemství a dále zachovat o takovém obchodním tajemství mlčenlivost, nesdělit jej ani neumožnit k němu přístup třetím osobám, nebo jej nevyužít ve svůj prospěch nebo ve prospěch třetích osob. JIKORD je povinen zajistit, aby obchodní tajemství dopravců bylo odpovídajícím způsobem utajeno a aby s ním byli seznámeni pouze zaměstnanci </w:t>
      </w:r>
      <w:proofErr w:type="spellStart"/>
      <w:r w:rsidRPr="00953123">
        <w:rPr>
          <w:rFonts w:ascii="Arial" w:hAnsi="Arial" w:cs="Arial"/>
          <w:sz w:val="20"/>
          <w:szCs w:val="20"/>
        </w:rPr>
        <w:t>JIKORDu</w:t>
      </w:r>
      <w:proofErr w:type="spellEnd"/>
      <w:r w:rsidRPr="00953123">
        <w:rPr>
          <w:rFonts w:ascii="Arial" w:hAnsi="Arial" w:cs="Arial"/>
          <w:sz w:val="20"/>
          <w:szCs w:val="20"/>
        </w:rPr>
        <w:t xml:space="preserve">, kteří jej potřebují pro výkon své práce. Bude-li JIKORD nebo některý z dopravců vyzván dle zákona č. 106/1999 Sb., o svobodném přístupu k informacím, ve </w:t>
      </w:r>
      <w:r w:rsidRPr="00953123">
        <w:rPr>
          <w:rFonts w:ascii="Arial" w:hAnsi="Arial" w:cs="Arial"/>
          <w:sz w:val="20"/>
          <w:szCs w:val="20"/>
        </w:rPr>
        <w:lastRenderedPageBreak/>
        <w:t>znění pozdějších předpisů, oprávněnou osobou ke sdělení informací, které mohou být obchodním tajemstvím ostatních dopravců, neprodleně s celým obsahem žádosti seznámí dotčeného dopravce a prokazatelně mu umožní se k takovému sdělení informací vyjádřit, a to nejméně 5 pracovních dní před případným sdělením informací. Po obdržení tohoto vyjádření</w:t>
      </w:r>
      <w:r w:rsidRPr="00953123">
        <w:rPr>
          <w:rFonts w:ascii="Arial" w:hAnsi="Arial" w:cs="Arial"/>
          <w:color w:val="000000"/>
          <w:sz w:val="20"/>
          <w:szCs w:val="20"/>
        </w:rPr>
        <w:t xml:space="preserve"> </w:t>
      </w:r>
      <w:r w:rsidRPr="00953123">
        <w:rPr>
          <w:rFonts w:ascii="Arial" w:hAnsi="Arial" w:cs="Arial"/>
          <w:sz w:val="20"/>
          <w:szCs w:val="20"/>
        </w:rPr>
        <w:t xml:space="preserve">bez zbytečného odkladu dotčenému dopravci sdělí, jak žádost hodlá vyřídit. O způsobu vyřízení žádosti vyrozumí dotčeného dopravce rovněž neprodleně. V případech, kdy se na postup </w:t>
      </w:r>
      <w:proofErr w:type="spellStart"/>
      <w:r>
        <w:rPr>
          <w:rFonts w:ascii="Arial" w:hAnsi="Arial" w:cs="Arial"/>
          <w:sz w:val="20"/>
          <w:szCs w:val="20"/>
        </w:rPr>
        <w:t>JIKORD</w:t>
      </w:r>
      <w:r w:rsidRPr="00953123">
        <w:rPr>
          <w:rFonts w:ascii="Arial" w:hAnsi="Arial" w:cs="Arial"/>
          <w:sz w:val="20"/>
          <w:szCs w:val="20"/>
        </w:rPr>
        <w:t>u</w:t>
      </w:r>
      <w:proofErr w:type="spellEnd"/>
      <w:r w:rsidRPr="00953123">
        <w:rPr>
          <w:rFonts w:ascii="Arial" w:hAnsi="Arial" w:cs="Arial"/>
          <w:sz w:val="20"/>
          <w:szCs w:val="20"/>
        </w:rPr>
        <w:t xml:space="preserve"> nebo některého dopravce při vyřizování žádosti vztahuje správní řád, bude s dotčeným dopravcem jednat jako s účastníkem tohoto řízení.</w:t>
      </w:r>
      <w:r w:rsidRPr="00953123">
        <w:rPr>
          <w:rFonts w:ascii="Arial" w:hAnsi="Arial" w:cs="Arial"/>
          <w:color w:val="000000"/>
          <w:sz w:val="20"/>
          <w:szCs w:val="20"/>
        </w:rPr>
        <w:t xml:space="preserve"> Povinnosti dle tohoto odstavce zavazují všechny smluvní strany i po</w:t>
      </w:r>
      <w:r w:rsidRPr="00953123">
        <w:rPr>
          <w:rFonts w:ascii="Arial" w:hAnsi="Arial" w:cs="Arial"/>
          <w:sz w:val="20"/>
          <w:szCs w:val="20"/>
        </w:rPr>
        <w:t xml:space="preserve"> </w:t>
      </w:r>
      <w:r w:rsidRPr="00953123">
        <w:rPr>
          <w:rFonts w:ascii="Arial" w:hAnsi="Arial" w:cs="Arial"/>
          <w:color w:val="000000"/>
          <w:sz w:val="20"/>
          <w:szCs w:val="20"/>
        </w:rPr>
        <w:t>skončení platnosti této smlouvy.</w:t>
      </w:r>
      <w:r>
        <w:rPr>
          <w:rFonts w:ascii="Arial" w:hAnsi="Arial" w:cs="Arial"/>
          <w:color w:val="000000"/>
          <w:sz w:val="20"/>
          <w:szCs w:val="20"/>
        </w:rPr>
        <w:t xml:space="preserve"> </w:t>
      </w:r>
      <w:r>
        <w:rPr>
          <w:rFonts w:ascii="Arial" w:hAnsi="Arial" w:cs="Arial"/>
          <w:sz w:val="20"/>
          <w:szCs w:val="20"/>
        </w:rPr>
        <w:t xml:space="preserve">V případě, že některá smluvní strana poruší obchodní tajemství dle tohoto článku Smlouvy, náleží smluvní straně, jejíž obchodní tajemství bylo porušeno, smluvní pokuta ve výši </w:t>
      </w:r>
      <w:proofErr w:type="gramStart"/>
      <w:r>
        <w:rPr>
          <w:rFonts w:ascii="Arial" w:hAnsi="Arial" w:cs="Arial"/>
          <w:sz w:val="20"/>
          <w:szCs w:val="20"/>
        </w:rPr>
        <w:t>20.000,-</w:t>
      </w:r>
      <w:proofErr w:type="gramEnd"/>
      <w:r>
        <w:rPr>
          <w:rFonts w:ascii="Arial" w:hAnsi="Arial" w:cs="Arial"/>
          <w:sz w:val="20"/>
          <w:szCs w:val="20"/>
        </w:rPr>
        <w:t xml:space="preserve"> Kč za každý takový případ. </w:t>
      </w:r>
      <w:r w:rsidRPr="00BA06F3">
        <w:rPr>
          <w:rFonts w:ascii="Arial" w:hAnsi="Arial" w:cs="Arial"/>
          <w:sz w:val="20"/>
          <w:szCs w:val="20"/>
        </w:rPr>
        <w:t xml:space="preserve">Úhradou smluvní pokuty dle tohoto článku není dotčen nárok </w:t>
      </w:r>
      <w:r>
        <w:rPr>
          <w:rFonts w:ascii="Arial" w:hAnsi="Arial" w:cs="Arial"/>
          <w:sz w:val="20"/>
          <w:szCs w:val="20"/>
        </w:rPr>
        <w:t>dané smluvní strany</w:t>
      </w:r>
      <w:r w:rsidRPr="00BA06F3">
        <w:rPr>
          <w:rFonts w:ascii="Arial" w:hAnsi="Arial" w:cs="Arial"/>
          <w:sz w:val="20"/>
          <w:szCs w:val="20"/>
        </w:rPr>
        <w:t xml:space="preserve"> na náhradu škody převyšující sjednanou smluvní pokutu.</w:t>
      </w:r>
      <w:r w:rsidRPr="00CA3B05">
        <w:rPr>
          <w:rFonts w:ascii="Arial" w:hAnsi="Arial" w:cs="Arial"/>
          <w:sz w:val="20"/>
          <w:szCs w:val="20"/>
        </w:rPr>
        <w:t xml:space="preserve"> </w:t>
      </w:r>
      <w:r w:rsidRPr="00560449">
        <w:rPr>
          <w:rFonts w:ascii="Arial" w:hAnsi="Arial" w:cs="Arial"/>
          <w:sz w:val="20"/>
          <w:szCs w:val="20"/>
        </w:rPr>
        <w:t>Ustanovení věty předchozí se nevztahuje na případy žádostí o poskytnutí informací podle zákona č. 106/1999 Sb., o svobodném přístupu k informacím, ve znění pozdějších předpisů.</w:t>
      </w:r>
      <w:r w:rsidRPr="00CA3B05">
        <w:rPr>
          <w:rFonts w:ascii="Arial" w:hAnsi="Arial" w:cs="Arial"/>
          <w:sz w:val="20"/>
          <w:szCs w:val="20"/>
        </w:rPr>
        <w:t xml:space="preserve"> </w:t>
      </w:r>
    </w:p>
    <w:p w14:paraId="33365144" w14:textId="77777777" w:rsidR="00812962" w:rsidRPr="00CA3B05" w:rsidRDefault="00812962" w:rsidP="00812962">
      <w:pPr>
        <w:pStyle w:val="Odstavecseseznamem"/>
        <w:spacing w:after="0" w:line="240" w:lineRule="auto"/>
        <w:ind w:left="0"/>
        <w:jc w:val="both"/>
        <w:rPr>
          <w:rFonts w:ascii="Arial" w:hAnsi="Arial" w:cs="Arial"/>
          <w:sz w:val="20"/>
          <w:szCs w:val="20"/>
        </w:rPr>
      </w:pPr>
    </w:p>
    <w:p w14:paraId="45D863C3" w14:textId="77777777" w:rsidR="00A957C3" w:rsidRPr="008006D1" w:rsidRDefault="00A957C3" w:rsidP="00DD5451">
      <w:pPr>
        <w:numPr>
          <w:ilvl w:val="0"/>
          <w:numId w:val="39"/>
        </w:numPr>
        <w:tabs>
          <w:tab w:val="left" w:pos="709"/>
        </w:tabs>
        <w:spacing w:after="0" w:line="234" w:lineRule="auto"/>
        <w:ind w:left="1" w:right="20" w:hanging="1"/>
        <w:jc w:val="both"/>
        <w:rPr>
          <w:rFonts w:ascii="Arial" w:hAnsi="Arial" w:cs="Arial"/>
          <w:sz w:val="20"/>
          <w:szCs w:val="20"/>
        </w:rPr>
      </w:pPr>
      <w:r>
        <w:rPr>
          <w:rFonts w:ascii="Arial" w:hAnsi="Arial" w:cs="Arial"/>
          <w:sz w:val="20"/>
          <w:szCs w:val="20"/>
        </w:rPr>
        <w:t xml:space="preserve">Smluvní strany </w:t>
      </w:r>
      <w:r w:rsidRPr="00B92EC6">
        <w:rPr>
          <w:rFonts w:ascii="Arial" w:eastAsia="Calibri" w:hAnsi="Arial" w:cs="Arial"/>
          <w:sz w:val="20"/>
          <w:szCs w:val="20"/>
        </w:rPr>
        <w:t xml:space="preserve">prohlašují, že tato </w:t>
      </w:r>
      <w:r w:rsidR="004B72E0">
        <w:rPr>
          <w:rFonts w:ascii="Arial" w:hAnsi="Arial" w:cs="Arial"/>
          <w:sz w:val="20"/>
          <w:szCs w:val="20"/>
        </w:rPr>
        <w:t>S</w:t>
      </w:r>
      <w:r>
        <w:rPr>
          <w:rFonts w:ascii="Arial" w:hAnsi="Arial" w:cs="Arial"/>
          <w:sz w:val="20"/>
          <w:szCs w:val="20"/>
        </w:rPr>
        <w:t>mlouva</w:t>
      </w:r>
      <w:r w:rsidRPr="00B92EC6">
        <w:rPr>
          <w:rFonts w:ascii="Arial" w:eastAsia="Calibri" w:hAnsi="Arial" w:cs="Arial"/>
          <w:sz w:val="20"/>
          <w:szCs w:val="20"/>
        </w:rPr>
        <w:t xml:space="preserve"> je výrazem pravé a svobodné vůle, byla učiněna určitě a vážně, nikoliv v tísni a za nevýhodných podmínek</w:t>
      </w:r>
      <w:r>
        <w:rPr>
          <w:rFonts w:ascii="Arial" w:hAnsi="Arial" w:cs="Arial"/>
          <w:sz w:val="20"/>
          <w:szCs w:val="20"/>
        </w:rPr>
        <w:t>,</w:t>
      </w:r>
      <w:r w:rsidRPr="00B92EC6">
        <w:rPr>
          <w:rFonts w:ascii="Arial" w:eastAsia="Calibri" w:hAnsi="Arial" w:cs="Arial"/>
          <w:sz w:val="20"/>
          <w:szCs w:val="20"/>
        </w:rPr>
        <w:t xml:space="preserve"> a že s ní souhlasí. Na důkaz toho připojují oprávnění zástupci </w:t>
      </w:r>
      <w:r>
        <w:rPr>
          <w:rFonts w:ascii="Arial" w:hAnsi="Arial" w:cs="Arial"/>
          <w:sz w:val="20"/>
          <w:szCs w:val="20"/>
        </w:rPr>
        <w:t xml:space="preserve">smluvních stran </w:t>
      </w:r>
      <w:r w:rsidRPr="00B92EC6">
        <w:rPr>
          <w:rFonts w:ascii="Arial" w:eastAsia="Calibri" w:hAnsi="Arial" w:cs="Arial"/>
          <w:sz w:val="20"/>
          <w:szCs w:val="20"/>
        </w:rPr>
        <w:t xml:space="preserve">své podpisy. </w:t>
      </w:r>
    </w:p>
    <w:p w14:paraId="19780350" w14:textId="77777777" w:rsidR="008006D1" w:rsidRPr="008006D1" w:rsidRDefault="008006D1" w:rsidP="008006D1">
      <w:pPr>
        <w:pStyle w:val="Odstavecseseznamem"/>
        <w:rPr>
          <w:rFonts w:ascii="Arial" w:hAnsi="Arial" w:cs="Arial"/>
          <w:sz w:val="20"/>
          <w:szCs w:val="20"/>
        </w:rPr>
      </w:pPr>
    </w:p>
    <w:p w14:paraId="2C23D4E1" w14:textId="77777777" w:rsidR="008006D1" w:rsidRDefault="008006D1" w:rsidP="008006D1">
      <w:pPr>
        <w:pStyle w:val="Odstavecseseznamem"/>
        <w:spacing w:after="0" w:line="240" w:lineRule="auto"/>
        <w:ind w:left="0"/>
        <w:jc w:val="both"/>
        <w:rPr>
          <w:rFonts w:ascii="Arial" w:hAnsi="Arial" w:cs="Arial"/>
          <w:sz w:val="20"/>
          <w:szCs w:val="20"/>
        </w:rPr>
      </w:pPr>
    </w:p>
    <w:p w14:paraId="75AA73C8" w14:textId="77777777" w:rsidR="006D3C1F" w:rsidRDefault="006D3C1F" w:rsidP="008B24CA">
      <w:pPr>
        <w:pStyle w:val="Odstavecseseznamem"/>
        <w:spacing w:after="0" w:line="240" w:lineRule="auto"/>
        <w:ind w:left="-426"/>
        <w:jc w:val="both"/>
        <w:rPr>
          <w:rFonts w:ascii="Arial" w:hAnsi="Arial" w:cs="Arial"/>
          <w:sz w:val="20"/>
          <w:szCs w:val="20"/>
        </w:rPr>
      </w:pPr>
    </w:p>
    <w:p w14:paraId="2728BAC4" w14:textId="77777777" w:rsidR="008B24CA" w:rsidRDefault="008B24CA" w:rsidP="00EC6EBA">
      <w:pPr>
        <w:pStyle w:val="Odstavecseseznamem"/>
        <w:keepNext/>
        <w:keepLines/>
        <w:spacing w:after="0" w:line="240" w:lineRule="auto"/>
        <w:ind w:left="-425"/>
        <w:jc w:val="both"/>
        <w:rPr>
          <w:rFonts w:ascii="Arial" w:hAnsi="Arial" w:cs="Arial"/>
          <w:sz w:val="20"/>
          <w:szCs w:val="20"/>
        </w:rPr>
      </w:pPr>
      <w:r>
        <w:rPr>
          <w:rFonts w:ascii="Arial" w:hAnsi="Arial" w:cs="Arial"/>
          <w:sz w:val="20"/>
          <w:szCs w:val="20"/>
        </w:rPr>
        <w:t>Přílohy:</w:t>
      </w:r>
    </w:p>
    <w:p w14:paraId="426E0119" w14:textId="77777777" w:rsidR="00A33FEE" w:rsidRDefault="00A33FEE" w:rsidP="00EC6EBA">
      <w:pPr>
        <w:pStyle w:val="Odstavecseseznamem"/>
        <w:keepNext/>
        <w:keepLines/>
        <w:spacing w:after="0" w:line="240" w:lineRule="auto"/>
        <w:ind w:left="-425"/>
        <w:jc w:val="both"/>
        <w:rPr>
          <w:rFonts w:ascii="Arial" w:hAnsi="Arial" w:cs="Arial"/>
          <w:sz w:val="20"/>
          <w:szCs w:val="20"/>
        </w:rPr>
      </w:pPr>
    </w:p>
    <w:p w14:paraId="6091B576" w14:textId="2A682685" w:rsidR="008B24CA" w:rsidRPr="00DD5451" w:rsidRDefault="00A33FEE" w:rsidP="00A33FEE">
      <w:pPr>
        <w:pStyle w:val="Odstavecseseznamem"/>
        <w:keepNext/>
        <w:keepLines/>
        <w:spacing w:after="0" w:line="240" w:lineRule="auto"/>
        <w:ind w:left="-425"/>
        <w:jc w:val="both"/>
        <w:rPr>
          <w:rFonts w:ascii="Arial" w:hAnsi="Arial" w:cs="Arial"/>
          <w:sz w:val="20"/>
          <w:szCs w:val="20"/>
        </w:rPr>
      </w:pPr>
      <w:r w:rsidRPr="00DD5451">
        <w:rPr>
          <w:rFonts w:ascii="Arial" w:hAnsi="Arial" w:cs="Arial"/>
          <w:sz w:val="20"/>
          <w:szCs w:val="20"/>
        </w:rPr>
        <w:t>Příloha č. 1 – Přehled tratí a linek, kde se aplikuje jízdenka JIKORD plus</w:t>
      </w:r>
    </w:p>
    <w:p w14:paraId="7031F6FF" w14:textId="12CD799E" w:rsidR="00A957C3" w:rsidRPr="00A957C3" w:rsidRDefault="00F761CA" w:rsidP="00EC6EBA">
      <w:pPr>
        <w:pStyle w:val="Odstavecseseznamem"/>
        <w:keepNext/>
        <w:keepLines/>
        <w:spacing w:after="0" w:line="240" w:lineRule="auto"/>
        <w:ind w:left="-425"/>
        <w:jc w:val="both"/>
        <w:rPr>
          <w:rFonts w:ascii="Arial" w:hAnsi="Arial" w:cs="Arial"/>
          <w:sz w:val="20"/>
          <w:szCs w:val="20"/>
        </w:rPr>
      </w:pPr>
      <w:r>
        <w:rPr>
          <w:rFonts w:ascii="Arial" w:hAnsi="Arial" w:cs="Arial"/>
          <w:sz w:val="20"/>
          <w:szCs w:val="20"/>
        </w:rPr>
        <w:t xml:space="preserve">Příloha č. </w:t>
      </w:r>
      <w:r w:rsidR="00A33FEE">
        <w:rPr>
          <w:rFonts w:ascii="Arial" w:hAnsi="Arial" w:cs="Arial"/>
          <w:sz w:val="20"/>
          <w:szCs w:val="20"/>
        </w:rPr>
        <w:t xml:space="preserve">2 </w:t>
      </w:r>
      <w:r w:rsidR="00A957C3">
        <w:rPr>
          <w:rFonts w:ascii="Arial" w:hAnsi="Arial" w:cs="Arial"/>
          <w:sz w:val="20"/>
          <w:szCs w:val="20"/>
        </w:rPr>
        <w:t>– Vyčíslení poměrných částek z prodaných jízdenek JIKORD</w:t>
      </w:r>
      <w:r w:rsidR="0046426E">
        <w:rPr>
          <w:rFonts w:ascii="Arial" w:hAnsi="Arial" w:cs="Arial"/>
          <w:sz w:val="20"/>
          <w:szCs w:val="20"/>
        </w:rPr>
        <w:t xml:space="preserve"> plus</w:t>
      </w:r>
      <w:r w:rsidR="00197284">
        <w:rPr>
          <w:rFonts w:ascii="Arial" w:hAnsi="Arial" w:cs="Arial"/>
          <w:sz w:val="20"/>
          <w:szCs w:val="20"/>
        </w:rPr>
        <w:t xml:space="preserve"> </w:t>
      </w:r>
    </w:p>
    <w:p w14:paraId="47DD906B" w14:textId="6FBF6801" w:rsidR="00F34597" w:rsidRPr="00F34597" w:rsidRDefault="00025132" w:rsidP="00EC6EBA">
      <w:pPr>
        <w:pStyle w:val="Odstavecseseznamem"/>
        <w:keepNext/>
        <w:keepLines/>
        <w:spacing w:after="0" w:line="240" w:lineRule="auto"/>
        <w:ind w:left="-425"/>
        <w:jc w:val="both"/>
        <w:rPr>
          <w:rFonts w:ascii="Arial" w:hAnsi="Arial" w:cs="Arial"/>
          <w:sz w:val="20"/>
          <w:szCs w:val="20"/>
        </w:rPr>
      </w:pPr>
      <w:r>
        <w:rPr>
          <w:rFonts w:ascii="Arial" w:hAnsi="Arial" w:cs="Arial"/>
          <w:sz w:val="20"/>
          <w:szCs w:val="20"/>
        </w:rPr>
        <w:t xml:space="preserve">Příloha č. </w:t>
      </w:r>
      <w:r w:rsidR="00A33FEE">
        <w:rPr>
          <w:rFonts w:ascii="Arial" w:hAnsi="Arial" w:cs="Arial"/>
          <w:sz w:val="20"/>
          <w:szCs w:val="20"/>
        </w:rPr>
        <w:t xml:space="preserve">3 </w:t>
      </w:r>
      <w:r w:rsidR="00F34597">
        <w:rPr>
          <w:rFonts w:ascii="Arial" w:hAnsi="Arial" w:cs="Arial"/>
          <w:sz w:val="20"/>
          <w:szCs w:val="20"/>
        </w:rPr>
        <w:t xml:space="preserve">– Vzor jízdenky JIKORD </w:t>
      </w:r>
      <w:r w:rsidR="0046426E">
        <w:rPr>
          <w:rFonts w:ascii="Arial" w:hAnsi="Arial" w:cs="Arial"/>
          <w:sz w:val="20"/>
          <w:szCs w:val="20"/>
        </w:rPr>
        <w:t>plus</w:t>
      </w:r>
    </w:p>
    <w:p w14:paraId="19FA3569" w14:textId="77777777" w:rsidR="008B24CA" w:rsidRDefault="008B24CA" w:rsidP="008B24CA">
      <w:pPr>
        <w:pStyle w:val="Odstavecseseznamem"/>
        <w:spacing w:after="0" w:line="240" w:lineRule="auto"/>
        <w:ind w:left="-426"/>
        <w:jc w:val="both"/>
        <w:rPr>
          <w:rFonts w:ascii="Arial" w:hAnsi="Arial" w:cs="Arial"/>
          <w:sz w:val="20"/>
          <w:szCs w:val="20"/>
        </w:rPr>
      </w:pPr>
    </w:p>
    <w:p w14:paraId="2EDFBD22" w14:textId="77777777" w:rsidR="0098114A" w:rsidRDefault="0098114A" w:rsidP="008B24CA">
      <w:pPr>
        <w:pStyle w:val="Odstavecseseznamem"/>
        <w:spacing w:after="0" w:line="240" w:lineRule="auto"/>
        <w:ind w:left="-426"/>
        <w:jc w:val="both"/>
        <w:rPr>
          <w:rFonts w:ascii="Arial" w:hAnsi="Arial" w:cs="Arial"/>
          <w:sz w:val="20"/>
          <w:szCs w:val="20"/>
        </w:rPr>
      </w:pPr>
    </w:p>
    <w:p w14:paraId="58679FD6" w14:textId="77777777" w:rsidR="00012B54" w:rsidRDefault="001407BB" w:rsidP="008B24CA">
      <w:pPr>
        <w:pStyle w:val="Odstavecseseznamem"/>
        <w:spacing w:after="0" w:line="240" w:lineRule="auto"/>
        <w:ind w:left="-426"/>
        <w:jc w:val="both"/>
        <w:rPr>
          <w:rFonts w:ascii="Arial" w:hAnsi="Arial" w:cs="Arial"/>
          <w:sz w:val="20"/>
          <w:szCs w:val="20"/>
        </w:rPr>
      </w:pPr>
      <w:r>
        <w:rPr>
          <w:rFonts w:ascii="Arial" w:hAnsi="Arial" w:cs="Arial"/>
          <w:sz w:val="20"/>
          <w:szCs w:val="20"/>
        </w:rPr>
        <w:t>V Českých Budějovicích dne</w:t>
      </w:r>
      <w:r w:rsidR="007E5BDB">
        <w:rPr>
          <w:rFonts w:ascii="Arial" w:hAnsi="Arial" w:cs="Arial"/>
          <w:sz w:val="20"/>
          <w:szCs w:val="20"/>
        </w:rPr>
        <w:tab/>
      </w:r>
      <w:r w:rsidR="007E5BDB">
        <w:rPr>
          <w:rFonts w:ascii="Arial" w:hAnsi="Arial" w:cs="Arial"/>
          <w:sz w:val="20"/>
          <w:szCs w:val="20"/>
        </w:rPr>
        <w:tab/>
      </w:r>
      <w:r w:rsidR="007E5BDB">
        <w:rPr>
          <w:rFonts w:ascii="Arial" w:hAnsi="Arial" w:cs="Arial"/>
          <w:sz w:val="20"/>
          <w:szCs w:val="20"/>
        </w:rPr>
        <w:tab/>
      </w:r>
      <w:r w:rsidR="007E5BDB">
        <w:rPr>
          <w:rFonts w:ascii="Arial" w:hAnsi="Arial" w:cs="Arial"/>
          <w:sz w:val="20"/>
          <w:szCs w:val="20"/>
        </w:rPr>
        <w:tab/>
      </w:r>
      <w:r w:rsidR="007E5BDB">
        <w:rPr>
          <w:rFonts w:ascii="Arial" w:hAnsi="Arial" w:cs="Arial"/>
          <w:sz w:val="20"/>
          <w:szCs w:val="20"/>
        </w:rPr>
        <w:tab/>
      </w:r>
      <w:r w:rsidR="007E5BDB">
        <w:rPr>
          <w:rFonts w:ascii="Arial" w:hAnsi="Arial" w:cs="Arial"/>
          <w:sz w:val="20"/>
          <w:szCs w:val="20"/>
        </w:rPr>
        <w:tab/>
      </w:r>
      <w:r w:rsidR="005754D9">
        <w:rPr>
          <w:rFonts w:ascii="Arial" w:hAnsi="Arial" w:cs="Arial"/>
          <w:sz w:val="20"/>
          <w:szCs w:val="20"/>
        </w:rPr>
        <w:t>……………………………………….</w:t>
      </w:r>
    </w:p>
    <w:p w14:paraId="1A6BB075" w14:textId="77777777" w:rsidR="0098114A" w:rsidRDefault="0098114A" w:rsidP="008B24CA">
      <w:pPr>
        <w:pStyle w:val="Odstavecseseznamem"/>
        <w:spacing w:after="0" w:line="240" w:lineRule="auto"/>
        <w:ind w:left="-426"/>
        <w:jc w:val="both"/>
        <w:rPr>
          <w:rFonts w:ascii="Arial" w:hAnsi="Arial" w:cs="Arial"/>
          <w:sz w:val="20"/>
          <w:szCs w:val="20"/>
        </w:rPr>
      </w:pPr>
    </w:p>
    <w:p w14:paraId="305D3892" w14:textId="77777777" w:rsidR="0098114A" w:rsidRDefault="0098114A" w:rsidP="008B24CA">
      <w:pPr>
        <w:pStyle w:val="Odstavecseseznamem"/>
        <w:spacing w:after="0" w:line="240" w:lineRule="auto"/>
        <w:ind w:left="-426"/>
        <w:jc w:val="both"/>
        <w:rPr>
          <w:rFonts w:ascii="Arial" w:hAnsi="Arial" w:cs="Arial"/>
          <w:sz w:val="20"/>
          <w:szCs w:val="20"/>
        </w:rPr>
      </w:pPr>
    </w:p>
    <w:p w14:paraId="034FF822" w14:textId="77777777" w:rsidR="00D44DFC" w:rsidRDefault="00D44DFC" w:rsidP="008B24CA">
      <w:pPr>
        <w:pStyle w:val="Odstavecseseznamem"/>
        <w:spacing w:after="0" w:line="240" w:lineRule="auto"/>
        <w:ind w:left="-426"/>
        <w:jc w:val="both"/>
        <w:rPr>
          <w:rFonts w:ascii="Arial" w:hAnsi="Arial" w:cs="Arial"/>
          <w:sz w:val="20"/>
          <w:szCs w:val="20"/>
        </w:rPr>
      </w:pPr>
    </w:p>
    <w:p w14:paraId="2DEEE195" w14:textId="77777777" w:rsidR="00D44DFC" w:rsidRDefault="00D44DFC" w:rsidP="008B24CA">
      <w:pPr>
        <w:pStyle w:val="Odstavecseseznamem"/>
        <w:spacing w:after="0" w:line="240" w:lineRule="auto"/>
        <w:ind w:left="-426"/>
        <w:jc w:val="both"/>
        <w:rPr>
          <w:rFonts w:ascii="Arial" w:hAnsi="Arial" w:cs="Arial"/>
          <w:sz w:val="20"/>
          <w:szCs w:val="20"/>
        </w:rPr>
      </w:pPr>
    </w:p>
    <w:p w14:paraId="4050D192" w14:textId="77777777" w:rsidR="008B24CA" w:rsidRPr="008B24CA" w:rsidRDefault="008B24CA" w:rsidP="008B24CA">
      <w:pPr>
        <w:spacing w:after="0" w:line="240" w:lineRule="auto"/>
        <w:ind w:left="-426"/>
        <w:jc w:val="both"/>
        <w:rPr>
          <w:rFonts w:ascii="Arial" w:hAnsi="Arial" w:cs="Arial"/>
          <w:sz w:val="20"/>
          <w:szCs w:val="20"/>
        </w:rPr>
      </w:pPr>
      <w:r w:rsidRPr="008B24CA">
        <w:rPr>
          <w:rFonts w:ascii="Arial" w:hAnsi="Arial" w:cs="Arial"/>
          <w:sz w:val="20"/>
          <w:szCs w:val="20"/>
        </w:rPr>
        <w:t>Za JIKORD s.</w:t>
      </w:r>
      <w:r w:rsidR="007D5F9A">
        <w:rPr>
          <w:rFonts w:ascii="Arial" w:hAnsi="Arial" w:cs="Arial"/>
          <w:sz w:val="20"/>
          <w:szCs w:val="20"/>
        </w:rPr>
        <w:t xml:space="preserve"> </w:t>
      </w:r>
      <w:r w:rsidRPr="008B24CA">
        <w:rPr>
          <w:rFonts w:ascii="Arial" w:hAnsi="Arial" w:cs="Arial"/>
          <w:sz w:val="20"/>
          <w:szCs w:val="20"/>
        </w:rPr>
        <w:t>r.</w:t>
      </w:r>
      <w:r w:rsidR="007D5F9A">
        <w:rPr>
          <w:rFonts w:ascii="Arial" w:hAnsi="Arial" w:cs="Arial"/>
          <w:sz w:val="20"/>
          <w:szCs w:val="20"/>
        </w:rPr>
        <w:t xml:space="preserve"> </w:t>
      </w:r>
      <w:r w:rsidRPr="008B24CA">
        <w:rPr>
          <w:rFonts w:ascii="Arial" w:hAnsi="Arial" w:cs="Arial"/>
          <w:sz w:val="20"/>
          <w:szCs w:val="20"/>
        </w:rPr>
        <w:t>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7784A09B" w14:textId="77777777" w:rsidR="008B24CA" w:rsidRDefault="008B24CA" w:rsidP="008B24CA">
      <w:pPr>
        <w:spacing w:after="0" w:line="240" w:lineRule="auto"/>
        <w:ind w:left="-426"/>
        <w:jc w:val="both"/>
        <w:rPr>
          <w:rFonts w:ascii="Arial" w:hAnsi="Arial" w:cs="Arial"/>
          <w:sz w:val="20"/>
          <w:szCs w:val="20"/>
        </w:rPr>
      </w:pPr>
    </w:p>
    <w:p w14:paraId="361260F5" w14:textId="77777777" w:rsidR="00D44DFC" w:rsidRDefault="00D44DFC" w:rsidP="008B24CA">
      <w:pPr>
        <w:spacing w:after="0" w:line="240" w:lineRule="auto"/>
        <w:ind w:left="-426"/>
        <w:jc w:val="both"/>
        <w:rPr>
          <w:rFonts w:ascii="Arial" w:hAnsi="Arial" w:cs="Arial"/>
          <w:sz w:val="20"/>
          <w:szCs w:val="20"/>
        </w:rPr>
      </w:pPr>
    </w:p>
    <w:p w14:paraId="7A1E5A36" w14:textId="77777777" w:rsidR="00D44DFC" w:rsidRDefault="00D44DFC" w:rsidP="00067640">
      <w:pPr>
        <w:spacing w:after="0" w:line="240" w:lineRule="auto"/>
        <w:jc w:val="both"/>
        <w:rPr>
          <w:rFonts w:ascii="Arial" w:hAnsi="Arial" w:cs="Arial"/>
          <w:sz w:val="20"/>
          <w:szCs w:val="20"/>
        </w:rPr>
      </w:pPr>
    </w:p>
    <w:p w14:paraId="7977C732" w14:textId="77777777" w:rsidR="00D44DFC" w:rsidRDefault="00D44DFC" w:rsidP="008B24CA">
      <w:pPr>
        <w:spacing w:after="0" w:line="240" w:lineRule="auto"/>
        <w:ind w:left="-426"/>
        <w:jc w:val="both"/>
        <w:rPr>
          <w:rFonts w:ascii="Arial" w:hAnsi="Arial" w:cs="Arial"/>
          <w:sz w:val="20"/>
          <w:szCs w:val="20"/>
        </w:rPr>
      </w:pPr>
    </w:p>
    <w:p w14:paraId="0321B37E" w14:textId="77777777" w:rsidR="00AD7133" w:rsidRDefault="00AD7133" w:rsidP="00AB0B2E">
      <w:pPr>
        <w:spacing w:after="0" w:line="240" w:lineRule="auto"/>
        <w:ind w:left="-426"/>
        <w:rPr>
          <w:rFonts w:ascii="Arial" w:hAnsi="Arial" w:cs="Arial"/>
          <w:sz w:val="20"/>
          <w:szCs w:val="20"/>
        </w:rPr>
      </w:pPr>
      <w:r w:rsidRPr="00F34597">
        <w:rPr>
          <w:rFonts w:ascii="Arial" w:hAnsi="Arial" w:cs="Arial"/>
          <w:sz w:val="20"/>
          <w:szCs w:val="20"/>
        </w:rPr>
        <w:t xml:space="preserve">Za </w:t>
      </w:r>
      <w:r>
        <w:rPr>
          <w:rFonts w:ascii="Arial" w:hAnsi="Arial" w:cs="Arial"/>
          <w:sz w:val="20"/>
          <w:szCs w:val="20"/>
        </w:rPr>
        <w:t>Jihočeský kraj</w:t>
      </w:r>
      <w:r w:rsidRPr="00F34597">
        <w:rPr>
          <w:rFonts w:ascii="Arial" w:hAnsi="Arial" w:cs="Arial"/>
          <w:sz w:val="20"/>
          <w:szCs w:val="20"/>
        </w:rPr>
        <w:t xml:space="preserve"> </w:t>
      </w:r>
      <w:r w:rsidR="007E5BDB">
        <w:rPr>
          <w:rFonts w:ascii="Arial" w:hAnsi="Arial" w:cs="Arial"/>
          <w:sz w:val="20"/>
          <w:szCs w:val="20"/>
        </w:rPr>
        <w:tab/>
      </w:r>
      <w:r w:rsidR="007E5BDB">
        <w:rPr>
          <w:rFonts w:ascii="Arial" w:hAnsi="Arial" w:cs="Arial"/>
          <w:sz w:val="20"/>
          <w:szCs w:val="20"/>
        </w:rPr>
        <w:tab/>
      </w:r>
      <w:r w:rsidR="007E5BDB">
        <w:rPr>
          <w:rFonts w:ascii="Arial" w:hAnsi="Arial" w:cs="Arial"/>
          <w:sz w:val="20"/>
          <w:szCs w:val="20"/>
        </w:rPr>
        <w:tab/>
      </w:r>
      <w:r w:rsidR="007E5BDB">
        <w:rPr>
          <w:rFonts w:ascii="Arial" w:hAnsi="Arial" w:cs="Arial"/>
          <w:sz w:val="20"/>
          <w:szCs w:val="20"/>
        </w:rPr>
        <w:tab/>
      </w:r>
      <w:r w:rsidR="007E5BDB">
        <w:rPr>
          <w:rFonts w:ascii="Arial" w:hAnsi="Arial" w:cs="Arial"/>
          <w:sz w:val="20"/>
          <w:szCs w:val="20"/>
        </w:rPr>
        <w:tab/>
      </w:r>
      <w:r w:rsidR="007E5BDB">
        <w:rPr>
          <w:rFonts w:ascii="Arial" w:hAnsi="Arial" w:cs="Arial"/>
          <w:sz w:val="20"/>
          <w:szCs w:val="20"/>
        </w:rPr>
        <w:tab/>
      </w:r>
      <w:r w:rsidR="007E5BDB">
        <w:rPr>
          <w:rFonts w:ascii="Arial" w:hAnsi="Arial" w:cs="Arial"/>
          <w:sz w:val="20"/>
          <w:szCs w:val="20"/>
        </w:rPr>
        <w:tab/>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r w:rsidRPr="00F34597">
        <w:rPr>
          <w:rFonts w:ascii="Arial" w:hAnsi="Arial" w:cs="Arial"/>
          <w:sz w:val="20"/>
          <w:szCs w:val="20"/>
        </w:rPr>
        <w:t xml:space="preserve">  </w:t>
      </w:r>
    </w:p>
    <w:p w14:paraId="3EEF92A9" w14:textId="77777777" w:rsidR="00F61D1F" w:rsidRDefault="00F61D1F" w:rsidP="00F61D1F">
      <w:pPr>
        <w:spacing w:after="0" w:line="240" w:lineRule="auto"/>
        <w:ind w:left="-426"/>
        <w:jc w:val="both"/>
        <w:rPr>
          <w:rFonts w:ascii="Arial" w:hAnsi="Arial" w:cs="Arial"/>
          <w:sz w:val="20"/>
          <w:szCs w:val="20"/>
        </w:rPr>
      </w:pPr>
    </w:p>
    <w:p w14:paraId="07DA257B" w14:textId="77777777" w:rsidR="009B5EA6" w:rsidRDefault="009B5EA6" w:rsidP="00F61D1F">
      <w:pPr>
        <w:spacing w:after="0" w:line="240" w:lineRule="auto"/>
        <w:ind w:left="-426"/>
        <w:jc w:val="both"/>
        <w:rPr>
          <w:rFonts w:ascii="Arial" w:hAnsi="Arial" w:cs="Arial"/>
          <w:sz w:val="20"/>
          <w:szCs w:val="20"/>
        </w:rPr>
      </w:pPr>
    </w:p>
    <w:p w14:paraId="56DCA01F" w14:textId="77777777" w:rsidR="00F61D1F" w:rsidRDefault="00F61D1F" w:rsidP="00F61D1F">
      <w:pPr>
        <w:spacing w:after="0" w:line="240" w:lineRule="auto"/>
        <w:ind w:left="-426"/>
        <w:jc w:val="both"/>
        <w:rPr>
          <w:rFonts w:ascii="Arial" w:hAnsi="Arial" w:cs="Arial"/>
          <w:sz w:val="20"/>
          <w:szCs w:val="20"/>
        </w:rPr>
      </w:pPr>
    </w:p>
    <w:p w14:paraId="68F7A731" w14:textId="77777777" w:rsidR="00F61D1F" w:rsidRDefault="00F61D1F" w:rsidP="00F61D1F">
      <w:pPr>
        <w:spacing w:after="0" w:line="240" w:lineRule="auto"/>
        <w:ind w:left="-426"/>
        <w:jc w:val="both"/>
        <w:rPr>
          <w:rFonts w:ascii="Arial" w:hAnsi="Arial" w:cs="Arial"/>
          <w:sz w:val="20"/>
          <w:szCs w:val="20"/>
        </w:rPr>
      </w:pPr>
    </w:p>
    <w:p w14:paraId="7FD5EC25" w14:textId="77777777" w:rsidR="00F61D1F" w:rsidRDefault="007E5BDB" w:rsidP="00F61D1F">
      <w:pPr>
        <w:spacing w:after="0" w:line="240" w:lineRule="auto"/>
        <w:ind w:left="-426"/>
        <w:jc w:val="both"/>
        <w:rPr>
          <w:rFonts w:ascii="Arial" w:hAnsi="Arial" w:cs="Arial"/>
          <w:sz w:val="20"/>
          <w:szCs w:val="20"/>
        </w:rPr>
      </w:pPr>
      <w:r>
        <w:rPr>
          <w:rFonts w:ascii="Arial" w:hAnsi="Arial" w:cs="Arial"/>
          <w:sz w:val="20"/>
          <w:szCs w:val="20"/>
        </w:rPr>
        <w:t>Za Dopravce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065496">
        <w:rPr>
          <w:rFonts w:ascii="Arial" w:hAnsi="Arial" w:cs="Arial"/>
          <w:sz w:val="20"/>
          <w:szCs w:val="20"/>
        </w:rPr>
        <w:t>……………………………………….</w:t>
      </w:r>
    </w:p>
    <w:p w14:paraId="4CD1567B" w14:textId="77777777" w:rsidR="00067640" w:rsidRDefault="00067640" w:rsidP="00F61D1F">
      <w:pPr>
        <w:spacing w:after="0" w:line="240" w:lineRule="auto"/>
        <w:ind w:left="-426"/>
        <w:jc w:val="both"/>
        <w:rPr>
          <w:rFonts w:ascii="Arial" w:hAnsi="Arial" w:cs="Arial"/>
          <w:sz w:val="20"/>
          <w:szCs w:val="20"/>
        </w:rPr>
      </w:pPr>
    </w:p>
    <w:p w14:paraId="15EF7D16" w14:textId="77777777" w:rsidR="00067640" w:rsidRDefault="00067640" w:rsidP="00F61D1F">
      <w:pPr>
        <w:spacing w:after="0" w:line="240" w:lineRule="auto"/>
        <w:ind w:left="-426"/>
        <w:jc w:val="both"/>
        <w:rPr>
          <w:rFonts w:ascii="Arial" w:hAnsi="Arial" w:cs="Arial"/>
          <w:sz w:val="20"/>
          <w:szCs w:val="20"/>
        </w:rPr>
      </w:pPr>
    </w:p>
    <w:p w14:paraId="1F9E64A6" w14:textId="77777777" w:rsidR="00067640" w:rsidRDefault="00067640" w:rsidP="00F61D1F">
      <w:pPr>
        <w:spacing w:after="0" w:line="240" w:lineRule="auto"/>
        <w:ind w:left="-426"/>
        <w:jc w:val="both"/>
        <w:rPr>
          <w:rFonts w:ascii="Arial" w:hAnsi="Arial" w:cs="Arial"/>
          <w:sz w:val="20"/>
          <w:szCs w:val="20"/>
        </w:rPr>
      </w:pPr>
    </w:p>
    <w:p w14:paraId="1A87FBDD" w14:textId="77777777" w:rsidR="00067640" w:rsidRDefault="00067640" w:rsidP="00F61D1F">
      <w:pPr>
        <w:spacing w:after="0" w:line="240" w:lineRule="auto"/>
        <w:ind w:left="-426"/>
        <w:jc w:val="both"/>
        <w:rPr>
          <w:rFonts w:ascii="Arial" w:hAnsi="Arial" w:cs="Arial"/>
          <w:sz w:val="20"/>
          <w:szCs w:val="20"/>
        </w:rPr>
      </w:pPr>
    </w:p>
    <w:p w14:paraId="6DD612AB" w14:textId="77777777" w:rsidR="00067640" w:rsidRDefault="00067640" w:rsidP="00F61D1F">
      <w:pPr>
        <w:spacing w:after="0" w:line="240" w:lineRule="auto"/>
        <w:ind w:left="-426"/>
        <w:jc w:val="both"/>
        <w:rPr>
          <w:rFonts w:ascii="Arial" w:hAnsi="Arial" w:cs="Arial"/>
          <w:sz w:val="20"/>
          <w:szCs w:val="20"/>
        </w:rPr>
      </w:pPr>
      <w:r>
        <w:rPr>
          <w:rFonts w:ascii="Arial" w:hAnsi="Arial" w:cs="Arial"/>
          <w:sz w:val="20"/>
          <w:szCs w:val="20"/>
        </w:rPr>
        <w:t>Za Vedlejší účastníky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48970B9A" w14:textId="77777777" w:rsidR="009B5EA6" w:rsidRDefault="009B5EA6" w:rsidP="00F61D1F">
      <w:pPr>
        <w:spacing w:after="0" w:line="240" w:lineRule="auto"/>
        <w:ind w:left="-426"/>
        <w:jc w:val="both"/>
        <w:rPr>
          <w:rFonts w:ascii="Arial" w:hAnsi="Arial" w:cs="Arial"/>
          <w:sz w:val="20"/>
          <w:szCs w:val="20"/>
        </w:rPr>
      </w:pPr>
    </w:p>
    <w:p w14:paraId="65A4F8EC" w14:textId="77777777" w:rsidR="00F61D1F" w:rsidRDefault="00F61D1F" w:rsidP="00F61D1F">
      <w:pPr>
        <w:spacing w:after="0" w:line="240" w:lineRule="auto"/>
        <w:ind w:left="-426"/>
        <w:jc w:val="both"/>
        <w:rPr>
          <w:rFonts w:ascii="Arial" w:hAnsi="Arial" w:cs="Arial"/>
          <w:sz w:val="20"/>
          <w:szCs w:val="20"/>
        </w:rPr>
      </w:pPr>
    </w:p>
    <w:p w14:paraId="04EE57BF" w14:textId="2B2D5F89" w:rsidR="00F650B2" w:rsidRDefault="00F650B2">
      <w:pPr>
        <w:rPr>
          <w:rFonts w:ascii="Arial" w:hAnsi="Arial" w:cs="Arial"/>
          <w:sz w:val="20"/>
          <w:szCs w:val="20"/>
        </w:rPr>
      </w:pPr>
      <w:r>
        <w:rPr>
          <w:rFonts w:ascii="Arial" w:hAnsi="Arial" w:cs="Arial"/>
          <w:sz w:val="20"/>
          <w:szCs w:val="20"/>
        </w:rPr>
        <w:br w:type="page"/>
      </w:r>
    </w:p>
    <w:p w14:paraId="612DF386" w14:textId="77777777" w:rsidR="00F650B2" w:rsidRDefault="00F650B2" w:rsidP="00DD5451">
      <w:pPr>
        <w:spacing w:after="0" w:line="240" w:lineRule="auto"/>
        <w:ind w:left="-426"/>
        <w:jc w:val="center"/>
        <w:rPr>
          <w:rFonts w:ascii="Arial" w:hAnsi="Arial" w:cs="Arial"/>
          <w:b/>
          <w:sz w:val="20"/>
          <w:szCs w:val="20"/>
          <w:u w:val="single"/>
        </w:rPr>
      </w:pPr>
      <w:r w:rsidRPr="00DD5451">
        <w:rPr>
          <w:rFonts w:ascii="Arial" w:hAnsi="Arial" w:cs="Arial"/>
          <w:b/>
          <w:sz w:val="20"/>
          <w:szCs w:val="20"/>
          <w:u w:val="single"/>
        </w:rPr>
        <w:lastRenderedPageBreak/>
        <w:t>Příloha č. 1</w:t>
      </w:r>
    </w:p>
    <w:p w14:paraId="50900315" w14:textId="77777777" w:rsidR="00F650B2" w:rsidRPr="00DD5451" w:rsidRDefault="00F650B2" w:rsidP="00DD5451">
      <w:pPr>
        <w:spacing w:after="0" w:line="240" w:lineRule="auto"/>
        <w:ind w:left="-426"/>
        <w:jc w:val="center"/>
        <w:rPr>
          <w:rFonts w:ascii="Arial" w:hAnsi="Arial" w:cs="Arial"/>
          <w:b/>
          <w:sz w:val="20"/>
          <w:szCs w:val="20"/>
          <w:u w:val="single"/>
        </w:rPr>
      </w:pPr>
    </w:p>
    <w:p w14:paraId="3AE44182" w14:textId="77777777" w:rsidR="00F650B2" w:rsidRPr="00DD5451" w:rsidRDefault="00F650B2" w:rsidP="00DD5451">
      <w:pPr>
        <w:spacing w:after="0" w:line="240" w:lineRule="auto"/>
        <w:ind w:left="-426"/>
        <w:jc w:val="center"/>
        <w:rPr>
          <w:rFonts w:ascii="Arial" w:hAnsi="Arial" w:cs="Arial"/>
          <w:b/>
          <w:sz w:val="20"/>
          <w:szCs w:val="20"/>
          <w:u w:val="single"/>
        </w:rPr>
      </w:pPr>
      <w:r w:rsidRPr="00DD5451">
        <w:rPr>
          <w:rFonts w:ascii="Arial" w:hAnsi="Arial" w:cs="Arial"/>
          <w:b/>
          <w:sz w:val="20"/>
          <w:szCs w:val="20"/>
          <w:u w:val="single"/>
        </w:rPr>
        <w:t>Přehled tratí a linek, kde se aplikuje jízdenka JIKORD plus</w:t>
      </w:r>
    </w:p>
    <w:p w14:paraId="61B1EC4B" w14:textId="77777777" w:rsidR="00F650B2" w:rsidRDefault="00F650B2" w:rsidP="00F650B2">
      <w:pPr>
        <w:ind w:right="386"/>
        <w:jc w:val="center"/>
        <w:rPr>
          <w:rFonts w:eastAsia="Arial" w:cs="Arial"/>
          <w:b/>
          <w:bCs/>
          <w:sz w:val="20"/>
          <w:szCs w:val="20"/>
          <w:u w:val="single"/>
        </w:rPr>
      </w:pPr>
    </w:p>
    <w:tbl>
      <w:tblPr>
        <w:tblStyle w:val="Mkatabulky"/>
        <w:tblW w:w="0" w:type="auto"/>
        <w:tblLayout w:type="fixed"/>
        <w:tblLook w:val="0400" w:firstRow="0" w:lastRow="0" w:firstColumn="0" w:lastColumn="0" w:noHBand="0" w:noVBand="1"/>
      </w:tblPr>
      <w:tblGrid>
        <w:gridCol w:w="1316"/>
        <w:gridCol w:w="5311"/>
        <w:gridCol w:w="2649"/>
      </w:tblGrid>
      <w:tr w:rsidR="00F650B2" w:rsidRPr="00F650B2" w14:paraId="2EC34FA4" w14:textId="77777777" w:rsidTr="006728F4">
        <w:trPr>
          <w:trHeight w:val="480"/>
        </w:trPr>
        <w:tc>
          <w:tcPr>
            <w:tcW w:w="9276" w:type="dxa"/>
            <w:gridSpan w:val="3"/>
            <w:vAlign w:val="center"/>
            <w:hideMark/>
          </w:tcPr>
          <w:p w14:paraId="01C2F1CF" w14:textId="77777777" w:rsidR="00F650B2" w:rsidRPr="00DD5451" w:rsidRDefault="00F650B2" w:rsidP="006728F4">
            <w:pPr>
              <w:ind w:right="386"/>
              <w:jc w:val="center"/>
              <w:rPr>
                <w:rFonts w:ascii="Arial" w:hAnsi="Arial" w:cs="Arial"/>
                <w:b/>
                <w:bCs/>
                <w:sz w:val="20"/>
                <w:szCs w:val="20"/>
              </w:rPr>
            </w:pPr>
            <w:r w:rsidRPr="00DD5451">
              <w:rPr>
                <w:rFonts w:ascii="Arial" w:hAnsi="Arial" w:cs="Arial"/>
                <w:b/>
                <w:bCs/>
                <w:sz w:val="20"/>
                <w:szCs w:val="20"/>
              </w:rPr>
              <w:t>Dopravce</w:t>
            </w:r>
          </w:p>
        </w:tc>
      </w:tr>
      <w:tr w:rsidR="00F650B2" w:rsidRPr="00F650B2" w14:paraId="52E9AC72" w14:textId="77777777" w:rsidTr="006728F4">
        <w:trPr>
          <w:trHeight w:val="405"/>
        </w:trPr>
        <w:tc>
          <w:tcPr>
            <w:tcW w:w="1316" w:type="dxa"/>
            <w:vAlign w:val="center"/>
            <w:hideMark/>
          </w:tcPr>
          <w:p w14:paraId="15D31E53" w14:textId="77777777" w:rsidR="00F650B2" w:rsidRPr="00DD5451" w:rsidRDefault="00F650B2" w:rsidP="006728F4">
            <w:pPr>
              <w:ind w:right="386"/>
              <w:jc w:val="center"/>
              <w:rPr>
                <w:rFonts w:ascii="Arial" w:hAnsi="Arial" w:cs="Arial"/>
                <w:b/>
                <w:sz w:val="20"/>
                <w:szCs w:val="20"/>
              </w:rPr>
            </w:pPr>
            <w:r w:rsidRPr="00DD5451">
              <w:rPr>
                <w:rFonts w:ascii="Arial" w:hAnsi="Arial" w:cs="Arial"/>
                <w:b/>
                <w:sz w:val="20"/>
                <w:szCs w:val="20"/>
              </w:rPr>
              <w:t>Trať / Linka</w:t>
            </w:r>
          </w:p>
        </w:tc>
        <w:tc>
          <w:tcPr>
            <w:tcW w:w="5311" w:type="dxa"/>
            <w:vAlign w:val="center"/>
            <w:hideMark/>
          </w:tcPr>
          <w:p w14:paraId="5F3F152A" w14:textId="77777777" w:rsidR="00F650B2" w:rsidRPr="00DD5451" w:rsidRDefault="00F650B2" w:rsidP="006728F4">
            <w:pPr>
              <w:ind w:right="386"/>
              <w:jc w:val="center"/>
              <w:rPr>
                <w:rFonts w:ascii="Arial" w:hAnsi="Arial" w:cs="Arial"/>
                <w:b/>
                <w:sz w:val="20"/>
                <w:szCs w:val="20"/>
              </w:rPr>
            </w:pPr>
            <w:proofErr w:type="gramStart"/>
            <w:r w:rsidRPr="00DD5451">
              <w:rPr>
                <w:rFonts w:ascii="Arial" w:hAnsi="Arial" w:cs="Arial"/>
                <w:b/>
                <w:sz w:val="20"/>
                <w:szCs w:val="20"/>
              </w:rPr>
              <w:t>Název  tratě</w:t>
            </w:r>
            <w:proofErr w:type="gramEnd"/>
            <w:r w:rsidRPr="00DD5451">
              <w:rPr>
                <w:rFonts w:ascii="Arial" w:hAnsi="Arial" w:cs="Arial"/>
                <w:b/>
                <w:sz w:val="20"/>
                <w:szCs w:val="20"/>
              </w:rPr>
              <w:t>/linky</w:t>
            </w:r>
          </w:p>
        </w:tc>
        <w:tc>
          <w:tcPr>
            <w:tcW w:w="2649" w:type="dxa"/>
            <w:vAlign w:val="center"/>
            <w:hideMark/>
          </w:tcPr>
          <w:p w14:paraId="121BE33F" w14:textId="77777777" w:rsidR="00F650B2" w:rsidRPr="00DD5451" w:rsidRDefault="00F650B2" w:rsidP="006728F4">
            <w:pPr>
              <w:ind w:right="386"/>
              <w:jc w:val="center"/>
              <w:rPr>
                <w:rFonts w:ascii="Arial" w:hAnsi="Arial" w:cs="Arial"/>
                <w:b/>
                <w:sz w:val="20"/>
                <w:szCs w:val="20"/>
              </w:rPr>
            </w:pPr>
            <w:r w:rsidRPr="00DD5451">
              <w:rPr>
                <w:rFonts w:ascii="Arial" w:hAnsi="Arial" w:cs="Arial"/>
                <w:b/>
                <w:sz w:val="20"/>
                <w:szCs w:val="20"/>
              </w:rPr>
              <w:t>Platí v úseku</w:t>
            </w:r>
          </w:p>
        </w:tc>
      </w:tr>
      <w:tr w:rsidR="00F650B2" w:rsidRPr="00F650B2" w14:paraId="5194B27B" w14:textId="77777777" w:rsidTr="006728F4">
        <w:trPr>
          <w:trHeight w:val="405"/>
        </w:trPr>
        <w:tc>
          <w:tcPr>
            <w:tcW w:w="1316" w:type="dxa"/>
            <w:vAlign w:val="center"/>
          </w:tcPr>
          <w:p w14:paraId="40E09062" w14:textId="77777777" w:rsidR="00F650B2" w:rsidRPr="00F650B2" w:rsidRDefault="00F650B2" w:rsidP="006728F4">
            <w:pPr>
              <w:ind w:right="386"/>
              <w:jc w:val="center"/>
              <w:rPr>
                <w:rFonts w:ascii="Arial" w:hAnsi="Arial" w:cs="Arial"/>
                <w:b/>
                <w:sz w:val="20"/>
                <w:szCs w:val="20"/>
              </w:rPr>
            </w:pPr>
          </w:p>
        </w:tc>
        <w:tc>
          <w:tcPr>
            <w:tcW w:w="5311" w:type="dxa"/>
            <w:vAlign w:val="center"/>
          </w:tcPr>
          <w:p w14:paraId="020FCB22" w14:textId="77777777" w:rsidR="00F650B2" w:rsidRPr="006E1A1C" w:rsidRDefault="00F650B2" w:rsidP="006728F4">
            <w:pPr>
              <w:ind w:right="386"/>
              <w:jc w:val="center"/>
              <w:rPr>
                <w:rFonts w:ascii="Arial" w:hAnsi="Arial" w:cs="Arial"/>
                <w:b/>
                <w:sz w:val="20"/>
                <w:szCs w:val="20"/>
              </w:rPr>
            </w:pPr>
          </w:p>
        </w:tc>
        <w:tc>
          <w:tcPr>
            <w:tcW w:w="2649" w:type="dxa"/>
            <w:vAlign w:val="center"/>
          </w:tcPr>
          <w:p w14:paraId="32F08E6D" w14:textId="77777777" w:rsidR="00F650B2" w:rsidRPr="00DF117E" w:rsidRDefault="00F650B2" w:rsidP="006728F4">
            <w:pPr>
              <w:ind w:right="386"/>
              <w:jc w:val="center"/>
              <w:rPr>
                <w:rFonts w:ascii="Arial" w:hAnsi="Arial" w:cs="Arial"/>
                <w:b/>
                <w:sz w:val="20"/>
                <w:szCs w:val="20"/>
              </w:rPr>
            </w:pPr>
          </w:p>
        </w:tc>
      </w:tr>
    </w:tbl>
    <w:p w14:paraId="06B6D660" w14:textId="77777777" w:rsidR="00F61D1F" w:rsidRDefault="00F61D1F" w:rsidP="00F61D1F">
      <w:pPr>
        <w:spacing w:after="0" w:line="240" w:lineRule="auto"/>
        <w:ind w:left="-426"/>
        <w:jc w:val="both"/>
        <w:rPr>
          <w:rFonts w:ascii="Arial" w:hAnsi="Arial" w:cs="Arial"/>
          <w:sz w:val="20"/>
          <w:szCs w:val="20"/>
        </w:rPr>
      </w:pPr>
    </w:p>
    <w:p w14:paraId="46A8DDFA" w14:textId="6F83BD90" w:rsidR="00025132" w:rsidRDefault="00025132">
      <w:pPr>
        <w:rPr>
          <w:rFonts w:ascii="Arial" w:hAnsi="Arial" w:cs="Arial"/>
          <w:sz w:val="20"/>
          <w:szCs w:val="20"/>
        </w:rPr>
      </w:pPr>
    </w:p>
    <w:p w14:paraId="2CE010E6" w14:textId="1D05E4C1" w:rsidR="002146C9" w:rsidRDefault="0094714E" w:rsidP="00BA06F3">
      <w:pPr>
        <w:spacing w:after="0" w:line="240" w:lineRule="auto"/>
        <w:ind w:left="-426"/>
        <w:jc w:val="center"/>
        <w:rPr>
          <w:rFonts w:ascii="Arial" w:hAnsi="Arial" w:cs="Arial"/>
          <w:b/>
          <w:sz w:val="20"/>
          <w:szCs w:val="20"/>
          <w:u w:val="single"/>
        </w:rPr>
      </w:pPr>
      <w:r w:rsidRPr="00BA06F3">
        <w:rPr>
          <w:rFonts w:ascii="Arial" w:hAnsi="Arial" w:cs="Arial"/>
          <w:b/>
          <w:sz w:val="20"/>
          <w:szCs w:val="20"/>
          <w:u w:val="single"/>
        </w:rPr>
        <w:t xml:space="preserve">Příloha č. </w:t>
      </w:r>
      <w:r w:rsidR="00F650B2">
        <w:rPr>
          <w:rFonts w:ascii="Arial" w:hAnsi="Arial" w:cs="Arial"/>
          <w:b/>
          <w:sz w:val="20"/>
          <w:szCs w:val="20"/>
          <w:u w:val="single"/>
        </w:rPr>
        <w:t>2</w:t>
      </w:r>
    </w:p>
    <w:p w14:paraId="568E218C" w14:textId="7E56CF4D" w:rsidR="0094714E" w:rsidRDefault="0094714E" w:rsidP="00025132">
      <w:pPr>
        <w:spacing w:after="0" w:line="240" w:lineRule="auto"/>
        <w:rPr>
          <w:rFonts w:ascii="Arial" w:hAnsi="Arial" w:cs="Arial"/>
          <w:b/>
          <w:sz w:val="20"/>
          <w:szCs w:val="20"/>
          <w:u w:val="single"/>
        </w:rPr>
      </w:pPr>
    </w:p>
    <w:p w14:paraId="25A9DD2A" w14:textId="77777777" w:rsidR="0014493A" w:rsidRDefault="0014493A" w:rsidP="0094714E">
      <w:pPr>
        <w:spacing w:after="0" w:line="240" w:lineRule="auto"/>
        <w:ind w:left="-426"/>
        <w:jc w:val="center"/>
        <w:rPr>
          <w:rFonts w:ascii="Arial" w:hAnsi="Arial" w:cs="Arial"/>
          <w:b/>
          <w:sz w:val="20"/>
          <w:szCs w:val="20"/>
          <w:u w:val="single"/>
        </w:rPr>
      </w:pPr>
    </w:p>
    <w:p w14:paraId="00965DEB" w14:textId="77777777" w:rsidR="0094714E" w:rsidRDefault="0094714E" w:rsidP="0094714E">
      <w:pPr>
        <w:pStyle w:val="Odstavecseseznamem"/>
        <w:keepNext/>
        <w:keepLines/>
        <w:spacing w:after="0" w:line="240" w:lineRule="auto"/>
        <w:ind w:left="-425"/>
        <w:jc w:val="center"/>
        <w:rPr>
          <w:rFonts w:ascii="Arial" w:hAnsi="Arial" w:cs="Arial"/>
          <w:sz w:val="20"/>
          <w:szCs w:val="20"/>
        </w:rPr>
      </w:pPr>
      <w:r>
        <w:rPr>
          <w:rFonts w:ascii="Arial" w:hAnsi="Arial" w:cs="Arial"/>
          <w:sz w:val="20"/>
          <w:szCs w:val="20"/>
        </w:rPr>
        <w:t>Vyčíslení poměrných částek z prodaných jízdenek JIKORD plus</w:t>
      </w:r>
      <w:r w:rsidR="00F24FE4">
        <w:rPr>
          <w:rFonts w:ascii="Arial" w:hAnsi="Arial" w:cs="Arial"/>
          <w:sz w:val="20"/>
          <w:szCs w:val="20"/>
        </w:rPr>
        <w:t xml:space="preserve"> </w:t>
      </w:r>
    </w:p>
    <w:p w14:paraId="239DA2B1" w14:textId="77777777" w:rsidR="00BF3251" w:rsidRDefault="00BF3251" w:rsidP="0094714E">
      <w:pPr>
        <w:pStyle w:val="Odstavecseseznamem"/>
        <w:keepNext/>
        <w:keepLines/>
        <w:spacing w:after="0" w:line="240" w:lineRule="auto"/>
        <w:ind w:left="-425"/>
        <w:jc w:val="center"/>
        <w:rPr>
          <w:rFonts w:ascii="Arial" w:hAnsi="Arial" w:cs="Arial"/>
          <w:sz w:val="20"/>
          <w:szCs w:val="20"/>
        </w:rPr>
      </w:pPr>
    </w:p>
    <w:tbl>
      <w:tblPr>
        <w:tblW w:w="9080" w:type="dxa"/>
        <w:tblInd w:w="55" w:type="dxa"/>
        <w:tblCellMar>
          <w:left w:w="70" w:type="dxa"/>
          <w:right w:w="70" w:type="dxa"/>
        </w:tblCellMar>
        <w:tblLook w:val="04A0" w:firstRow="1" w:lastRow="0" w:firstColumn="1" w:lastColumn="0" w:noHBand="0" w:noVBand="1"/>
      </w:tblPr>
      <w:tblGrid>
        <w:gridCol w:w="5813"/>
        <w:gridCol w:w="3267"/>
      </w:tblGrid>
      <w:tr w:rsidR="007E5BDB" w:rsidRPr="00572A1A" w14:paraId="3313C498" w14:textId="77777777" w:rsidTr="00E41AB1">
        <w:trPr>
          <w:trHeight w:val="509"/>
        </w:trPr>
        <w:tc>
          <w:tcPr>
            <w:tcW w:w="9080" w:type="dxa"/>
            <w:gridSpan w:val="2"/>
            <w:vMerge w:val="restart"/>
            <w:tcBorders>
              <w:top w:val="nil"/>
              <w:left w:val="nil"/>
              <w:bottom w:val="nil"/>
              <w:right w:val="nil"/>
            </w:tcBorders>
            <w:shd w:val="clear" w:color="auto" w:fill="auto"/>
            <w:noWrap/>
            <w:vAlign w:val="center"/>
            <w:hideMark/>
          </w:tcPr>
          <w:p w14:paraId="015849CC" w14:textId="77777777" w:rsidR="007E5BDB" w:rsidRPr="00572A1A" w:rsidRDefault="007E5BDB" w:rsidP="00E41AB1">
            <w:pPr>
              <w:spacing w:after="0" w:line="240" w:lineRule="auto"/>
              <w:jc w:val="center"/>
              <w:rPr>
                <w:rFonts w:ascii="Arial" w:eastAsia="Times New Roman" w:hAnsi="Arial" w:cs="Arial"/>
                <w:b/>
                <w:bCs/>
                <w:color w:val="000000"/>
                <w:sz w:val="26"/>
                <w:szCs w:val="26"/>
                <w:lang w:eastAsia="cs-CZ"/>
              </w:rPr>
            </w:pPr>
            <w:r w:rsidRPr="00572A1A">
              <w:rPr>
                <w:rFonts w:ascii="Arial" w:eastAsia="Times New Roman" w:hAnsi="Arial" w:cs="Arial"/>
                <w:b/>
                <w:bCs/>
                <w:color w:val="000000"/>
                <w:sz w:val="26"/>
                <w:szCs w:val="26"/>
                <w:lang w:eastAsia="cs-CZ"/>
              </w:rPr>
              <w:t>Vyčíslení poměrných částek z prodaných jízdenek JIKORD plus</w:t>
            </w:r>
          </w:p>
        </w:tc>
      </w:tr>
      <w:tr w:rsidR="007E5BDB" w:rsidRPr="00572A1A" w14:paraId="2AD84EE6" w14:textId="77777777" w:rsidTr="00E41AB1">
        <w:trPr>
          <w:trHeight w:val="509"/>
        </w:trPr>
        <w:tc>
          <w:tcPr>
            <w:tcW w:w="9080" w:type="dxa"/>
            <w:gridSpan w:val="2"/>
            <w:vMerge/>
            <w:tcBorders>
              <w:top w:val="nil"/>
              <w:left w:val="nil"/>
              <w:bottom w:val="nil"/>
              <w:right w:val="nil"/>
            </w:tcBorders>
            <w:vAlign w:val="center"/>
            <w:hideMark/>
          </w:tcPr>
          <w:p w14:paraId="1869B884" w14:textId="77777777" w:rsidR="007E5BDB" w:rsidRPr="00572A1A" w:rsidRDefault="007E5BDB" w:rsidP="00E41AB1">
            <w:pPr>
              <w:spacing w:after="0" w:line="240" w:lineRule="auto"/>
              <w:rPr>
                <w:rFonts w:ascii="Arial" w:eastAsia="Times New Roman" w:hAnsi="Arial" w:cs="Arial"/>
                <w:b/>
                <w:bCs/>
                <w:color w:val="000000"/>
                <w:sz w:val="26"/>
                <w:szCs w:val="26"/>
                <w:lang w:eastAsia="cs-CZ"/>
              </w:rPr>
            </w:pPr>
          </w:p>
        </w:tc>
      </w:tr>
      <w:tr w:rsidR="007E5BDB" w:rsidRPr="00572A1A" w14:paraId="11B5D886" w14:textId="77777777" w:rsidTr="00E41AB1">
        <w:trPr>
          <w:trHeight w:val="1155"/>
        </w:trPr>
        <w:tc>
          <w:tcPr>
            <w:tcW w:w="5813"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47578C75" w14:textId="77777777" w:rsidR="007E5BDB" w:rsidRPr="00572A1A" w:rsidRDefault="007E5BDB" w:rsidP="00E41AB1">
            <w:pPr>
              <w:spacing w:after="0" w:line="240" w:lineRule="auto"/>
              <w:rPr>
                <w:rFonts w:ascii="Arial" w:eastAsia="Times New Roman" w:hAnsi="Arial" w:cs="Arial"/>
                <w:color w:val="000000"/>
                <w:lang w:eastAsia="cs-CZ"/>
              </w:rPr>
            </w:pPr>
            <w:r w:rsidRPr="00572A1A">
              <w:rPr>
                <w:rFonts w:ascii="Arial" w:eastAsia="Times New Roman" w:hAnsi="Arial" w:cs="Arial"/>
                <w:color w:val="000000"/>
                <w:lang w:eastAsia="cs-CZ"/>
              </w:rPr>
              <w:t>Seznam prodejců</w:t>
            </w:r>
          </w:p>
        </w:tc>
        <w:tc>
          <w:tcPr>
            <w:tcW w:w="3267" w:type="dxa"/>
            <w:tcBorders>
              <w:top w:val="single" w:sz="8" w:space="0" w:color="auto"/>
              <w:left w:val="nil"/>
              <w:bottom w:val="double" w:sz="6" w:space="0" w:color="auto"/>
              <w:right w:val="single" w:sz="8" w:space="0" w:color="auto"/>
            </w:tcBorders>
            <w:shd w:val="clear" w:color="auto" w:fill="auto"/>
            <w:vAlign w:val="center"/>
            <w:hideMark/>
          </w:tcPr>
          <w:p w14:paraId="04B43DDC" w14:textId="77777777" w:rsidR="007E5BDB" w:rsidRPr="00572A1A" w:rsidRDefault="007E5BDB" w:rsidP="00E41AB1">
            <w:pPr>
              <w:spacing w:after="0" w:line="240" w:lineRule="auto"/>
              <w:jc w:val="center"/>
              <w:rPr>
                <w:rFonts w:ascii="Arial" w:eastAsia="Times New Roman" w:hAnsi="Arial" w:cs="Arial"/>
                <w:color w:val="000000"/>
                <w:lang w:eastAsia="cs-CZ"/>
              </w:rPr>
            </w:pPr>
            <w:r w:rsidRPr="00572A1A">
              <w:rPr>
                <w:rFonts w:ascii="Arial" w:eastAsia="Times New Roman" w:hAnsi="Arial" w:cs="Arial"/>
                <w:color w:val="000000"/>
                <w:lang w:eastAsia="cs-CZ"/>
              </w:rPr>
              <w:t>Podíl jednotlivých prodejců z výtěžku za každou prodanou jízdenku s DPH*</w:t>
            </w:r>
          </w:p>
        </w:tc>
      </w:tr>
      <w:tr w:rsidR="007E5BDB" w:rsidRPr="00572A1A" w14:paraId="4A214CBF" w14:textId="77777777" w:rsidTr="00025132">
        <w:trPr>
          <w:trHeight w:val="402"/>
        </w:trPr>
        <w:tc>
          <w:tcPr>
            <w:tcW w:w="5813" w:type="dxa"/>
            <w:tcBorders>
              <w:top w:val="nil"/>
              <w:left w:val="single" w:sz="8" w:space="0" w:color="auto"/>
              <w:bottom w:val="single" w:sz="4" w:space="0" w:color="auto"/>
              <w:right w:val="single" w:sz="4" w:space="0" w:color="auto"/>
            </w:tcBorders>
            <w:shd w:val="clear" w:color="auto" w:fill="auto"/>
            <w:noWrap/>
            <w:vAlign w:val="center"/>
          </w:tcPr>
          <w:p w14:paraId="0840379E" w14:textId="4C1A5077" w:rsidR="007E5BDB" w:rsidRPr="00572A1A" w:rsidRDefault="00517DE0" w:rsidP="00E41AB1">
            <w:pPr>
              <w:spacing w:after="0" w:line="240" w:lineRule="auto"/>
              <w:rPr>
                <w:rFonts w:ascii="Arial" w:eastAsia="Times New Roman" w:hAnsi="Arial" w:cs="Arial"/>
                <w:color w:val="000000"/>
                <w:lang w:eastAsia="cs-CZ"/>
              </w:rPr>
            </w:pPr>
            <w:r>
              <w:rPr>
                <w:rFonts w:ascii="Arial" w:eastAsia="Times New Roman" w:hAnsi="Arial" w:cs="Arial"/>
                <w:color w:val="000000"/>
                <w:lang w:eastAsia="cs-CZ"/>
              </w:rPr>
              <w:t>„Dopravci“</w:t>
            </w:r>
          </w:p>
        </w:tc>
        <w:tc>
          <w:tcPr>
            <w:tcW w:w="3267" w:type="dxa"/>
            <w:tcBorders>
              <w:top w:val="nil"/>
              <w:left w:val="nil"/>
              <w:bottom w:val="single" w:sz="4" w:space="0" w:color="auto"/>
              <w:right w:val="single" w:sz="8" w:space="0" w:color="auto"/>
            </w:tcBorders>
            <w:shd w:val="clear" w:color="auto" w:fill="auto"/>
            <w:noWrap/>
            <w:vAlign w:val="center"/>
            <w:hideMark/>
          </w:tcPr>
          <w:p w14:paraId="22A25EF3" w14:textId="77777777" w:rsidR="007E5BDB" w:rsidRPr="00572A1A" w:rsidRDefault="007E5BDB" w:rsidP="007E5BDB">
            <w:pPr>
              <w:spacing w:after="0" w:line="240" w:lineRule="auto"/>
              <w:jc w:val="center"/>
              <w:rPr>
                <w:rFonts w:ascii="Arial" w:eastAsia="Times New Roman" w:hAnsi="Arial" w:cs="Arial"/>
                <w:color w:val="000000"/>
                <w:lang w:eastAsia="cs-CZ"/>
              </w:rPr>
            </w:pPr>
            <w:r>
              <w:rPr>
                <w:rFonts w:ascii="Arial" w:eastAsia="Times New Roman" w:hAnsi="Arial" w:cs="Arial"/>
                <w:color w:val="000000"/>
                <w:lang w:eastAsia="cs-CZ"/>
              </w:rPr>
              <w:t xml:space="preserve">                              </w:t>
            </w:r>
            <w:r w:rsidRPr="00572A1A">
              <w:rPr>
                <w:rFonts w:ascii="Arial" w:eastAsia="Times New Roman" w:hAnsi="Arial" w:cs="Arial"/>
                <w:color w:val="000000"/>
                <w:lang w:eastAsia="cs-CZ"/>
              </w:rPr>
              <w:t xml:space="preserve">  </w:t>
            </w:r>
          </w:p>
        </w:tc>
      </w:tr>
      <w:tr w:rsidR="007E5BDB" w:rsidRPr="00572A1A" w14:paraId="359AEEC7" w14:textId="77777777" w:rsidTr="00E41AB1">
        <w:trPr>
          <w:trHeight w:val="402"/>
        </w:trPr>
        <w:tc>
          <w:tcPr>
            <w:tcW w:w="5813" w:type="dxa"/>
            <w:tcBorders>
              <w:top w:val="nil"/>
              <w:left w:val="single" w:sz="8" w:space="0" w:color="auto"/>
              <w:bottom w:val="single" w:sz="4" w:space="0" w:color="auto"/>
              <w:right w:val="single" w:sz="4" w:space="0" w:color="auto"/>
            </w:tcBorders>
            <w:shd w:val="clear" w:color="auto" w:fill="auto"/>
            <w:noWrap/>
            <w:vAlign w:val="center"/>
          </w:tcPr>
          <w:p w14:paraId="7A8A0543" w14:textId="50F0FF0B" w:rsidR="007E5BDB" w:rsidRPr="00572A1A" w:rsidRDefault="007E5BDB" w:rsidP="00E41AB1">
            <w:pPr>
              <w:spacing w:after="0" w:line="240" w:lineRule="auto"/>
              <w:rPr>
                <w:rFonts w:ascii="Arial" w:eastAsia="Times New Roman" w:hAnsi="Arial" w:cs="Arial"/>
                <w:color w:val="000000"/>
                <w:lang w:eastAsia="cs-CZ"/>
              </w:rPr>
            </w:pPr>
          </w:p>
        </w:tc>
        <w:tc>
          <w:tcPr>
            <w:tcW w:w="3267" w:type="dxa"/>
            <w:tcBorders>
              <w:top w:val="nil"/>
              <w:left w:val="nil"/>
              <w:bottom w:val="single" w:sz="4" w:space="0" w:color="auto"/>
              <w:right w:val="single" w:sz="8" w:space="0" w:color="auto"/>
            </w:tcBorders>
            <w:shd w:val="clear" w:color="auto" w:fill="auto"/>
            <w:noWrap/>
            <w:vAlign w:val="center"/>
          </w:tcPr>
          <w:p w14:paraId="1BF8DF4B" w14:textId="77777777" w:rsidR="007E5BDB" w:rsidRPr="00572A1A" w:rsidRDefault="007E5BDB" w:rsidP="00E41AB1">
            <w:pPr>
              <w:spacing w:after="0" w:line="240" w:lineRule="auto"/>
              <w:jc w:val="center"/>
              <w:rPr>
                <w:rFonts w:ascii="Arial" w:eastAsia="Times New Roman" w:hAnsi="Arial" w:cs="Arial"/>
                <w:color w:val="000000"/>
                <w:lang w:eastAsia="cs-CZ"/>
              </w:rPr>
            </w:pPr>
          </w:p>
        </w:tc>
      </w:tr>
      <w:tr w:rsidR="007E5BDB" w:rsidRPr="00572A1A" w14:paraId="246AD8D5" w14:textId="77777777" w:rsidTr="00025132">
        <w:trPr>
          <w:trHeight w:val="402"/>
        </w:trPr>
        <w:tc>
          <w:tcPr>
            <w:tcW w:w="5813" w:type="dxa"/>
            <w:tcBorders>
              <w:top w:val="nil"/>
              <w:left w:val="single" w:sz="8" w:space="0" w:color="auto"/>
              <w:bottom w:val="single" w:sz="4" w:space="0" w:color="auto"/>
              <w:right w:val="single" w:sz="4" w:space="0" w:color="auto"/>
            </w:tcBorders>
            <w:shd w:val="clear" w:color="auto" w:fill="auto"/>
            <w:noWrap/>
            <w:vAlign w:val="center"/>
          </w:tcPr>
          <w:p w14:paraId="13C71A6B" w14:textId="4875271B" w:rsidR="007E5BDB" w:rsidRPr="00572A1A" w:rsidRDefault="007E5BDB" w:rsidP="00E41AB1">
            <w:pPr>
              <w:spacing w:after="0" w:line="240" w:lineRule="auto"/>
              <w:rPr>
                <w:rFonts w:ascii="Arial" w:eastAsia="Times New Roman" w:hAnsi="Arial" w:cs="Arial"/>
                <w:color w:val="000000"/>
                <w:lang w:eastAsia="cs-CZ"/>
              </w:rPr>
            </w:pPr>
          </w:p>
        </w:tc>
        <w:tc>
          <w:tcPr>
            <w:tcW w:w="3267" w:type="dxa"/>
            <w:tcBorders>
              <w:top w:val="nil"/>
              <w:left w:val="nil"/>
              <w:bottom w:val="single" w:sz="4" w:space="0" w:color="auto"/>
              <w:right w:val="single" w:sz="8" w:space="0" w:color="auto"/>
            </w:tcBorders>
            <w:shd w:val="clear" w:color="auto" w:fill="auto"/>
            <w:noWrap/>
            <w:vAlign w:val="center"/>
            <w:hideMark/>
          </w:tcPr>
          <w:p w14:paraId="584D3158" w14:textId="77777777" w:rsidR="007E5BDB" w:rsidRPr="00572A1A" w:rsidRDefault="007E5BDB" w:rsidP="007E5BDB">
            <w:pPr>
              <w:spacing w:after="0" w:line="240" w:lineRule="auto"/>
              <w:jc w:val="center"/>
              <w:rPr>
                <w:rFonts w:ascii="Arial" w:eastAsia="Times New Roman" w:hAnsi="Arial" w:cs="Arial"/>
                <w:color w:val="000000"/>
                <w:lang w:eastAsia="cs-CZ"/>
              </w:rPr>
            </w:pPr>
            <w:r w:rsidRPr="00572A1A">
              <w:rPr>
                <w:rFonts w:ascii="Arial" w:eastAsia="Times New Roman" w:hAnsi="Arial" w:cs="Arial"/>
                <w:color w:val="000000"/>
                <w:lang w:eastAsia="cs-CZ"/>
              </w:rPr>
              <w:t xml:space="preserve">                                 </w:t>
            </w:r>
          </w:p>
        </w:tc>
      </w:tr>
      <w:tr w:rsidR="007E5BDB" w:rsidRPr="00572A1A" w14:paraId="1DBE9B1F" w14:textId="77777777" w:rsidTr="00025132">
        <w:trPr>
          <w:trHeight w:val="402"/>
        </w:trPr>
        <w:tc>
          <w:tcPr>
            <w:tcW w:w="5813" w:type="dxa"/>
            <w:tcBorders>
              <w:top w:val="nil"/>
              <w:left w:val="single" w:sz="8" w:space="0" w:color="auto"/>
              <w:bottom w:val="single" w:sz="4" w:space="0" w:color="auto"/>
              <w:right w:val="single" w:sz="4" w:space="0" w:color="auto"/>
            </w:tcBorders>
            <w:shd w:val="clear" w:color="auto" w:fill="auto"/>
            <w:noWrap/>
            <w:vAlign w:val="center"/>
          </w:tcPr>
          <w:p w14:paraId="320D3161" w14:textId="516A160B" w:rsidR="007E5BDB" w:rsidRPr="00572A1A" w:rsidRDefault="007E5BDB" w:rsidP="00E41AB1">
            <w:pPr>
              <w:spacing w:after="0" w:line="240" w:lineRule="auto"/>
              <w:rPr>
                <w:rFonts w:ascii="Arial" w:eastAsia="Times New Roman" w:hAnsi="Arial" w:cs="Arial"/>
                <w:color w:val="000000"/>
                <w:lang w:eastAsia="cs-CZ"/>
              </w:rPr>
            </w:pPr>
          </w:p>
        </w:tc>
        <w:tc>
          <w:tcPr>
            <w:tcW w:w="3267" w:type="dxa"/>
            <w:tcBorders>
              <w:top w:val="nil"/>
              <w:left w:val="nil"/>
              <w:bottom w:val="single" w:sz="4" w:space="0" w:color="auto"/>
              <w:right w:val="single" w:sz="8" w:space="0" w:color="auto"/>
            </w:tcBorders>
            <w:shd w:val="clear" w:color="auto" w:fill="auto"/>
            <w:noWrap/>
            <w:vAlign w:val="center"/>
            <w:hideMark/>
          </w:tcPr>
          <w:p w14:paraId="3F2C3373" w14:textId="77777777" w:rsidR="007E5BDB" w:rsidRPr="00572A1A" w:rsidRDefault="007E5BDB" w:rsidP="007E5BDB">
            <w:pPr>
              <w:spacing w:after="0" w:line="240" w:lineRule="auto"/>
              <w:jc w:val="center"/>
              <w:rPr>
                <w:rFonts w:ascii="Arial" w:eastAsia="Times New Roman" w:hAnsi="Arial" w:cs="Arial"/>
                <w:color w:val="000000"/>
                <w:lang w:eastAsia="cs-CZ"/>
              </w:rPr>
            </w:pPr>
            <w:r w:rsidRPr="00572A1A">
              <w:rPr>
                <w:rFonts w:ascii="Arial" w:eastAsia="Times New Roman" w:hAnsi="Arial" w:cs="Arial"/>
                <w:color w:val="000000"/>
                <w:lang w:eastAsia="cs-CZ"/>
              </w:rPr>
              <w:t xml:space="preserve">                                 </w:t>
            </w:r>
          </w:p>
        </w:tc>
      </w:tr>
      <w:tr w:rsidR="007E5BDB" w:rsidRPr="00572A1A" w14:paraId="118576A2" w14:textId="77777777" w:rsidTr="00025132">
        <w:trPr>
          <w:trHeight w:val="402"/>
        </w:trPr>
        <w:tc>
          <w:tcPr>
            <w:tcW w:w="5813" w:type="dxa"/>
            <w:tcBorders>
              <w:top w:val="nil"/>
              <w:left w:val="single" w:sz="8" w:space="0" w:color="auto"/>
              <w:bottom w:val="single" w:sz="4" w:space="0" w:color="auto"/>
              <w:right w:val="single" w:sz="4" w:space="0" w:color="auto"/>
            </w:tcBorders>
            <w:shd w:val="clear" w:color="auto" w:fill="auto"/>
            <w:noWrap/>
            <w:vAlign w:val="center"/>
          </w:tcPr>
          <w:p w14:paraId="3451ADA8" w14:textId="6DDC78AA" w:rsidR="007E5BDB" w:rsidRPr="00572A1A" w:rsidRDefault="007E5BDB" w:rsidP="00E41AB1">
            <w:pPr>
              <w:spacing w:after="0" w:line="240" w:lineRule="auto"/>
              <w:rPr>
                <w:rFonts w:ascii="Arial" w:eastAsia="Times New Roman" w:hAnsi="Arial" w:cs="Arial"/>
                <w:color w:val="000000"/>
                <w:lang w:eastAsia="cs-CZ"/>
              </w:rPr>
            </w:pPr>
          </w:p>
        </w:tc>
        <w:tc>
          <w:tcPr>
            <w:tcW w:w="3267" w:type="dxa"/>
            <w:tcBorders>
              <w:top w:val="nil"/>
              <w:left w:val="nil"/>
              <w:bottom w:val="single" w:sz="4" w:space="0" w:color="auto"/>
              <w:right w:val="single" w:sz="8" w:space="0" w:color="auto"/>
            </w:tcBorders>
            <w:shd w:val="clear" w:color="auto" w:fill="auto"/>
            <w:noWrap/>
            <w:vAlign w:val="center"/>
            <w:hideMark/>
          </w:tcPr>
          <w:p w14:paraId="3C7FE51E" w14:textId="77777777" w:rsidR="007E5BDB" w:rsidRPr="00572A1A" w:rsidRDefault="007E5BDB" w:rsidP="00E41AB1">
            <w:pPr>
              <w:spacing w:after="0" w:line="240" w:lineRule="auto"/>
              <w:jc w:val="center"/>
              <w:rPr>
                <w:rFonts w:ascii="Arial" w:eastAsia="Times New Roman" w:hAnsi="Arial" w:cs="Arial"/>
                <w:color w:val="000000"/>
                <w:lang w:eastAsia="cs-CZ"/>
              </w:rPr>
            </w:pPr>
          </w:p>
        </w:tc>
      </w:tr>
      <w:tr w:rsidR="007E5BDB" w:rsidRPr="00572A1A" w14:paraId="1B27B097" w14:textId="77777777" w:rsidTr="00025132">
        <w:trPr>
          <w:trHeight w:val="402"/>
        </w:trPr>
        <w:tc>
          <w:tcPr>
            <w:tcW w:w="5813" w:type="dxa"/>
            <w:tcBorders>
              <w:top w:val="nil"/>
              <w:left w:val="single" w:sz="8" w:space="0" w:color="auto"/>
              <w:bottom w:val="single" w:sz="4" w:space="0" w:color="auto"/>
              <w:right w:val="single" w:sz="4" w:space="0" w:color="auto"/>
            </w:tcBorders>
            <w:shd w:val="clear" w:color="auto" w:fill="auto"/>
            <w:noWrap/>
            <w:vAlign w:val="center"/>
          </w:tcPr>
          <w:p w14:paraId="4824EA4F" w14:textId="3E0DF557" w:rsidR="007E5BDB" w:rsidRPr="00572A1A" w:rsidRDefault="007E5BDB" w:rsidP="00E41AB1">
            <w:pPr>
              <w:spacing w:after="0" w:line="240" w:lineRule="auto"/>
              <w:rPr>
                <w:rFonts w:ascii="Arial" w:eastAsia="Times New Roman" w:hAnsi="Arial" w:cs="Arial"/>
                <w:color w:val="000000"/>
                <w:lang w:eastAsia="cs-CZ"/>
              </w:rPr>
            </w:pPr>
          </w:p>
        </w:tc>
        <w:tc>
          <w:tcPr>
            <w:tcW w:w="3267" w:type="dxa"/>
            <w:tcBorders>
              <w:top w:val="nil"/>
              <w:left w:val="nil"/>
              <w:bottom w:val="single" w:sz="4" w:space="0" w:color="auto"/>
              <w:right w:val="single" w:sz="8" w:space="0" w:color="auto"/>
            </w:tcBorders>
            <w:shd w:val="clear" w:color="auto" w:fill="auto"/>
            <w:noWrap/>
            <w:vAlign w:val="center"/>
            <w:hideMark/>
          </w:tcPr>
          <w:p w14:paraId="4B3DC126" w14:textId="77777777" w:rsidR="007E5BDB" w:rsidRPr="00572A1A" w:rsidRDefault="007E5BDB" w:rsidP="007E5BDB">
            <w:pPr>
              <w:spacing w:after="0" w:line="240" w:lineRule="auto"/>
              <w:jc w:val="center"/>
              <w:rPr>
                <w:rFonts w:ascii="Arial" w:eastAsia="Times New Roman" w:hAnsi="Arial" w:cs="Arial"/>
                <w:color w:val="000000"/>
                <w:lang w:eastAsia="cs-CZ"/>
              </w:rPr>
            </w:pPr>
            <w:r w:rsidRPr="00572A1A">
              <w:rPr>
                <w:rFonts w:ascii="Arial" w:eastAsia="Times New Roman" w:hAnsi="Arial" w:cs="Arial"/>
                <w:color w:val="000000"/>
                <w:lang w:eastAsia="cs-CZ"/>
              </w:rPr>
              <w:t xml:space="preserve">                                 </w:t>
            </w:r>
          </w:p>
        </w:tc>
      </w:tr>
      <w:tr w:rsidR="007E5BDB" w:rsidRPr="00572A1A" w14:paraId="734CA450" w14:textId="77777777" w:rsidTr="00025132">
        <w:trPr>
          <w:trHeight w:val="402"/>
        </w:trPr>
        <w:tc>
          <w:tcPr>
            <w:tcW w:w="5813" w:type="dxa"/>
            <w:tcBorders>
              <w:top w:val="nil"/>
              <w:left w:val="single" w:sz="8" w:space="0" w:color="auto"/>
              <w:bottom w:val="single" w:sz="4" w:space="0" w:color="auto"/>
              <w:right w:val="single" w:sz="4" w:space="0" w:color="auto"/>
            </w:tcBorders>
            <w:shd w:val="clear" w:color="auto" w:fill="auto"/>
            <w:noWrap/>
            <w:vAlign w:val="center"/>
          </w:tcPr>
          <w:p w14:paraId="5CAE45E7" w14:textId="3889CD84" w:rsidR="007E5BDB" w:rsidRPr="00572A1A" w:rsidRDefault="007E5BDB" w:rsidP="00E41AB1">
            <w:pPr>
              <w:spacing w:after="0" w:line="240" w:lineRule="auto"/>
              <w:rPr>
                <w:rFonts w:ascii="Arial" w:eastAsia="Times New Roman" w:hAnsi="Arial" w:cs="Arial"/>
                <w:color w:val="000000"/>
                <w:lang w:eastAsia="cs-CZ"/>
              </w:rPr>
            </w:pPr>
          </w:p>
        </w:tc>
        <w:tc>
          <w:tcPr>
            <w:tcW w:w="3267" w:type="dxa"/>
            <w:tcBorders>
              <w:top w:val="nil"/>
              <w:left w:val="nil"/>
              <w:bottom w:val="single" w:sz="4" w:space="0" w:color="auto"/>
              <w:right w:val="single" w:sz="8" w:space="0" w:color="auto"/>
            </w:tcBorders>
            <w:shd w:val="clear" w:color="auto" w:fill="auto"/>
            <w:noWrap/>
            <w:vAlign w:val="center"/>
            <w:hideMark/>
          </w:tcPr>
          <w:p w14:paraId="24BC9FD6" w14:textId="77777777" w:rsidR="007E5BDB" w:rsidRPr="00572A1A" w:rsidRDefault="007E5BDB" w:rsidP="007E5BDB">
            <w:pPr>
              <w:spacing w:after="0" w:line="240" w:lineRule="auto"/>
              <w:jc w:val="center"/>
              <w:rPr>
                <w:rFonts w:ascii="Arial" w:eastAsia="Times New Roman" w:hAnsi="Arial" w:cs="Arial"/>
                <w:color w:val="000000"/>
                <w:lang w:eastAsia="cs-CZ"/>
              </w:rPr>
            </w:pPr>
            <w:r w:rsidRPr="00572A1A">
              <w:rPr>
                <w:rFonts w:ascii="Arial" w:eastAsia="Times New Roman" w:hAnsi="Arial" w:cs="Arial"/>
                <w:color w:val="000000"/>
                <w:lang w:eastAsia="cs-CZ"/>
              </w:rPr>
              <w:t xml:space="preserve">                                 </w:t>
            </w:r>
          </w:p>
        </w:tc>
      </w:tr>
      <w:tr w:rsidR="007E5BDB" w:rsidRPr="00572A1A" w14:paraId="1C0C009B" w14:textId="77777777" w:rsidTr="00025132">
        <w:trPr>
          <w:trHeight w:val="402"/>
        </w:trPr>
        <w:tc>
          <w:tcPr>
            <w:tcW w:w="5813" w:type="dxa"/>
            <w:tcBorders>
              <w:top w:val="nil"/>
              <w:left w:val="single" w:sz="8" w:space="0" w:color="auto"/>
              <w:bottom w:val="single" w:sz="4" w:space="0" w:color="auto"/>
              <w:right w:val="single" w:sz="4" w:space="0" w:color="auto"/>
            </w:tcBorders>
            <w:shd w:val="clear" w:color="auto" w:fill="auto"/>
            <w:noWrap/>
            <w:vAlign w:val="center"/>
          </w:tcPr>
          <w:p w14:paraId="5E488D84" w14:textId="199E22AA" w:rsidR="007E5BDB" w:rsidRPr="00572A1A" w:rsidRDefault="007E5BDB" w:rsidP="00E41AB1">
            <w:pPr>
              <w:spacing w:after="0" w:line="240" w:lineRule="auto"/>
              <w:rPr>
                <w:rFonts w:ascii="Arial" w:eastAsia="Times New Roman" w:hAnsi="Arial" w:cs="Arial"/>
                <w:color w:val="000000"/>
                <w:lang w:eastAsia="cs-CZ"/>
              </w:rPr>
            </w:pPr>
          </w:p>
        </w:tc>
        <w:tc>
          <w:tcPr>
            <w:tcW w:w="3267" w:type="dxa"/>
            <w:tcBorders>
              <w:top w:val="nil"/>
              <w:left w:val="nil"/>
              <w:bottom w:val="single" w:sz="4" w:space="0" w:color="auto"/>
              <w:right w:val="single" w:sz="8" w:space="0" w:color="auto"/>
            </w:tcBorders>
            <w:shd w:val="clear" w:color="auto" w:fill="auto"/>
            <w:noWrap/>
            <w:vAlign w:val="center"/>
            <w:hideMark/>
          </w:tcPr>
          <w:p w14:paraId="2069F5EB" w14:textId="77777777" w:rsidR="007E5BDB" w:rsidRPr="00572A1A" w:rsidRDefault="007E5BDB" w:rsidP="007E5BDB">
            <w:pPr>
              <w:spacing w:after="0" w:line="240" w:lineRule="auto"/>
              <w:jc w:val="center"/>
              <w:rPr>
                <w:rFonts w:ascii="Arial" w:eastAsia="Times New Roman" w:hAnsi="Arial" w:cs="Arial"/>
                <w:color w:val="000000"/>
                <w:lang w:eastAsia="cs-CZ"/>
              </w:rPr>
            </w:pPr>
            <w:r w:rsidRPr="00572A1A">
              <w:rPr>
                <w:rFonts w:ascii="Arial" w:eastAsia="Times New Roman" w:hAnsi="Arial" w:cs="Arial"/>
                <w:color w:val="000000"/>
                <w:lang w:eastAsia="cs-CZ"/>
              </w:rPr>
              <w:t xml:space="preserve">                                 </w:t>
            </w:r>
          </w:p>
        </w:tc>
      </w:tr>
      <w:tr w:rsidR="007E5BDB" w:rsidRPr="00572A1A" w14:paraId="54182701" w14:textId="77777777" w:rsidTr="00025132">
        <w:trPr>
          <w:trHeight w:val="402"/>
        </w:trPr>
        <w:tc>
          <w:tcPr>
            <w:tcW w:w="5813" w:type="dxa"/>
            <w:tcBorders>
              <w:top w:val="nil"/>
              <w:left w:val="single" w:sz="8" w:space="0" w:color="auto"/>
              <w:bottom w:val="single" w:sz="4" w:space="0" w:color="auto"/>
              <w:right w:val="single" w:sz="4" w:space="0" w:color="auto"/>
            </w:tcBorders>
            <w:shd w:val="clear" w:color="auto" w:fill="auto"/>
            <w:noWrap/>
            <w:vAlign w:val="center"/>
          </w:tcPr>
          <w:p w14:paraId="137FF1AF" w14:textId="62A481D6" w:rsidR="007E5BDB" w:rsidRPr="00572A1A" w:rsidRDefault="007E5BDB" w:rsidP="00E41AB1">
            <w:pPr>
              <w:spacing w:after="0" w:line="240" w:lineRule="auto"/>
              <w:rPr>
                <w:rFonts w:ascii="Arial" w:eastAsia="Times New Roman" w:hAnsi="Arial" w:cs="Arial"/>
                <w:color w:val="000000"/>
                <w:lang w:eastAsia="cs-CZ"/>
              </w:rPr>
            </w:pPr>
          </w:p>
        </w:tc>
        <w:tc>
          <w:tcPr>
            <w:tcW w:w="3267" w:type="dxa"/>
            <w:tcBorders>
              <w:top w:val="nil"/>
              <w:left w:val="nil"/>
              <w:bottom w:val="single" w:sz="4" w:space="0" w:color="auto"/>
              <w:right w:val="single" w:sz="8" w:space="0" w:color="auto"/>
            </w:tcBorders>
            <w:shd w:val="clear" w:color="auto" w:fill="auto"/>
            <w:noWrap/>
            <w:vAlign w:val="center"/>
            <w:hideMark/>
          </w:tcPr>
          <w:p w14:paraId="2E6782F8" w14:textId="77777777" w:rsidR="007E5BDB" w:rsidRPr="00572A1A" w:rsidRDefault="007E5BDB" w:rsidP="007E5BDB">
            <w:pPr>
              <w:spacing w:after="0" w:line="240" w:lineRule="auto"/>
              <w:jc w:val="center"/>
              <w:rPr>
                <w:rFonts w:ascii="Arial" w:eastAsia="Times New Roman" w:hAnsi="Arial" w:cs="Arial"/>
                <w:color w:val="000000"/>
                <w:lang w:eastAsia="cs-CZ"/>
              </w:rPr>
            </w:pPr>
            <w:r w:rsidRPr="00572A1A">
              <w:rPr>
                <w:rFonts w:ascii="Arial" w:eastAsia="Times New Roman" w:hAnsi="Arial" w:cs="Arial"/>
                <w:color w:val="000000"/>
                <w:lang w:eastAsia="cs-CZ"/>
              </w:rPr>
              <w:t xml:space="preserve">                                   </w:t>
            </w:r>
          </w:p>
        </w:tc>
      </w:tr>
      <w:tr w:rsidR="007E5BDB" w:rsidRPr="00572A1A" w14:paraId="39CE4B39" w14:textId="77777777" w:rsidTr="00025132">
        <w:trPr>
          <w:trHeight w:val="402"/>
        </w:trPr>
        <w:tc>
          <w:tcPr>
            <w:tcW w:w="5813" w:type="dxa"/>
            <w:tcBorders>
              <w:top w:val="nil"/>
              <w:left w:val="single" w:sz="8" w:space="0" w:color="auto"/>
              <w:bottom w:val="single" w:sz="4" w:space="0" w:color="auto"/>
              <w:right w:val="single" w:sz="4" w:space="0" w:color="auto"/>
            </w:tcBorders>
            <w:shd w:val="clear" w:color="auto" w:fill="auto"/>
            <w:noWrap/>
            <w:vAlign w:val="center"/>
          </w:tcPr>
          <w:p w14:paraId="3D9D3312" w14:textId="5C15E3C7" w:rsidR="007E5BDB" w:rsidRPr="00572A1A" w:rsidRDefault="007E5BDB" w:rsidP="00E41AB1">
            <w:pPr>
              <w:spacing w:after="0" w:line="240" w:lineRule="auto"/>
              <w:rPr>
                <w:rFonts w:ascii="Arial" w:eastAsia="Times New Roman" w:hAnsi="Arial" w:cs="Arial"/>
                <w:color w:val="000000"/>
                <w:lang w:eastAsia="cs-CZ"/>
              </w:rPr>
            </w:pPr>
          </w:p>
        </w:tc>
        <w:tc>
          <w:tcPr>
            <w:tcW w:w="3267" w:type="dxa"/>
            <w:tcBorders>
              <w:top w:val="nil"/>
              <w:left w:val="nil"/>
              <w:bottom w:val="single" w:sz="4" w:space="0" w:color="auto"/>
              <w:right w:val="single" w:sz="8" w:space="0" w:color="auto"/>
            </w:tcBorders>
            <w:shd w:val="clear" w:color="auto" w:fill="auto"/>
            <w:noWrap/>
            <w:vAlign w:val="center"/>
            <w:hideMark/>
          </w:tcPr>
          <w:p w14:paraId="52BD0DFC" w14:textId="77777777" w:rsidR="007E5BDB" w:rsidRPr="00572A1A" w:rsidRDefault="007E5BDB" w:rsidP="007E5BDB">
            <w:pPr>
              <w:spacing w:after="0" w:line="240" w:lineRule="auto"/>
              <w:jc w:val="center"/>
              <w:rPr>
                <w:rFonts w:ascii="Arial" w:eastAsia="Times New Roman" w:hAnsi="Arial" w:cs="Arial"/>
                <w:color w:val="000000"/>
                <w:lang w:eastAsia="cs-CZ"/>
              </w:rPr>
            </w:pPr>
            <w:r w:rsidRPr="00572A1A">
              <w:rPr>
                <w:rFonts w:ascii="Arial" w:eastAsia="Times New Roman" w:hAnsi="Arial" w:cs="Arial"/>
                <w:color w:val="000000"/>
                <w:lang w:eastAsia="cs-CZ"/>
              </w:rPr>
              <w:t xml:space="preserve">                                   </w:t>
            </w:r>
          </w:p>
        </w:tc>
      </w:tr>
      <w:tr w:rsidR="007E5BDB" w:rsidRPr="00572A1A" w14:paraId="16E09553" w14:textId="77777777" w:rsidTr="00025132">
        <w:trPr>
          <w:trHeight w:val="402"/>
        </w:trPr>
        <w:tc>
          <w:tcPr>
            <w:tcW w:w="5813" w:type="dxa"/>
            <w:tcBorders>
              <w:top w:val="nil"/>
              <w:left w:val="single" w:sz="8" w:space="0" w:color="auto"/>
              <w:bottom w:val="single" w:sz="4" w:space="0" w:color="auto"/>
              <w:right w:val="single" w:sz="4" w:space="0" w:color="auto"/>
            </w:tcBorders>
            <w:shd w:val="clear" w:color="auto" w:fill="auto"/>
            <w:noWrap/>
            <w:vAlign w:val="center"/>
          </w:tcPr>
          <w:p w14:paraId="3A2898E8" w14:textId="4ED03EDB" w:rsidR="007E5BDB" w:rsidRPr="00572A1A" w:rsidRDefault="007E5BDB" w:rsidP="00E41AB1">
            <w:pPr>
              <w:spacing w:after="0" w:line="240" w:lineRule="auto"/>
              <w:rPr>
                <w:rFonts w:ascii="Arial" w:eastAsia="Times New Roman" w:hAnsi="Arial" w:cs="Arial"/>
                <w:color w:val="000000"/>
                <w:lang w:eastAsia="cs-CZ"/>
              </w:rPr>
            </w:pPr>
          </w:p>
        </w:tc>
        <w:tc>
          <w:tcPr>
            <w:tcW w:w="3267" w:type="dxa"/>
            <w:tcBorders>
              <w:top w:val="nil"/>
              <w:left w:val="nil"/>
              <w:bottom w:val="single" w:sz="4" w:space="0" w:color="auto"/>
              <w:right w:val="single" w:sz="8" w:space="0" w:color="auto"/>
            </w:tcBorders>
            <w:shd w:val="clear" w:color="auto" w:fill="auto"/>
            <w:noWrap/>
            <w:vAlign w:val="center"/>
            <w:hideMark/>
          </w:tcPr>
          <w:p w14:paraId="427ED5E5" w14:textId="77777777" w:rsidR="007E5BDB" w:rsidRPr="00572A1A" w:rsidRDefault="007E5BDB" w:rsidP="007E5BDB">
            <w:pPr>
              <w:spacing w:after="0" w:line="240" w:lineRule="auto"/>
              <w:jc w:val="center"/>
              <w:rPr>
                <w:rFonts w:ascii="Arial" w:eastAsia="Times New Roman" w:hAnsi="Arial" w:cs="Arial"/>
                <w:color w:val="000000"/>
                <w:lang w:eastAsia="cs-CZ"/>
              </w:rPr>
            </w:pPr>
            <w:r w:rsidRPr="00572A1A">
              <w:rPr>
                <w:rFonts w:ascii="Arial" w:eastAsia="Times New Roman" w:hAnsi="Arial" w:cs="Arial"/>
                <w:color w:val="000000"/>
                <w:lang w:eastAsia="cs-CZ"/>
              </w:rPr>
              <w:t xml:space="preserve">                                   </w:t>
            </w:r>
          </w:p>
        </w:tc>
      </w:tr>
      <w:tr w:rsidR="007E5BDB" w:rsidRPr="00572A1A" w14:paraId="198510E7" w14:textId="77777777" w:rsidTr="00E41AB1">
        <w:trPr>
          <w:trHeight w:val="315"/>
        </w:trPr>
        <w:tc>
          <w:tcPr>
            <w:tcW w:w="581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0CD508B" w14:textId="77777777" w:rsidR="007E5BDB" w:rsidRPr="00572A1A" w:rsidRDefault="007E5BDB" w:rsidP="00E41AB1">
            <w:pPr>
              <w:spacing w:after="0" w:line="240" w:lineRule="auto"/>
              <w:rPr>
                <w:rFonts w:ascii="Arial" w:eastAsia="Times New Roman" w:hAnsi="Arial" w:cs="Arial"/>
                <w:color w:val="000000"/>
                <w:lang w:eastAsia="cs-CZ"/>
              </w:rPr>
            </w:pPr>
            <w:r w:rsidRPr="00572A1A">
              <w:rPr>
                <w:rFonts w:ascii="Arial" w:eastAsia="Times New Roman" w:hAnsi="Arial" w:cs="Arial"/>
                <w:color w:val="000000"/>
                <w:lang w:eastAsia="cs-CZ"/>
              </w:rPr>
              <w:t>CELKEM</w:t>
            </w:r>
          </w:p>
        </w:tc>
        <w:tc>
          <w:tcPr>
            <w:tcW w:w="3267" w:type="dxa"/>
            <w:tcBorders>
              <w:top w:val="single" w:sz="8" w:space="0" w:color="auto"/>
              <w:left w:val="nil"/>
              <w:bottom w:val="single" w:sz="8" w:space="0" w:color="auto"/>
              <w:right w:val="single" w:sz="8" w:space="0" w:color="auto"/>
            </w:tcBorders>
            <w:shd w:val="clear" w:color="auto" w:fill="auto"/>
            <w:noWrap/>
            <w:vAlign w:val="center"/>
            <w:hideMark/>
          </w:tcPr>
          <w:p w14:paraId="1F97B19A" w14:textId="77777777" w:rsidR="007E5BDB" w:rsidRPr="00572A1A" w:rsidRDefault="007E5BDB" w:rsidP="00E41AB1">
            <w:pPr>
              <w:spacing w:after="0" w:line="240" w:lineRule="auto"/>
              <w:rPr>
                <w:rFonts w:ascii="Arial" w:eastAsia="Times New Roman" w:hAnsi="Arial" w:cs="Arial"/>
                <w:color w:val="000000"/>
                <w:lang w:eastAsia="cs-CZ"/>
              </w:rPr>
            </w:pPr>
            <w:r w:rsidRPr="00572A1A">
              <w:rPr>
                <w:rFonts w:ascii="Arial" w:eastAsia="Times New Roman" w:hAnsi="Arial" w:cs="Arial"/>
                <w:color w:val="000000"/>
                <w:lang w:eastAsia="cs-CZ"/>
              </w:rPr>
              <w:t xml:space="preserve">                               </w:t>
            </w:r>
            <w:r>
              <w:rPr>
                <w:rFonts w:ascii="Arial" w:eastAsia="Times New Roman" w:hAnsi="Arial" w:cs="Arial"/>
                <w:color w:val="000000"/>
                <w:lang w:eastAsia="cs-CZ"/>
              </w:rPr>
              <w:t xml:space="preserve">     </w:t>
            </w:r>
            <w:r w:rsidRPr="00572A1A">
              <w:rPr>
                <w:rFonts w:ascii="Arial" w:eastAsia="Times New Roman" w:hAnsi="Arial" w:cs="Arial"/>
                <w:color w:val="000000"/>
                <w:lang w:eastAsia="cs-CZ"/>
              </w:rPr>
              <w:t xml:space="preserve">250 Kč </w:t>
            </w:r>
          </w:p>
        </w:tc>
      </w:tr>
      <w:tr w:rsidR="007E5BDB" w:rsidRPr="00572A1A" w14:paraId="390BE0CF" w14:textId="77777777" w:rsidTr="00E41AB1">
        <w:trPr>
          <w:trHeight w:val="300"/>
        </w:trPr>
        <w:tc>
          <w:tcPr>
            <w:tcW w:w="9080" w:type="dxa"/>
            <w:gridSpan w:val="2"/>
            <w:tcBorders>
              <w:top w:val="single" w:sz="8" w:space="0" w:color="auto"/>
              <w:left w:val="nil"/>
              <w:bottom w:val="nil"/>
              <w:right w:val="nil"/>
            </w:tcBorders>
            <w:shd w:val="clear" w:color="auto" w:fill="auto"/>
            <w:noWrap/>
            <w:vAlign w:val="center"/>
            <w:hideMark/>
          </w:tcPr>
          <w:p w14:paraId="20E62AFD" w14:textId="77777777" w:rsidR="007E5BDB" w:rsidRPr="00572A1A" w:rsidRDefault="007E5BDB" w:rsidP="00E41AB1">
            <w:pPr>
              <w:spacing w:after="0" w:line="240" w:lineRule="auto"/>
              <w:jc w:val="center"/>
              <w:rPr>
                <w:rFonts w:ascii="Arial" w:eastAsia="Times New Roman" w:hAnsi="Arial" w:cs="Arial"/>
                <w:color w:val="000000"/>
                <w:lang w:eastAsia="cs-CZ"/>
              </w:rPr>
            </w:pPr>
            <w:r w:rsidRPr="00572A1A">
              <w:rPr>
                <w:rFonts w:ascii="Arial" w:eastAsia="Times New Roman" w:hAnsi="Arial" w:cs="Arial"/>
                <w:color w:val="000000"/>
                <w:lang w:eastAsia="cs-CZ"/>
              </w:rPr>
              <w:t> </w:t>
            </w:r>
          </w:p>
        </w:tc>
      </w:tr>
    </w:tbl>
    <w:p w14:paraId="1125DD65" w14:textId="0625734B" w:rsidR="00456DC9" w:rsidRPr="00DD5451" w:rsidRDefault="00456DC9" w:rsidP="00456DC9">
      <w:pPr>
        <w:rPr>
          <w:rFonts w:ascii="Arial" w:hAnsi="Arial" w:cs="Arial"/>
          <w:lang w:eastAsia="cs-CZ"/>
        </w:rPr>
      </w:pPr>
      <w:r>
        <w:rPr>
          <w:lang w:eastAsia="cs-CZ"/>
        </w:rPr>
        <w:t>*</w:t>
      </w:r>
      <w:r w:rsidRPr="00DD5451">
        <w:rPr>
          <w:rFonts w:ascii="Arial" w:hAnsi="Arial" w:cs="Arial"/>
          <w:lang w:eastAsia="cs-CZ"/>
        </w:rPr>
        <w:t xml:space="preserve">Podíl výtěžku z prodané jízdenky je vypočten z kilometrických výkonů jednotlivých dopravců na území Jihočeského kraje s přihlédnutím k vyšší nákladovosti drážních dopravců a znatelně vyšší využitelnosti drážních dopravců o víkendech a svátcích. Poměr byl stanoven na </w:t>
      </w:r>
      <w:r w:rsidR="00F650B2" w:rsidRPr="00DD5451">
        <w:rPr>
          <w:rFonts w:ascii="Arial" w:hAnsi="Arial" w:cs="Arial"/>
          <w:lang w:eastAsia="cs-CZ"/>
        </w:rPr>
        <w:t>2</w:t>
      </w:r>
      <w:r w:rsidRPr="00DD5451">
        <w:rPr>
          <w:rFonts w:ascii="Arial" w:hAnsi="Arial" w:cs="Arial"/>
          <w:lang w:eastAsia="cs-CZ"/>
        </w:rPr>
        <w:t>:1 (železniční doprava: autobusová doprava). Vzorec pro výpočet podílu:</w:t>
      </w:r>
    </w:p>
    <w:p w14:paraId="4DB73C21" w14:textId="043EE2F2" w:rsidR="00BD2F60" w:rsidRPr="00DD5451" w:rsidRDefault="00DD5451" w:rsidP="00456DC9">
      <w:pPr>
        <w:rPr>
          <w:rFonts w:ascii="Arial" w:eastAsiaTheme="minorEastAsia" w:hAnsi="Arial" w:cs="Arial"/>
          <w:lang w:eastAsia="cs-CZ"/>
        </w:rPr>
      </w:pPr>
      <m:oMathPara>
        <m:oMath>
          <m:f>
            <m:fPr>
              <m:ctrlPr>
                <w:rPr>
                  <w:rFonts w:ascii="Cambria Math" w:hAnsi="Cambria Math" w:cs="Arial"/>
                  <w:i/>
                  <w:lang w:eastAsia="cs-CZ"/>
                </w:rPr>
              </m:ctrlPr>
            </m:fPr>
            <m:num>
              <m:r>
                <w:rPr>
                  <w:rFonts w:ascii="Cambria Math" w:hAnsi="Cambria Math" w:cs="Arial"/>
                  <w:lang w:eastAsia="cs-CZ"/>
                </w:rPr>
                <m:t>250</m:t>
              </m:r>
            </m:num>
            <m:den>
              <m:r>
                <w:rPr>
                  <w:rFonts w:ascii="Cambria Math" w:hAnsi="Cambria Math" w:cs="Arial"/>
                  <w:lang w:eastAsia="cs-CZ"/>
                </w:rPr>
                <m:t>∎celkový počet km</m:t>
              </m:r>
            </m:den>
          </m:f>
          <m:r>
            <w:rPr>
              <w:rFonts w:ascii="Cambria Math" w:hAnsi="Cambria Math" w:cs="Arial"/>
              <w:lang w:eastAsia="cs-CZ"/>
            </w:rPr>
            <m:t>×∎km dopravce</m:t>
          </m:r>
        </m:oMath>
      </m:oMathPara>
    </w:p>
    <w:p w14:paraId="7B952013" w14:textId="77777777" w:rsidR="00BD2F60" w:rsidRPr="00DD5451" w:rsidRDefault="00BD2F60">
      <w:pPr>
        <w:rPr>
          <w:rFonts w:ascii="Arial" w:eastAsiaTheme="minorEastAsia" w:hAnsi="Arial" w:cs="Arial"/>
          <w:lang w:eastAsia="cs-CZ"/>
        </w:rPr>
      </w:pPr>
      <w:r w:rsidRPr="00DD5451">
        <w:rPr>
          <w:rFonts w:ascii="Arial" w:eastAsiaTheme="minorEastAsia" w:hAnsi="Arial" w:cs="Arial"/>
          <w:lang w:eastAsia="cs-CZ"/>
        </w:rPr>
        <w:br w:type="page"/>
      </w:r>
    </w:p>
    <w:p w14:paraId="6B3C52BC" w14:textId="77777777" w:rsidR="00456DC9" w:rsidRPr="00DD5451" w:rsidRDefault="00456DC9" w:rsidP="00456DC9">
      <w:pPr>
        <w:rPr>
          <w:rFonts w:ascii="Arial" w:eastAsiaTheme="minorEastAsia" w:hAnsi="Arial" w:cs="Arial"/>
          <w:lang w:eastAsia="cs-CZ"/>
        </w:rPr>
      </w:pPr>
    </w:p>
    <w:p w14:paraId="6ACE1CD5" w14:textId="77777777" w:rsidR="0084790C" w:rsidRPr="00DD5451" w:rsidRDefault="0084790C" w:rsidP="00456DC9">
      <w:pPr>
        <w:rPr>
          <w:rFonts w:ascii="Arial" w:eastAsiaTheme="minorEastAsia" w:hAnsi="Arial" w:cs="Arial"/>
          <w:lang w:eastAsia="cs-CZ"/>
        </w:rPr>
      </w:pPr>
    </w:p>
    <w:p w14:paraId="45DF10B8" w14:textId="65C4BA0B" w:rsidR="00D019CE" w:rsidRPr="00DD5451" w:rsidRDefault="00D019CE" w:rsidP="00456DC9">
      <w:pPr>
        <w:rPr>
          <w:rFonts w:ascii="Arial" w:eastAsiaTheme="minorEastAsia" w:hAnsi="Arial" w:cs="Arial"/>
          <w:lang w:eastAsia="cs-CZ"/>
        </w:rPr>
      </w:pPr>
      <m:oMath>
        <m:r>
          <w:rPr>
            <w:rFonts w:ascii="Cambria Math" w:eastAsiaTheme="minorEastAsia" w:hAnsi="Cambria Math" w:cs="Arial"/>
            <w:lang w:eastAsia="cs-CZ"/>
          </w:rPr>
          <m:t>∎</m:t>
        </m:r>
      </m:oMath>
      <w:r w:rsidRPr="00DD5451">
        <w:rPr>
          <w:rFonts w:ascii="Arial" w:eastAsiaTheme="minorEastAsia" w:hAnsi="Arial" w:cs="Arial"/>
          <w:lang w:eastAsia="cs-CZ"/>
        </w:rPr>
        <w:t xml:space="preserve"> </w:t>
      </w:r>
      <w:r w:rsidR="0084790C" w:rsidRPr="00DD5451">
        <w:rPr>
          <w:rFonts w:ascii="Arial" w:eastAsiaTheme="minorEastAsia" w:hAnsi="Arial" w:cs="Arial"/>
          <w:lang w:eastAsia="cs-CZ"/>
        </w:rPr>
        <w:t xml:space="preserve">kilometry drážních dopravců budou násobeny koeficientem </w:t>
      </w:r>
      <w:r w:rsidR="00F650B2" w:rsidRPr="00DD5451">
        <w:rPr>
          <w:rFonts w:ascii="Arial" w:eastAsiaTheme="minorEastAsia" w:hAnsi="Arial" w:cs="Arial"/>
          <w:lang w:eastAsia="cs-CZ"/>
        </w:rPr>
        <w:t>2</w:t>
      </w:r>
    </w:p>
    <w:p w14:paraId="71483479" w14:textId="77777777" w:rsidR="00D019CE" w:rsidRPr="00DD5451" w:rsidRDefault="00D019CE" w:rsidP="00456DC9">
      <w:pPr>
        <w:rPr>
          <w:rFonts w:ascii="Arial" w:hAnsi="Arial" w:cs="Arial"/>
          <w:lang w:eastAsia="cs-CZ"/>
        </w:rPr>
      </w:pPr>
    </w:p>
    <w:p w14:paraId="2423A957" w14:textId="1061AF9F" w:rsidR="00456DC9" w:rsidRPr="00DD5451" w:rsidRDefault="00456DC9" w:rsidP="00456DC9">
      <w:pPr>
        <w:rPr>
          <w:rFonts w:ascii="Arial" w:hAnsi="Arial" w:cs="Arial"/>
          <w:lang w:eastAsia="cs-CZ"/>
        </w:rPr>
      </w:pPr>
      <w:r w:rsidRPr="00DD5451">
        <w:rPr>
          <w:rFonts w:ascii="Arial" w:hAnsi="Arial" w:cs="Arial"/>
          <w:lang w:eastAsia="cs-CZ"/>
        </w:rPr>
        <w:t xml:space="preserve">Podíl výtěžku za prodanou jízdenku obsahuje provizi dopravce dle čl. 8., odst. 2 Smlouvy </w:t>
      </w:r>
      <w:r w:rsidRPr="00DD5451">
        <w:rPr>
          <w:rFonts w:ascii="Arial" w:hAnsi="Arial" w:cs="Arial"/>
          <w:lang w:eastAsia="cs-CZ"/>
        </w:rPr>
        <w:br/>
        <w:t xml:space="preserve">ve výši 10 Kč a podíl </w:t>
      </w:r>
      <w:proofErr w:type="spellStart"/>
      <w:r w:rsidRPr="00DD5451">
        <w:rPr>
          <w:rFonts w:ascii="Arial" w:hAnsi="Arial" w:cs="Arial"/>
          <w:lang w:eastAsia="cs-CZ"/>
        </w:rPr>
        <w:t>JIKORDu</w:t>
      </w:r>
      <w:proofErr w:type="spellEnd"/>
      <w:r w:rsidRPr="00DD5451">
        <w:rPr>
          <w:rFonts w:ascii="Arial" w:hAnsi="Arial" w:cs="Arial"/>
          <w:lang w:eastAsia="cs-CZ"/>
        </w:rPr>
        <w:t xml:space="preserve"> za administrativní činnosti ve výši 15 Kč.</w:t>
      </w:r>
    </w:p>
    <w:p w14:paraId="098A9715" w14:textId="77777777" w:rsidR="00456DC9" w:rsidRPr="00DD5451" w:rsidRDefault="00456DC9" w:rsidP="00456DC9">
      <w:pPr>
        <w:rPr>
          <w:rFonts w:ascii="Arial" w:hAnsi="Arial" w:cs="Arial"/>
          <w:lang w:eastAsia="cs-CZ"/>
        </w:rPr>
      </w:pPr>
    </w:p>
    <w:p w14:paraId="19D584A4" w14:textId="2F4E543B" w:rsidR="00456DC9" w:rsidRPr="00DD5451" w:rsidRDefault="00456DC9" w:rsidP="00456DC9">
      <w:pPr>
        <w:rPr>
          <w:rFonts w:ascii="Arial" w:hAnsi="Arial" w:cs="Arial"/>
          <w:b/>
          <w:sz w:val="20"/>
          <w:szCs w:val="20"/>
          <w:u w:val="single"/>
        </w:rPr>
      </w:pPr>
      <w:r w:rsidRPr="00DD5451">
        <w:rPr>
          <w:rFonts w:ascii="Arial" w:hAnsi="Arial" w:cs="Arial"/>
          <w:lang w:eastAsia="cs-CZ"/>
        </w:rPr>
        <w:t>Podíl jednotlivých dopravců na výtěžku z prodaných jízdenek bude vyplácen dle čl. 8. Smlouvy</w:t>
      </w:r>
    </w:p>
    <w:p w14:paraId="2FC82516" w14:textId="77777777" w:rsidR="00456DC9" w:rsidRDefault="00456DC9">
      <w:pPr>
        <w:rPr>
          <w:rFonts w:ascii="Arial" w:hAnsi="Arial" w:cs="Arial"/>
          <w:b/>
          <w:sz w:val="20"/>
          <w:szCs w:val="20"/>
          <w:u w:val="single"/>
        </w:rPr>
      </w:pPr>
      <w:r>
        <w:rPr>
          <w:rFonts w:ascii="Arial" w:hAnsi="Arial" w:cs="Arial"/>
          <w:b/>
          <w:sz w:val="20"/>
          <w:szCs w:val="20"/>
          <w:u w:val="single"/>
        </w:rPr>
        <w:br w:type="page"/>
      </w:r>
    </w:p>
    <w:p w14:paraId="4D40C145" w14:textId="472221DF" w:rsidR="0094714E" w:rsidRDefault="0094714E" w:rsidP="0094714E">
      <w:pPr>
        <w:spacing w:after="0" w:line="240" w:lineRule="auto"/>
        <w:ind w:left="-426"/>
        <w:jc w:val="center"/>
        <w:rPr>
          <w:rFonts w:ascii="Arial" w:hAnsi="Arial" w:cs="Arial"/>
          <w:b/>
          <w:sz w:val="20"/>
          <w:szCs w:val="20"/>
          <w:u w:val="single"/>
        </w:rPr>
      </w:pPr>
      <w:r w:rsidRPr="00960116">
        <w:rPr>
          <w:rFonts w:ascii="Arial" w:hAnsi="Arial" w:cs="Arial"/>
          <w:b/>
          <w:sz w:val="20"/>
          <w:szCs w:val="20"/>
          <w:u w:val="single"/>
        </w:rPr>
        <w:lastRenderedPageBreak/>
        <w:t xml:space="preserve">Příloha č. </w:t>
      </w:r>
      <w:r w:rsidR="00F650B2">
        <w:rPr>
          <w:rFonts w:ascii="Arial" w:hAnsi="Arial" w:cs="Arial"/>
          <w:b/>
          <w:sz w:val="20"/>
          <w:szCs w:val="20"/>
          <w:u w:val="single"/>
        </w:rPr>
        <w:t>3</w:t>
      </w:r>
    </w:p>
    <w:p w14:paraId="48434CEE" w14:textId="77777777" w:rsidR="0094714E" w:rsidRDefault="0094714E" w:rsidP="00BA06F3">
      <w:pPr>
        <w:spacing w:after="0" w:line="240" w:lineRule="auto"/>
        <w:ind w:left="-426"/>
        <w:jc w:val="center"/>
        <w:rPr>
          <w:rFonts w:ascii="Arial" w:hAnsi="Arial" w:cs="Arial"/>
          <w:sz w:val="20"/>
          <w:szCs w:val="20"/>
        </w:rPr>
      </w:pPr>
      <w:r>
        <w:rPr>
          <w:rFonts w:ascii="Arial" w:hAnsi="Arial" w:cs="Arial"/>
          <w:sz w:val="20"/>
          <w:szCs w:val="20"/>
        </w:rPr>
        <w:t>Vzor jízdenky JIKORD plus</w:t>
      </w:r>
    </w:p>
    <w:p w14:paraId="58EB30A2" w14:textId="77777777" w:rsidR="00A12679" w:rsidRDefault="00A12679" w:rsidP="00BA06F3">
      <w:pPr>
        <w:spacing w:after="0" w:line="240" w:lineRule="auto"/>
        <w:ind w:left="-426"/>
        <w:jc w:val="center"/>
        <w:rPr>
          <w:rFonts w:ascii="Arial" w:hAnsi="Arial" w:cs="Arial"/>
          <w:sz w:val="20"/>
          <w:szCs w:val="20"/>
        </w:rPr>
      </w:pPr>
    </w:p>
    <w:p w14:paraId="51B59F73" w14:textId="77777777" w:rsidR="00A12679" w:rsidRDefault="00A12679" w:rsidP="00BA06F3">
      <w:pPr>
        <w:spacing w:after="0" w:line="240" w:lineRule="auto"/>
        <w:ind w:left="-426"/>
        <w:jc w:val="center"/>
        <w:rPr>
          <w:rFonts w:ascii="Arial" w:hAnsi="Arial" w:cs="Arial"/>
          <w:b/>
          <w:sz w:val="20"/>
          <w:szCs w:val="20"/>
          <w:u w:val="single"/>
        </w:rPr>
      </w:pPr>
      <w:r>
        <w:rPr>
          <w:rFonts w:ascii="Arial" w:hAnsi="Arial" w:cs="Arial"/>
          <w:b/>
          <w:noProof/>
          <w:sz w:val="20"/>
          <w:szCs w:val="20"/>
          <w:u w:val="single"/>
          <w:lang w:eastAsia="cs-CZ"/>
        </w:rPr>
        <w:drawing>
          <wp:inline distT="0" distB="0" distL="0" distR="0" wp14:anchorId="0130273B" wp14:editId="2F5DAD98">
            <wp:extent cx="3594100" cy="2512695"/>
            <wp:effectExtent l="0" t="0" r="6350" b="1905"/>
            <wp:docPr id="1" name="Obrázek 1" descr="C:\Users\Uživatel\Desktop\Podklady\Zostatní 01\Projekty\JIKORD+\Jízdenka JIKORD plus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živatel\Desktop\Podklady\Zostatní 01\Projekty\JIKORD+\Jízdenka JIKORD plus 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94100" cy="2512695"/>
                    </a:xfrm>
                    <a:prstGeom prst="rect">
                      <a:avLst/>
                    </a:prstGeom>
                    <a:noFill/>
                    <a:ln>
                      <a:noFill/>
                    </a:ln>
                  </pic:spPr>
                </pic:pic>
              </a:graphicData>
            </a:graphic>
          </wp:inline>
        </w:drawing>
      </w:r>
    </w:p>
    <w:p w14:paraId="3FB2EE7F" w14:textId="77777777" w:rsidR="00A12679" w:rsidRDefault="00A12679" w:rsidP="00BA06F3">
      <w:pPr>
        <w:spacing w:after="0" w:line="240" w:lineRule="auto"/>
        <w:ind w:left="-426"/>
        <w:jc w:val="center"/>
        <w:rPr>
          <w:rFonts w:ascii="Arial" w:hAnsi="Arial" w:cs="Arial"/>
          <w:b/>
          <w:sz w:val="20"/>
          <w:szCs w:val="20"/>
          <w:u w:val="single"/>
        </w:rPr>
      </w:pPr>
    </w:p>
    <w:p w14:paraId="4E74514E" w14:textId="77777777" w:rsidR="00A12679" w:rsidRDefault="00A12679" w:rsidP="00BA06F3">
      <w:pPr>
        <w:spacing w:after="0" w:line="240" w:lineRule="auto"/>
        <w:ind w:left="-426"/>
        <w:jc w:val="center"/>
        <w:rPr>
          <w:rFonts w:ascii="Arial" w:hAnsi="Arial" w:cs="Arial"/>
          <w:b/>
          <w:sz w:val="20"/>
          <w:szCs w:val="20"/>
          <w:u w:val="single"/>
        </w:rPr>
      </w:pPr>
      <w:r>
        <w:rPr>
          <w:rFonts w:ascii="Arial" w:hAnsi="Arial" w:cs="Arial"/>
          <w:b/>
          <w:noProof/>
          <w:sz w:val="20"/>
          <w:szCs w:val="20"/>
          <w:u w:val="single"/>
          <w:lang w:eastAsia="cs-CZ"/>
        </w:rPr>
        <w:drawing>
          <wp:inline distT="0" distB="0" distL="0" distR="0" wp14:anchorId="37D96BAC" wp14:editId="2B048774">
            <wp:extent cx="3594100" cy="2512695"/>
            <wp:effectExtent l="0" t="0" r="6350" b="1905"/>
            <wp:docPr id="2" name="Obrázek 2" descr="C:\Users\Uživatel\Desktop\Podklady\Zostatní 01\Projekty\JIKORD+\Jízdenka JIKORD plus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živatel\Desktop\Podklady\Zostatní 01\Projekty\JIKORD+\Jízdenka JIKORD plus 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4100" cy="2512695"/>
                    </a:xfrm>
                    <a:prstGeom prst="rect">
                      <a:avLst/>
                    </a:prstGeom>
                    <a:noFill/>
                    <a:ln>
                      <a:noFill/>
                    </a:ln>
                  </pic:spPr>
                </pic:pic>
              </a:graphicData>
            </a:graphic>
          </wp:inline>
        </w:drawing>
      </w:r>
    </w:p>
    <w:p w14:paraId="5F600F00" w14:textId="77777777" w:rsidR="001048E9" w:rsidRDefault="001048E9" w:rsidP="00BA06F3">
      <w:pPr>
        <w:spacing w:after="0" w:line="240" w:lineRule="auto"/>
        <w:ind w:left="-426"/>
        <w:jc w:val="center"/>
        <w:rPr>
          <w:rFonts w:ascii="Arial" w:hAnsi="Arial" w:cs="Arial"/>
          <w:b/>
          <w:sz w:val="20"/>
          <w:szCs w:val="20"/>
          <w:u w:val="single"/>
        </w:rPr>
      </w:pPr>
    </w:p>
    <w:p w14:paraId="032C61E6" w14:textId="77777777" w:rsidR="001048E9" w:rsidRDefault="001048E9" w:rsidP="00BA06F3">
      <w:pPr>
        <w:spacing w:after="0" w:line="240" w:lineRule="auto"/>
        <w:ind w:left="-426"/>
        <w:jc w:val="center"/>
        <w:rPr>
          <w:rFonts w:ascii="Arial" w:hAnsi="Arial" w:cs="Arial"/>
          <w:b/>
          <w:noProof/>
          <w:sz w:val="20"/>
          <w:szCs w:val="20"/>
          <w:u w:val="single"/>
          <w:lang w:eastAsia="cs-CZ"/>
        </w:rPr>
      </w:pPr>
    </w:p>
    <w:p w14:paraId="58B46170" w14:textId="77777777" w:rsidR="001048E9" w:rsidRDefault="001048E9" w:rsidP="00BA06F3">
      <w:pPr>
        <w:spacing w:after="0" w:line="240" w:lineRule="auto"/>
        <w:ind w:left="-426"/>
        <w:jc w:val="center"/>
        <w:rPr>
          <w:rFonts w:ascii="Arial" w:hAnsi="Arial" w:cs="Arial"/>
          <w:b/>
          <w:noProof/>
          <w:sz w:val="20"/>
          <w:szCs w:val="20"/>
          <w:u w:val="single"/>
          <w:lang w:eastAsia="cs-CZ"/>
        </w:rPr>
      </w:pPr>
    </w:p>
    <w:p w14:paraId="1B0AD7F7" w14:textId="77777777" w:rsidR="001048E9" w:rsidRDefault="001048E9" w:rsidP="00BA06F3">
      <w:pPr>
        <w:spacing w:after="0" w:line="240" w:lineRule="auto"/>
        <w:ind w:left="-426"/>
        <w:jc w:val="center"/>
        <w:rPr>
          <w:rFonts w:ascii="Arial" w:hAnsi="Arial" w:cs="Arial"/>
          <w:b/>
          <w:noProof/>
          <w:sz w:val="20"/>
          <w:szCs w:val="20"/>
          <w:u w:val="single"/>
          <w:lang w:eastAsia="cs-CZ"/>
        </w:rPr>
      </w:pPr>
    </w:p>
    <w:p w14:paraId="0A0BD3C9" w14:textId="77777777" w:rsidR="001048E9" w:rsidRDefault="001048E9" w:rsidP="00BA06F3">
      <w:pPr>
        <w:spacing w:after="0" w:line="240" w:lineRule="auto"/>
        <w:ind w:left="-426"/>
        <w:jc w:val="center"/>
        <w:rPr>
          <w:rFonts w:ascii="Arial" w:hAnsi="Arial" w:cs="Arial"/>
          <w:b/>
          <w:noProof/>
          <w:sz w:val="20"/>
          <w:szCs w:val="20"/>
          <w:u w:val="single"/>
          <w:lang w:eastAsia="cs-CZ"/>
        </w:rPr>
      </w:pPr>
    </w:p>
    <w:p w14:paraId="02C86A37" w14:textId="77777777" w:rsidR="001048E9" w:rsidRDefault="001048E9" w:rsidP="00BA06F3">
      <w:pPr>
        <w:spacing w:after="0" w:line="240" w:lineRule="auto"/>
        <w:ind w:left="-426"/>
        <w:jc w:val="center"/>
        <w:rPr>
          <w:rFonts w:ascii="Arial" w:hAnsi="Arial" w:cs="Arial"/>
          <w:b/>
          <w:noProof/>
          <w:sz w:val="20"/>
          <w:szCs w:val="20"/>
          <w:u w:val="single"/>
          <w:lang w:eastAsia="cs-CZ"/>
        </w:rPr>
      </w:pPr>
    </w:p>
    <w:p w14:paraId="5D9F6931" w14:textId="77777777" w:rsidR="001048E9" w:rsidRDefault="001048E9" w:rsidP="00BA06F3">
      <w:pPr>
        <w:spacing w:after="0" w:line="240" w:lineRule="auto"/>
        <w:ind w:left="-426"/>
        <w:jc w:val="center"/>
        <w:rPr>
          <w:rFonts w:ascii="Arial" w:hAnsi="Arial" w:cs="Arial"/>
          <w:b/>
          <w:noProof/>
          <w:sz w:val="20"/>
          <w:szCs w:val="20"/>
          <w:u w:val="single"/>
          <w:lang w:eastAsia="cs-CZ"/>
        </w:rPr>
      </w:pPr>
      <w:r>
        <w:rPr>
          <w:rFonts w:ascii="Arial" w:hAnsi="Arial" w:cs="Arial"/>
          <w:b/>
          <w:noProof/>
          <w:sz w:val="20"/>
          <w:szCs w:val="20"/>
          <w:u w:val="single"/>
          <w:lang w:eastAsia="cs-CZ"/>
        </w:rPr>
        <w:lastRenderedPageBreak/>
        <w:drawing>
          <wp:inline distT="0" distB="0" distL="0" distR="0" wp14:anchorId="67CD46C1" wp14:editId="49203D3E">
            <wp:extent cx="3238500" cy="49180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2033" cy="4923386"/>
                    </a:xfrm>
                    <a:prstGeom prst="rect">
                      <a:avLst/>
                    </a:prstGeom>
                    <a:noFill/>
                    <a:ln>
                      <a:noFill/>
                    </a:ln>
                  </pic:spPr>
                </pic:pic>
              </a:graphicData>
            </a:graphic>
          </wp:inline>
        </w:drawing>
      </w:r>
    </w:p>
    <w:p w14:paraId="479352E5" w14:textId="77777777" w:rsidR="001048E9" w:rsidRDefault="001048E9" w:rsidP="00BA06F3">
      <w:pPr>
        <w:spacing w:after="0" w:line="240" w:lineRule="auto"/>
        <w:ind w:left="-426"/>
        <w:jc w:val="center"/>
        <w:rPr>
          <w:rFonts w:ascii="Arial" w:hAnsi="Arial" w:cs="Arial"/>
          <w:b/>
          <w:noProof/>
          <w:sz w:val="20"/>
          <w:szCs w:val="20"/>
          <w:u w:val="single"/>
          <w:lang w:eastAsia="cs-CZ"/>
        </w:rPr>
      </w:pPr>
    </w:p>
    <w:p w14:paraId="79E000B7" w14:textId="77777777" w:rsidR="001048E9" w:rsidRDefault="001048E9" w:rsidP="00BA06F3">
      <w:pPr>
        <w:spacing w:after="0" w:line="240" w:lineRule="auto"/>
        <w:ind w:left="-426"/>
        <w:jc w:val="center"/>
        <w:rPr>
          <w:rFonts w:ascii="Arial" w:hAnsi="Arial" w:cs="Arial"/>
          <w:b/>
          <w:noProof/>
          <w:sz w:val="20"/>
          <w:szCs w:val="20"/>
          <w:u w:val="single"/>
          <w:lang w:eastAsia="cs-CZ"/>
        </w:rPr>
      </w:pPr>
    </w:p>
    <w:p w14:paraId="21887168" w14:textId="77777777" w:rsidR="001048E9" w:rsidRDefault="001048E9" w:rsidP="00BA06F3">
      <w:pPr>
        <w:spacing w:after="0" w:line="240" w:lineRule="auto"/>
        <w:ind w:left="-426"/>
        <w:jc w:val="center"/>
        <w:rPr>
          <w:rFonts w:ascii="Arial" w:hAnsi="Arial" w:cs="Arial"/>
          <w:b/>
          <w:noProof/>
          <w:sz w:val="20"/>
          <w:szCs w:val="20"/>
          <w:u w:val="single"/>
          <w:lang w:eastAsia="cs-CZ"/>
        </w:rPr>
      </w:pPr>
    </w:p>
    <w:p w14:paraId="0A735F41" w14:textId="77777777" w:rsidR="001048E9" w:rsidRDefault="001048E9" w:rsidP="00BA06F3">
      <w:pPr>
        <w:spacing w:after="0" w:line="240" w:lineRule="auto"/>
        <w:ind w:left="-426"/>
        <w:jc w:val="center"/>
        <w:rPr>
          <w:rFonts w:ascii="Arial" w:hAnsi="Arial" w:cs="Arial"/>
          <w:b/>
          <w:noProof/>
          <w:sz w:val="20"/>
          <w:szCs w:val="20"/>
          <w:u w:val="single"/>
          <w:lang w:eastAsia="cs-CZ"/>
        </w:rPr>
      </w:pPr>
    </w:p>
    <w:p w14:paraId="0719E422" w14:textId="77777777" w:rsidR="001048E9" w:rsidRDefault="001048E9" w:rsidP="00BA06F3">
      <w:pPr>
        <w:spacing w:after="0" w:line="240" w:lineRule="auto"/>
        <w:ind w:left="-426"/>
        <w:jc w:val="center"/>
        <w:rPr>
          <w:rFonts w:ascii="Arial" w:hAnsi="Arial" w:cs="Arial"/>
          <w:b/>
          <w:noProof/>
          <w:sz w:val="20"/>
          <w:szCs w:val="20"/>
          <w:u w:val="single"/>
          <w:lang w:eastAsia="cs-CZ"/>
        </w:rPr>
      </w:pPr>
      <w:r>
        <w:rPr>
          <w:rFonts w:ascii="Arial" w:hAnsi="Arial" w:cs="Arial"/>
          <w:b/>
          <w:noProof/>
          <w:sz w:val="20"/>
          <w:szCs w:val="20"/>
          <w:u w:val="single"/>
          <w:lang w:eastAsia="cs-CZ"/>
        </w:rPr>
        <w:lastRenderedPageBreak/>
        <w:drawing>
          <wp:inline distT="0" distB="0" distL="0" distR="0" wp14:anchorId="74DA5946" wp14:editId="779FC5E4">
            <wp:extent cx="3028950" cy="4551355"/>
            <wp:effectExtent l="0" t="0" r="0" b="190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6315" cy="4562421"/>
                    </a:xfrm>
                    <a:prstGeom prst="rect">
                      <a:avLst/>
                    </a:prstGeom>
                    <a:noFill/>
                    <a:ln>
                      <a:noFill/>
                    </a:ln>
                  </pic:spPr>
                </pic:pic>
              </a:graphicData>
            </a:graphic>
          </wp:inline>
        </w:drawing>
      </w:r>
    </w:p>
    <w:p w14:paraId="0751A394" w14:textId="77777777" w:rsidR="001048E9" w:rsidRDefault="001048E9" w:rsidP="00BA06F3">
      <w:pPr>
        <w:spacing w:after="0" w:line="240" w:lineRule="auto"/>
        <w:ind w:left="-426"/>
        <w:jc w:val="center"/>
        <w:rPr>
          <w:rFonts w:ascii="Arial" w:hAnsi="Arial" w:cs="Arial"/>
          <w:b/>
          <w:noProof/>
          <w:sz w:val="20"/>
          <w:szCs w:val="20"/>
          <w:u w:val="single"/>
          <w:lang w:eastAsia="cs-CZ"/>
        </w:rPr>
      </w:pPr>
    </w:p>
    <w:p w14:paraId="61FD1338" w14:textId="77777777" w:rsidR="001048E9" w:rsidRDefault="001048E9" w:rsidP="00BA06F3">
      <w:pPr>
        <w:spacing w:after="0" w:line="240" w:lineRule="auto"/>
        <w:ind w:left="-426"/>
        <w:jc w:val="center"/>
        <w:rPr>
          <w:rFonts w:ascii="Arial" w:hAnsi="Arial" w:cs="Arial"/>
          <w:b/>
          <w:noProof/>
          <w:sz w:val="20"/>
          <w:szCs w:val="20"/>
          <w:u w:val="single"/>
          <w:lang w:eastAsia="cs-CZ"/>
        </w:rPr>
      </w:pPr>
    </w:p>
    <w:p w14:paraId="44D73CDC" w14:textId="77777777" w:rsidR="001048E9" w:rsidRDefault="001048E9" w:rsidP="00BA06F3">
      <w:pPr>
        <w:spacing w:after="0" w:line="240" w:lineRule="auto"/>
        <w:ind w:left="-426"/>
        <w:jc w:val="center"/>
        <w:rPr>
          <w:rFonts w:ascii="Arial" w:hAnsi="Arial" w:cs="Arial"/>
          <w:b/>
          <w:noProof/>
          <w:sz w:val="20"/>
          <w:szCs w:val="20"/>
          <w:u w:val="single"/>
          <w:lang w:eastAsia="cs-CZ"/>
        </w:rPr>
      </w:pPr>
    </w:p>
    <w:p w14:paraId="1046A4E2" w14:textId="77777777" w:rsidR="001048E9" w:rsidRDefault="001048E9" w:rsidP="00BA06F3">
      <w:pPr>
        <w:spacing w:after="0" w:line="240" w:lineRule="auto"/>
        <w:ind w:left="-426"/>
        <w:jc w:val="center"/>
        <w:rPr>
          <w:rFonts w:ascii="Arial" w:hAnsi="Arial" w:cs="Arial"/>
          <w:b/>
          <w:noProof/>
          <w:sz w:val="20"/>
          <w:szCs w:val="20"/>
          <w:u w:val="single"/>
          <w:lang w:eastAsia="cs-CZ"/>
        </w:rPr>
      </w:pPr>
    </w:p>
    <w:sectPr w:rsidR="001048E9" w:rsidSect="0060556E">
      <w:pgSz w:w="11907" w:h="16839"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F1FAC" w14:textId="77777777" w:rsidR="000123BF" w:rsidRDefault="000123BF" w:rsidP="009A60E0">
      <w:pPr>
        <w:spacing w:after="0" w:line="240" w:lineRule="auto"/>
      </w:pPr>
      <w:r>
        <w:separator/>
      </w:r>
    </w:p>
  </w:endnote>
  <w:endnote w:type="continuationSeparator" w:id="0">
    <w:p w14:paraId="357E7136" w14:textId="77777777" w:rsidR="000123BF" w:rsidRDefault="000123BF" w:rsidP="009A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CA85C" w14:textId="77777777" w:rsidR="000123BF" w:rsidRDefault="000123BF" w:rsidP="009A60E0">
      <w:pPr>
        <w:spacing w:after="0" w:line="240" w:lineRule="auto"/>
      </w:pPr>
      <w:r>
        <w:separator/>
      </w:r>
    </w:p>
  </w:footnote>
  <w:footnote w:type="continuationSeparator" w:id="0">
    <w:p w14:paraId="10352BA4" w14:textId="77777777" w:rsidR="000123BF" w:rsidRDefault="000123BF" w:rsidP="009A6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A62"/>
    <w:multiLevelType w:val="hybridMultilevel"/>
    <w:tmpl w:val="349C9F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6C3DC3"/>
    <w:multiLevelType w:val="hybridMultilevel"/>
    <w:tmpl w:val="995E4456"/>
    <w:lvl w:ilvl="0" w:tplc="C214160E">
      <w:start w:val="1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7B0E19"/>
    <w:multiLevelType w:val="hybridMultilevel"/>
    <w:tmpl w:val="237E01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726974"/>
    <w:multiLevelType w:val="hybridMultilevel"/>
    <w:tmpl w:val="ADE0DC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DF3905"/>
    <w:multiLevelType w:val="hybridMultilevel"/>
    <w:tmpl w:val="45844E42"/>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204B4B"/>
    <w:multiLevelType w:val="hybridMultilevel"/>
    <w:tmpl w:val="6CEC1FE4"/>
    <w:lvl w:ilvl="0" w:tplc="F27660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6B4C35"/>
    <w:multiLevelType w:val="hybridMultilevel"/>
    <w:tmpl w:val="9BF6C0BE"/>
    <w:lvl w:ilvl="0" w:tplc="B754BA38">
      <w:start w:val="1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BD5E4D"/>
    <w:multiLevelType w:val="hybridMultilevel"/>
    <w:tmpl w:val="F8BE21F2"/>
    <w:lvl w:ilvl="0" w:tplc="CCA45584">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B5FAE"/>
    <w:multiLevelType w:val="hybridMultilevel"/>
    <w:tmpl w:val="A4364FD4"/>
    <w:lvl w:ilvl="0" w:tplc="0405000F">
      <w:start w:val="1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CC5186"/>
    <w:multiLevelType w:val="hybridMultilevel"/>
    <w:tmpl w:val="D812ED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F97DD6"/>
    <w:multiLevelType w:val="hybridMultilevel"/>
    <w:tmpl w:val="1BC478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67337A"/>
    <w:multiLevelType w:val="hybridMultilevel"/>
    <w:tmpl w:val="16B0C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0725C4"/>
    <w:multiLevelType w:val="hybridMultilevel"/>
    <w:tmpl w:val="5F60573E"/>
    <w:lvl w:ilvl="0" w:tplc="5EE29FCC">
      <w:start w:val="1"/>
      <w:numFmt w:val="decimal"/>
      <w:lvlText w:val="%1."/>
      <w:lvlJc w:val="left"/>
      <w:pPr>
        <w:ind w:left="360" w:hanging="360"/>
      </w:pPr>
      <w:rPr>
        <w:rFonts w:ascii="Arial" w:hAnsi="Arial" w:cs="Arial" w:hint="default"/>
        <w:b/>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5663C1"/>
    <w:multiLevelType w:val="hybridMultilevel"/>
    <w:tmpl w:val="67905D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3AB105"/>
    <w:multiLevelType w:val="hybridMultilevel"/>
    <w:tmpl w:val="D4BCA972"/>
    <w:lvl w:ilvl="0" w:tplc="603AF720">
      <w:start w:val="1"/>
      <w:numFmt w:val="decimal"/>
      <w:lvlText w:val="%1."/>
      <w:lvlJc w:val="left"/>
    </w:lvl>
    <w:lvl w:ilvl="1" w:tplc="338E53BC">
      <w:numFmt w:val="decimal"/>
      <w:lvlText w:val=""/>
      <w:lvlJc w:val="left"/>
    </w:lvl>
    <w:lvl w:ilvl="2" w:tplc="EEB8C25A">
      <w:numFmt w:val="decimal"/>
      <w:lvlText w:val=""/>
      <w:lvlJc w:val="left"/>
    </w:lvl>
    <w:lvl w:ilvl="3" w:tplc="6DE42C60">
      <w:numFmt w:val="decimal"/>
      <w:lvlText w:val=""/>
      <w:lvlJc w:val="left"/>
    </w:lvl>
    <w:lvl w:ilvl="4" w:tplc="CD5CE91C">
      <w:numFmt w:val="decimal"/>
      <w:lvlText w:val=""/>
      <w:lvlJc w:val="left"/>
    </w:lvl>
    <w:lvl w:ilvl="5" w:tplc="85DCDB96">
      <w:numFmt w:val="decimal"/>
      <w:lvlText w:val=""/>
      <w:lvlJc w:val="left"/>
    </w:lvl>
    <w:lvl w:ilvl="6" w:tplc="B5F89C80">
      <w:numFmt w:val="decimal"/>
      <w:lvlText w:val=""/>
      <w:lvlJc w:val="left"/>
    </w:lvl>
    <w:lvl w:ilvl="7" w:tplc="7E88977C">
      <w:numFmt w:val="decimal"/>
      <w:lvlText w:val=""/>
      <w:lvlJc w:val="left"/>
    </w:lvl>
    <w:lvl w:ilvl="8" w:tplc="15A816CA">
      <w:numFmt w:val="decimal"/>
      <w:lvlText w:val=""/>
      <w:lvlJc w:val="left"/>
    </w:lvl>
  </w:abstractNum>
  <w:abstractNum w:abstractNumId="15" w15:restartNumberingAfterBreak="0">
    <w:nsid w:val="33754117"/>
    <w:multiLevelType w:val="hybridMultilevel"/>
    <w:tmpl w:val="8AAA0630"/>
    <w:lvl w:ilvl="0" w:tplc="E6665A0A">
      <w:start w:val="370"/>
      <w:numFmt w:val="bullet"/>
      <w:lvlText w:val=""/>
      <w:lvlJc w:val="left"/>
      <w:pPr>
        <w:ind w:left="720" w:hanging="360"/>
      </w:pPr>
      <w:rPr>
        <w:rFonts w:ascii="Symbol" w:eastAsia="Times New Roman" w:hAnsi="Symbol"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3823013"/>
    <w:multiLevelType w:val="hybridMultilevel"/>
    <w:tmpl w:val="70084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857182"/>
    <w:multiLevelType w:val="hybridMultilevel"/>
    <w:tmpl w:val="AB22D71A"/>
    <w:lvl w:ilvl="0" w:tplc="52F03A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5977FB"/>
    <w:multiLevelType w:val="hybridMultilevel"/>
    <w:tmpl w:val="E6E0CE96"/>
    <w:lvl w:ilvl="0" w:tplc="FCDE62A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2DBA31"/>
    <w:multiLevelType w:val="hybridMultilevel"/>
    <w:tmpl w:val="39E2034E"/>
    <w:lvl w:ilvl="0" w:tplc="02EEDE9C">
      <w:start w:val="1"/>
      <w:numFmt w:val="decimal"/>
      <w:lvlText w:val="%1."/>
      <w:lvlJc w:val="left"/>
    </w:lvl>
    <w:lvl w:ilvl="1" w:tplc="AC92E76A">
      <w:numFmt w:val="decimal"/>
      <w:lvlText w:val=""/>
      <w:lvlJc w:val="left"/>
    </w:lvl>
    <w:lvl w:ilvl="2" w:tplc="729AF1C2">
      <w:numFmt w:val="decimal"/>
      <w:lvlText w:val=""/>
      <w:lvlJc w:val="left"/>
    </w:lvl>
    <w:lvl w:ilvl="3" w:tplc="52FCF5DE">
      <w:numFmt w:val="decimal"/>
      <w:lvlText w:val=""/>
      <w:lvlJc w:val="left"/>
    </w:lvl>
    <w:lvl w:ilvl="4" w:tplc="0FF46650">
      <w:numFmt w:val="decimal"/>
      <w:lvlText w:val=""/>
      <w:lvlJc w:val="left"/>
    </w:lvl>
    <w:lvl w:ilvl="5" w:tplc="95E63A50">
      <w:numFmt w:val="decimal"/>
      <w:lvlText w:val=""/>
      <w:lvlJc w:val="left"/>
    </w:lvl>
    <w:lvl w:ilvl="6" w:tplc="9EFC8FBC">
      <w:numFmt w:val="decimal"/>
      <w:lvlText w:val=""/>
      <w:lvlJc w:val="left"/>
    </w:lvl>
    <w:lvl w:ilvl="7" w:tplc="865614E2">
      <w:numFmt w:val="decimal"/>
      <w:lvlText w:val=""/>
      <w:lvlJc w:val="left"/>
    </w:lvl>
    <w:lvl w:ilvl="8" w:tplc="9A16DDBE">
      <w:numFmt w:val="decimal"/>
      <w:lvlText w:val=""/>
      <w:lvlJc w:val="left"/>
    </w:lvl>
  </w:abstractNum>
  <w:abstractNum w:abstractNumId="20" w15:restartNumberingAfterBreak="0">
    <w:nsid w:val="3F375488"/>
    <w:multiLevelType w:val="hybridMultilevel"/>
    <w:tmpl w:val="475264B2"/>
    <w:lvl w:ilvl="0" w:tplc="56B6F0E0">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D41F89"/>
    <w:multiLevelType w:val="hybridMultilevel"/>
    <w:tmpl w:val="B4E8AB88"/>
    <w:lvl w:ilvl="0" w:tplc="07A6B16C">
      <w:start w:val="1"/>
      <w:numFmt w:val="decimal"/>
      <w:lvlText w:val="%1."/>
      <w:lvlJc w:val="left"/>
      <w:pPr>
        <w:ind w:left="2629"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53D0CD"/>
    <w:multiLevelType w:val="hybridMultilevel"/>
    <w:tmpl w:val="C5E20C88"/>
    <w:lvl w:ilvl="0" w:tplc="435EF3F8">
      <w:start w:val="1"/>
      <w:numFmt w:val="decimal"/>
      <w:lvlText w:val="%1."/>
      <w:lvlJc w:val="left"/>
      <w:rPr>
        <w:rFonts w:asciiTheme="minorHAnsi" w:hAnsiTheme="minorHAnsi" w:cs="Arial" w:hint="default"/>
      </w:rPr>
    </w:lvl>
    <w:lvl w:ilvl="1" w:tplc="320EA622">
      <w:numFmt w:val="decimal"/>
      <w:lvlText w:val=""/>
      <w:lvlJc w:val="left"/>
    </w:lvl>
    <w:lvl w:ilvl="2" w:tplc="DD243166">
      <w:numFmt w:val="decimal"/>
      <w:lvlText w:val=""/>
      <w:lvlJc w:val="left"/>
    </w:lvl>
    <w:lvl w:ilvl="3" w:tplc="866C51D6">
      <w:numFmt w:val="decimal"/>
      <w:lvlText w:val=""/>
      <w:lvlJc w:val="left"/>
    </w:lvl>
    <w:lvl w:ilvl="4" w:tplc="D9F4F710">
      <w:numFmt w:val="decimal"/>
      <w:lvlText w:val=""/>
      <w:lvlJc w:val="left"/>
    </w:lvl>
    <w:lvl w:ilvl="5" w:tplc="D02EEC1C">
      <w:numFmt w:val="decimal"/>
      <w:lvlText w:val=""/>
      <w:lvlJc w:val="left"/>
    </w:lvl>
    <w:lvl w:ilvl="6" w:tplc="83C6CD14">
      <w:numFmt w:val="decimal"/>
      <w:lvlText w:val=""/>
      <w:lvlJc w:val="left"/>
    </w:lvl>
    <w:lvl w:ilvl="7" w:tplc="10A4A4C4">
      <w:numFmt w:val="decimal"/>
      <w:lvlText w:val=""/>
      <w:lvlJc w:val="left"/>
    </w:lvl>
    <w:lvl w:ilvl="8" w:tplc="5E7E88FA">
      <w:numFmt w:val="decimal"/>
      <w:lvlText w:val=""/>
      <w:lvlJc w:val="left"/>
    </w:lvl>
  </w:abstractNum>
  <w:abstractNum w:abstractNumId="23" w15:restartNumberingAfterBreak="0">
    <w:nsid w:val="44B62E72"/>
    <w:multiLevelType w:val="hybridMultilevel"/>
    <w:tmpl w:val="E3FCB978"/>
    <w:lvl w:ilvl="0" w:tplc="22AC6CD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7CB0B21"/>
    <w:multiLevelType w:val="hybridMultilevel"/>
    <w:tmpl w:val="5AEED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CB59A7"/>
    <w:multiLevelType w:val="hybridMultilevel"/>
    <w:tmpl w:val="35E4FCD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043509D"/>
    <w:multiLevelType w:val="hybridMultilevel"/>
    <w:tmpl w:val="3F3E7D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E49EB4"/>
    <w:multiLevelType w:val="hybridMultilevel"/>
    <w:tmpl w:val="5E6E1E2E"/>
    <w:lvl w:ilvl="0" w:tplc="32CABCEC">
      <w:start w:val="1"/>
      <w:numFmt w:val="decimal"/>
      <w:lvlText w:val="%1."/>
      <w:lvlJc w:val="left"/>
    </w:lvl>
    <w:lvl w:ilvl="1" w:tplc="5DEA6988">
      <w:numFmt w:val="decimal"/>
      <w:lvlText w:val=""/>
      <w:lvlJc w:val="left"/>
    </w:lvl>
    <w:lvl w:ilvl="2" w:tplc="085E4A6A">
      <w:numFmt w:val="decimal"/>
      <w:lvlText w:val=""/>
      <w:lvlJc w:val="left"/>
    </w:lvl>
    <w:lvl w:ilvl="3" w:tplc="4376980C">
      <w:numFmt w:val="decimal"/>
      <w:lvlText w:val=""/>
      <w:lvlJc w:val="left"/>
    </w:lvl>
    <w:lvl w:ilvl="4" w:tplc="6B307190">
      <w:numFmt w:val="decimal"/>
      <w:lvlText w:val=""/>
      <w:lvlJc w:val="left"/>
    </w:lvl>
    <w:lvl w:ilvl="5" w:tplc="3FEA56AA">
      <w:numFmt w:val="decimal"/>
      <w:lvlText w:val=""/>
      <w:lvlJc w:val="left"/>
    </w:lvl>
    <w:lvl w:ilvl="6" w:tplc="49B4CD12">
      <w:numFmt w:val="decimal"/>
      <w:lvlText w:val=""/>
      <w:lvlJc w:val="left"/>
    </w:lvl>
    <w:lvl w:ilvl="7" w:tplc="D5662564">
      <w:numFmt w:val="decimal"/>
      <w:lvlText w:val=""/>
      <w:lvlJc w:val="left"/>
    </w:lvl>
    <w:lvl w:ilvl="8" w:tplc="EED05F90">
      <w:numFmt w:val="decimal"/>
      <w:lvlText w:val=""/>
      <w:lvlJc w:val="left"/>
    </w:lvl>
  </w:abstractNum>
  <w:abstractNum w:abstractNumId="28" w15:restartNumberingAfterBreak="0">
    <w:nsid w:val="623D0895"/>
    <w:multiLevelType w:val="hybridMultilevel"/>
    <w:tmpl w:val="3F3E7D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BBD95A"/>
    <w:multiLevelType w:val="hybridMultilevel"/>
    <w:tmpl w:val="B2086388"/>
    <w:lvl w:ilvl="0" w:tplc="C7AC9D5C">
      <w:start w:val="1"/>
      <w:numFmt w:val="decimal"/>
      <w:lvlText w:val="%1."/>
      <w:lvlJc w:val="left"/>
    </w:lvl>
    <w:lvl w:ilvl="1" w:tplc="6E369042">
      <w:numFmt w:val="decimal"/>
      <w:lvlText w:val=""/>
      <w:lvlJc w:val="left"/>
    </w:lvl>
    <w:lvl w:ilvl="2" w:tplc="AA3646E0">
      <w:numFmt w:val="decimal"/>
      <w:lvlText w:val=""/>
      <w:lvlJc w:val="left"/>
    </w:lvl>
    <w:lvl w:ilvl="3" w:tplc="7C8CA574">
      <w:numFmt w:val="decimal"/>
      <w:lvlText w:val=""/>
      <w:lvlJc w:val="left"/>
    </w:lvl>
    <w:lvl w:ilvl="4" w:tplc="CCF6A49E">
      <w:numFmt w:val="decimal"/>
      <w:lvlText w:val=""/>
      <w:lvlJc w:val="left"/>
    </w:lvl>
    <w:lvl w:ilvl="5" w:tplc="B4E08FC4">
      <w:numFmt w:val="decimal"/>
      <w:lvlText w:val=""/>
      <w:lvlJc w:val="left"/>
    </w:lvl>
    <w:lvl w:ilvl="6" w:tplc="F69440DA">
      <w:numFmt w:val="decimal"/>
      <w:lvlText w:val=""/>
      <w:lvlJc w:val="left"/>
    </w:lvl>
    <w:lvl w:ilvl="7" w:tplc="4DF8B1CC">
      <w:numFmt w:val="decimal"/>
      <w:lvlText w:val=""/>
      <w:lvlJc w:val="left"/>
    </w:lvl>
    <w:lvl w:ilvl="8" w:tplc="7EF4F402">
      <w:numFmt w:val="decimal"/>
      <w:lvlText w:val=""/>
      <w:lvlJc w:val="left"/>
    </w:lvl>
  </w:abstractNum>
  <w:abstractNum w:abstractNumId="30" w15:restartNumberingAfterBreak="0">
    <w:nsid w:val="65815BDB"/>
    <w:multiLevelType w:val="hybridMultilevel"/>
    <w:tmpl w:val="434655FC"/>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F847D4"/>
    <w:multiLevelType w:val="multilevel"/>
    <w:tmpl w:val="C18C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1A54C0"/>
    <w:multiLevelType w:val="hybridMultilevel"/>
    <w:tmpl w:val="E8A837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CD5660"/>
    <w:multiLevelType w:val="hybridMultilevel"/>
    <w:tmpl w:val="B582CE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466A6C"/>
    <w:multiLevelType w:val="hybridMultilevel"/>
    <w:tmpl w:val="6978B7F6"/>
    <w:lvl w:ilvl="0" w:tplc="814A5B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A06765"/>
    <w:multiLevelType w:val="multilevel"/>
    <w:tmpl w:val="BE82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0A4EC7"/>
    <w:multiLevelType w:val="hybridMultilevel"/>
    <w:tmpl w:val="55AE6192"/>
    <w:lvl w:ilvl="0" w:tplc="1EA6408A">
      <w:start w:val="370"/>
      <w:numFmt w:val="bullet"/>
      <w:lvlText w:val=""/>
      <w:lvlJc w:val="left"/>
      <w:pPr>
        <w:ind w:left="720" w:hanging="360"/>
      </w:pPr>
      <w:rPr>
        <w:rFonts w:ascii="Symbol" w:eastAsia="Times New Roman" w:hAnsi="Symbol"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087FD0"/>
    <w:multiLevelType w:val="hybridMultilevel"/>
    <w:tmpl w:val="1BC478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FB1692"/>
    <w:multiLevelType w:val="hybridMultilevel"/>
    <w:tmpl w:val="A224B2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4"/>
  </w:num>
  <w:num w:numId="3">
    <w:abstractNumId w:val="24"/>
  </w:num>
  <w:num w:numId="4">
    <w:abstractNumId w:val="1"/>
  </w:num>
  <w:num w:numId="5">
    <w:abstractNumId w:val="0"/>
  </w:num>
  <w:num w:numId="6">
    <w:abstractNumId w:val="32"/>
  </w:num>
  <w:num w:numId="7">
    <w:abstractNumId w:val="10"/>
  </w:num>
  <w:num w:numId="8">
    <w:abstractNumId w:val="37"/>
  </w:num>
  <w:num w:numId="9">
    <w:abstractNumId w:val="30"/>
  </w:num>
  <w:num w:numId="10">
    <w:abstractNumId w:val="18"/>
  </w:num>
  <w:num w:numId="11">
    <w:abstractNumId w:val="4"/>
  </w:num>
  <w:num w:numId="12">
    <w:abstractNumId w:val="33"/>
  </w:num>
  <w:num w:numId="13">
    <w:abstractNumId w:val="16"/>
  </w:num>
  <w:num w:numId="14">
    <w:abstractNumId w:val="9"/>
  </w:num>
  <w:num w:numId="15">
    <w:abstractNumId w:val="12"/>
  </w:num>
  <w:num w:numId="16">
    <w:abstractNumId w:val="3"/>
  </w:num>
  <w:num w:numId="17">
    <w:abstractNumId w:val="13"/>
  </w:num>
  <w:num w:numId="18">
    <w:abstractNumId w:val="11"/>
  </w:num>
  <w:num w:numId="19">
    <w:abstractNumId w:val="2"/>
  </w:num>
  <w:num w:numId="20">
    <w:abstractNumId w:val="38"/>
  </w:num>
  <w:num w:numId="21">
    <w:abstractNumId w:val="17"/>
  </w:num>
  <w:num w:numId="22">
    <w:abstractNumId w:val="8"/>
  </w:num>
  <w:num w:numId="23">
    <w:abstractNumId w:val="5"/>
  </w:num>
  <w:num w:numId="24">
    <w:abstractNumId w:val="26"/>
  </w:num>
  <w:num w:numId="25">
    <w:abstractNumId w:val="28"/>
  </w:num>
  <w:num w:numId="26">
    <w:abstractNumId w:val="7"/>
  </w:num>
  <w:num w:numId="27">
    <w:abstractNumId w:val="20"/>
  </w:num>
  <w:num w:numId="28">
    <w:abstractNumId w:val="21"/>
  </w:num>
  <w:num w:numId="29">
    <w:abstractNumId w:val="25"/>
  </w:num>
  <w:num w:numId="30">
    <w:abstractNumId w:val="23"/>
  </w:num>
  <w:num w:numId="31">
    <w:abstractNumId w:val="31"/>
  </w:num>
  <w:num w:numId="32">
    <w:abstractNumId w:val="35"/>
  </w:num>
  <w:num w:numId="33">
    <w:abstractNumId w:val="15"/>
  </w:num>
  <w:num w:numId="34">
    <w:abstractNumId w:val="36"/>
  </w:num>
  <w:num w:numId="35">
    <w:abstractNumId w:val="19"/>
  </w:num>
  <w:num w:numId="36">
    <w:abstractNumId w:val="29"/>
  </w:num>
  <w:num w:numId="37">
    <w:abstractNumId w:val="14"/>
  </w:num>
  <w:num w:numId="38">
    <w:abstractNumId w:val="22"/>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962"/>
    <w:rsid w:val="00000239"/>
    <w:rsid w:val="00005F2D"/>
    <w:rsid w:val="00006AE2"/>
    <w:rsid w:val="000111DC"/>
    <w:rsid w:val="00011D8D"/>
    <w:rsid w:val="000123BF"/>
    <w:rsid w:val="00012B54"/>
    <w:rsid w:val="00012E8B"/>
    <w:rsid w:val="00016342"/>
    <w:rsid w:val="00025132"/>
    <w:rsid w:val="00045E1E"/>
    <w:rsid w:val="0004601A"/>
    <w:rsid w:val="000460B9"/>
    <w:rsid w:val="00046C07"/>
    <w:rsid w:val="000521BC"/>
    <w:rsid w:val="000608B9"/>
    <w:rsid w:val="000616E2"/>
    <w:rsid w:val="000620E9"/>
    <w:rsid w:val="0006219D"/>
    <w:rsid w:val="00063AF9"/>
    <w:rsid w:val="000647D2"/>
    <w:rsid w:val="0006545C"/>
    <w:rsid w:val="00065496"/>
    <w:rsid w:val="00067640"/>
    <w:rsid w:val="00067E21"/>
    <w:rsid w:val="00074EA1"/>
    <w:rsid w:val="00081593"/>
    <w:rsid w:val="000822D5"/>
    <w:rsid w:val="00082508"/>
    <w:rsid w:val="000831A5"/>
    <w:rsid w:val="00084760"/>
    <w:rsid w:val="000A3EC4"/>
    <w:rsid w:val="000B0C06"/>
    <w:rsid w:val="000C1BCF"/>
    <w:rsid w:val="000C2F17"/>
    <w:rsid w:val="000C7736"/>
    <w:rsid w:val="000D08E4"/>
    <w:rsid w:val="000D6809"/>
    <w:rsid w:val="000E0EC1"/>
    <w:rsid w:val="000F3C58"/>
    <w:rsid w:val="001004F8"/>
    <w:rsid w:val="00101B99"/>
    <w:rsid w:val="00102557"/>
    <w:rsid w:val="0010464B"/>
    <w:rsid w:val="001048E9"/>
    <w:rsid w:val="00105CAD"/>
    <w:rsid w:val="00105D52"/>
    <w:rsid w:val="001159ED"/>
    <w:rsid w:val="001219C1"/>
    <w:rsid w:val="001222BA"/>
    <w:rsid w:val="001241FF"/>
    <w:rsid w:val="0012702F"/>
    <w:rsid w:val="001275C1"/>
    <w:rsid w:val="00130389"/>
    <w:rsid w:val="00130D3E"/>
    <w:rsid w:val="001325AC"/>
    <w:rsid w:val="001325BD"/>
    <w:rsid w:val="001407BB"/>
    <w:rsid w:val="0014493A"/>
    <w:rsid w:val="00151901"/>
    <w:rsid w:val="00152ADC"/>
    <w:rsid w:val="001543C8"/>
    <w:rsid w:val="001551D8"/>
    <w:rsid w:val="00155902"/>
    <w:rsid w:val="00164199"/>
    <w:rsid w:val="00167214"/>
    <w:rsid w:val="00171A5D"/>
    <w:rsid w:val="00172FF2"/>
    <w:rsid w:val="00175FEB"/>
    <w:rsid w:val="00180E9E"/>
    <w:rsid w:val="00187255"/>
    <w:rsid w:val="001927C6"/>
    <w:rsid w:val="00197284"/>
    <w:rsid w:val="001A7A83"/>
    <w:rsid w:val="001B4ABD"/>
    <w:rsid w:val="001B60D5"/>
    <w:rsid w:val="001B60EF"/>
    <w:rsid w:val="001C0A65"/>
    <w:rsid w:val="001C7DD8"/>
    <w:rsid w:val="001D4E3B"/>
    <w:rsid w:val="001D5FFD"/>
    <w:rsid w:val="001D6FC7"/>
    <w:rsid w:val="001E50EB"/>
    <w:rsid w:val="001F0B35"/>
    <w:rsid w:val="001F413D"/>
    <w:rsid w:val="001F5F58"/>
    <w:rsid w:val="002015CA"/>
    <w:rsid w:val="00207E55"/>
    <w:rsid w:val="0021064A"/>
    <w:rsid w:val="00210862"/>
    <w:rsid w:val="00210B4D"/>
    <w:rsid w:val="00212316"/>
    <w:rsid w:val="00213E80"/>
    <w:rsid w:val="002145F7"/>
    <w:rsid w:val="002146C9"/>
    <w:rsid w:val="00221968"/>
    <w:rsid w:val="00225ED5"/>
    <w:rsid w:val="00230240"/>
    <w:rsid w:val="0023081A"/>
    <w:rsid w:val="00234551"/>
    <w:rsid w:val="0023617A"/>
    <w:rsid w:val="00240AB2"/>
    <w:rsid w:val="00240C55"/>
    <w:rsid w:val="0024523A"/>
    <w:rsid w:val="002453D0"/>
    <w:rsid w:val="002461A0"/>
    <w:rsid w:val="0024687E"/>
    <w:rsid w:val="00247B5B"/>
    <w:rsid w:val="00251E1C"/>
    <w:rsid w:val="00253326"/>
    <w:rsid w:val="002605A5"/>
    <w:rsid w:val="002613D3"/>
    <w:rsid w:val="00261EF8"/>
    <w:rsid w:val="00262D9F"/>
    <w:rsid w:val="0026411E"/>
    <w:rsid w:val="00266EC6"/>
    <w:rsid w:val="002724F6"/>
    <w:rsid w:val="002744B8"/>
    <w:rsid w:val="00284A30"/>
    <w:rsid w:val="00284A8D"/>
    <w:rsid w:val="00285923"/>
    <w:rsid w:val="00285EB0"/>
    <w:rsid w:val="00285F21"/>
    <w:rsid w:val="0028676C"/>
    <w:rsid w:val="00286C7E"/>
    <w:rsid w:val="00286F88"/>
    <w:rsid w:val="0029024A"/>
    <w:rsid w:val="00294993"/>
    <w:rsid w:val="002A143E"/>
    <w:rsid w:val="002A45E0"/>
    <w:rsid w:val="002A5096"/>
    <w:rsid w:val="002A76FE"/>
    <w:rsid w:val="002B0ABD"/>
    <w:rsid w:val="002B11DA"/>
    <w:rsid w:val="002B2E1D"/>
    <w:rsid w:val="002B6E9D"/>
    <w:rsid w:val="002B70D6"/>
    <w:rsid w:val="002C2A7C"/>
    <w:rsid w:val="002C3B8C"/>
    <w:rsid w:val="002C3C58"/>
    <w:rsid w:val="002C4F6E"/>
    <w:rsid w:val="002D0C19"/>
    <w:rsid w:val="002D209E"/>
    <w:rsid w:val="002D4681"/>
    <w:rsid w:val="002D54E0"/>
    <w:rsid w:val="002E00CE"/>
    <w:rsid w:val="002E37F0"/>
    <w:rsid w:val="002E4254"/>
    <w:rsid w:val="002F0946"/>
    <w:rsid w:val="002F17D7"/>
    <w:rsid w:val="002F75A2"/>
    <w:rsid w:val="00301E75"/>
    <w:rsid w:val="0030272E"/>
    <w:rsid w:val="0030409D"/>
    <w:rsid w:val="00310555"/>
    <w:rsid w:val="00313A55"/>
    <w:rsid w:val="003171AD"/>
    <w:rsid w:val="0031781F"/>
    <w:rsid w:val="00320B1A"/>
    <w:rsid w:val="003271BB"/>
    <w:rsid w:val="00341675"/>
    <w:rsid w:val="0034510C"/>
    <w:rsid w:val="003539C3"/>
    <w:rsid w:val="00354794"/>
    <w:rsid w:val="0036785B"/>
    <w:rsid w:val="0037177A"/>
    <w:rsid w:val="00375373"/>
    <w:rsid w:val="00380325"/>
    <w:rsid w:val="00383CAB"/>
    <w:rsid w:val="00385C9E"/>
    <w:rsid w:val="003904B6"/>
    <w:rsid w:val="00393074"/>
    <w:rsid w:val="0039325F"/>
    <w:rsid w:val="00394D57"/>
    <w:rsid w:val="00395391"/>
    <w:rsid w:val="0039690D"/>
    <w:rsid w:val="003A0EAB"/>
    <w:rsid w:val="003B5C65"/>
    <w:rsid w:val="003B6132"/>
    <w:rsid w:val="003B6616"/>
    <w:rsid w:val="003C0973"/>
    <w:rsid w:val="003C61B9"/>
    <w:rsid w:val="003C6771"/>
    <w:rsid w:val="003D082B"/>
    <w:rsid w:val="003D3E4E"/>
    <w:rsid w:val="003D5905"/>
    <w:rsid w:val="003D69F2"/>
    <w:rsid w:val="003E1381"/>
    <w:rsid w:val="003F1A3E"/>
    <w:rsid w:val="003F285F"/>
    <w:rsid w:val="003F4890"/>
    <w:rsid w:val="003F59C0"/>
    <w:rsid w:val="00400774"/>
    <w:rsid w:val="00410AAA"/>
    <w:rsid w:val="0041368C"/>
    <w:rsid w:val="00421091"/>
    <w:rsid w:val="00426A70"/>
    <w:rsid w:val="0043053D"/>
    <w:rsid w:val="00430D92"/>
    <w:rsid w:val="00432EB1"/>
    <w:rsid w:val="00436069"/>
    <w:rsid w:val="00440789"/>
    <w:rsid w:val="004413B1"/>
    <w:rsid w:val="00442719"/>
    <w:rsid w:val="00456DC9"/>
    <w:rsid w:val="00457627"/>
    <w:rsid w:val="00457FB1"/>
    <w:rsid w:val="0046426E"/>
    <w:rsid w:val="00466E79"/>
    <w:rsid w:val="00472427"/>
    <w:rsid w:val="004738A3"/>
    <w:rsid w:val="00477AA1"/>
    <w:rsid w:val="00484616"/>
    <w:rsid w:val="0048520C"/>
    <w:rsid w:val="0048667E"/>
    <w:rsid w:val="00487D85"/>
    <w:rsid w:val="00492F69"/>
    <w:rsid w:val="0049411C"/>
    <w:rsid w:val="004942A6"/>
    <w:rsid w:val="00495E30"/>
    <w:rsid w:val="0049752D"/>
    <w:rsid w:val="004A2558"/>
    <w:rsid w:val="004A2BDD"/>
    <w:rsid w:val="004A3534"/>
    <w:rsid w:val="004A3CBF"/>
    <w:rsid w:val="004A433C"/>
    <w:rsid w:val="004A53CA"/>
    <w:rsid w:val="004B24DD"/>
    <w:rsid w:val="004B55C7"/>
    <w:rsid w:val="004B72E0"/>
    <w:rsid w:val="004C4D93"/>
    <w:rsid w:val="004C6F54"/>
    <w:rsid w:val="004C774E"/>
    <w:rsid w:val="004C78BF"/>
    <w:rsid w:val="004C7B4C"/>
    <w:rsid w:val="004D5C04"/>
    <w:rsid w:val="00501FD0"/>
    <w:rsid w:val="0050244E"/>
    <w:rsid w:val="00504484"/>
    <w:rsid w:val="00506168"/>
    <w:rsid w:val="005077BE"/>
    <w:rsid w:val="00517DE0"/>
    <w:rsid w:val="005201A3"/>
    <w:rsid w:val="005257EF"/>
    <w:rsid w:val="00527367"/>
    <w:rsid w:val="00541549"/>
    <w:rsid w:val="00543572"/>
    <w:rsid w:val="00543A8D"/>
    <w:rsid w:val="005468E1"/>
    <w:rsid w:val="0055571E"/>
    <w:rsid w:val="0055583D"/>
    <w:rsid w:val="00563AA7"/>
    <w:rsid w:val="005655FE"/>
    <w:rsid w:val="0057224E"/>
    <w:rsid w:val="00572A1A"/>
    <w:rsid w:val="00574B7E"/>
    <w:rsid w:val="005754D9"/>
    <w:rsid w:val="005874FE"/>
    <w:rsid w:val="00591C44"/>
    <w:rsid w:val="00595900"/>
    <w:rsid w:val="005A1145"/>
    <w:rsid w:val="005A42F5"/>
    <w:rsid w:val="005A552A"/>
    <w:rsid w:val="005A6688"/>
    <w:rsid w:val="005B068E"/>
    <w:rsid w:val="005B09D5"/>
    <w:rsid w:val="005B1A13"/>
    <w:rsid w:val="005C3FA2"/>
    <w:rsid w:val="005C7AE7"/>
    <w:rsid w:val="005C7F83"/>
    <w:rsid w:val="005D6D67"/>
    <w:rsid w:val="005E2808"/>
    <w:rsid w:val="005E5E12"/>
    <w:rsid w:val="005F0F1A"/>
    <w:rsid w:val="005F30D8"/>
    <w:rsid w:val="005F3CC4"/>
    <w:rsid w:val="005F4872"/>
    <w:rsid w:val="005F70FF"/>
    <w:rsid w:val="005F7765"/>
    <w:rsid w:val="00600BEC"/>
    <w:rsid w:val="00603487"/>
    <w:rsid w:val="00603BE1"/>
    <w:rsid w:val="0060556E"/>
    <w:rsid w:val="0061195A"/>
    <w:rsid w:val="00611CA8"/>
    <w:rsid w:val="0061287A"/>
    <w:rsid w:val="00613326"/>
    <w:rsid w:val="00640EF9"/>
    <w:rsid w:val="00642DB0"/>
    <w:rsid w:val="00643FFB"/>
    <w:rsid w:val="006459A0"/>
    <w:rsid w:val="0064679F"/>
    <w:rsid w:val="00647B25"/>
    <w:rsid w:val="00650C31"/>
    <w:rsid w:val="00652C07"/>
    <w:rsid w:val="00653F57"/>
    <w:rsid w:val="0066112D"/>
    <w:rsid w:val="00661431"/>
    <w:rsid w:val="006624B7"/>
    <w:rsid w:val="00664355"/>
    <w:rsid w:val="00665726"/>
    <w:rsid w:val="00670687"/>
    <w:rsid w:val="00670CE8"/>
    <w:rsid w:val="00672447"/>
    <w:rsid w:val="006800E7"/>
    <w:rsid w:val="00690254"/>
    <w:rsid w:val="006928CC"/>
    <w:rsid w:val="006A01C5"/>
    <w:rsid w:val="006A129B"/>
    <w:rsid w:val="006A7919"/>
    <w:rsid w:val="006B1B1A"/>
    <w:rsid w:val="006B2A0D"/>
    <w:rsid w:val="006B6274"/>
    <w:rsid w:val="006B76E5"/>
    <w:rsid w:val="006D2E24"/>
    <w:rsid w:val="006D2F45"/>
    <w:rsid w:val="006D3C1F"/>
    <w:rsid w:val="006E0FEF"/>
    <w:rsid w:val="006E1171"/>
    <w:rsid w:val="006E1A1C"/>
    <w:rsid w:val="006E2CBD"/>
    <w:rsid w:val="006E3F16"/>
    <w:rsid w:val="006E5640"/>
    <w:rsid w:val="006F31E1"/>
    <w:rsid w:val="006F368C"/>
    <w:rsid w:val="006F6685"/>
    <w:rsid w:val="007016E8"/>
    <w:rsid w:val="00703CCE"/>
    <w:rsid w:val="00704AD3"/>
    <w:rsid w:val="00704C11"/>
    <w:rsid w:val="00720F76"/>
    <w:rsid w:val="00722193"/>
    <w:rsid w:val="00722203"/>
    <w:rsid w:val="0072381A"/>
    <w:rsid w:val="00726AC7"/>
    <w:rsid w:val="00727315"/>
    <w:rsid w:val="007309AF"/>
    <w:rsid w:val="00730F2F"/>
    <w:rsid w:val="007339C6"/>
    <w:rsid w:val="00735953"/>
    <w:rsid w:val="007361BC"/>
    <w:rsid w:val="007435FA"/>
    <w:rsid w:val="00743A2B"/>
    <w:rsid w:val="00744DB1"/>
    <w:rsid w:val="00745585"/>
    <w:rsid w:val="00747AEA"/>
    <w:rsid w:val="00751FE9"/>
    <w:rsid w:val="00770037"/>
    <w:rsid w:val="00770452"/>
    <w:rsid w:val="00771B5A"/>
    <w:rsid w:val="00775699"/>
    <w:rsid w:val="007802D0"/>
    <w:rsid w:val="00785579"/>
    <w:rsid w:val="00791585"/>
    <w:rsid w:val="0079321E"/>
    <w:rsid w:val="00795D4B"/>
    <w:rsid w:val="00797C66"/>
    <w:rsid w:val="007A4CD0"/>
    <w:rsid w:val="007A66E9"/>
    <w:rsid w:val="007A7751"/>
    <w:rsid w:val="007B6D5F"/>
    <w:rsid w:val="007C6EA3"/>
    <w:rsid w:val="007D2B22"/>
    <w:rsid w:val="007D32E6"/>
    <w:rsid w:val="007D5F9A"/>
    <w:rsid w:val="007D7176"/>
    <w:rsid w:val="007E01C0"/>
    <w:rsid w:val="007E0A90"/>
    <w:rsid w:val="007E1774"/>
    <w:rsid w:val="007E1BD5"/>
    <w:rsid w:val="007E37A0"/>
    <w:rsid w:val="007E3E28"/>
    <w:rsid w:val="007E5BDB"/>
    <w:rsid w:val="007F53EF"/>
    <w:rsid w:val="008006D1"/>
    <w:rsid w:val="008010C7"/>
    <w:rsid w:val="00802171"/>
    <w:rsid w:val="00804C86"/>
    <w:rsid w:val="0081100B"/>
    <w:rsid w:val="008117FA"/>
    <w:rsid w:val="0081193A"/>
    <w:rsid w:val="00812141"/>
    <w:rsid w:val="00812962"/>
    <w:rsid w:val="00815210"/>
    <w:rsid w:val="00816BAF"/>
    <w:rsid w:val="008177E6"/>
    <w:rsid w:val="00820372"/>
    <w:rsid w:val="00821E41"/>
    <w:rsid w:val="008248A6"/>
    <w:rsid w:val="008364D1"/>
    <w:rsid w:val="0084125C"/>
    <w:rsid w:val="0084790C"/>
    <w:rsid w:val="00851DEB"/>
    <w:rsid w:val="00852F7E"/>
    <w:rsid w:val="00854607"/>
    <w:rsid w:val="00857DA3"/>
    <w:rsid w:val="008610DC"/>
    <w:rsid w:val="0086275A"/>
    <w:rsid w:val="008655D9"/>
    <w:rsid w:val="008754CF"/>
    <w:rsid w:val="00875D4B"/>
    <w:rsid w:val="0088382F"/>
    <w:rsid w:val="00884ACA"/>
    <w:rsid w:val="00890D03"/>
    <w:rsid w:val="008A0F11"/>
    <w:rsid w:val="008A1857"/>
    <w:rsid w:val="008A3771"/>
    <w:rsid w:val="008A3AD1"/>
    <w:rsid w:val="008B0017"/>
    <w:rsid w:val="008B032F"/>
    <w:rsid w:val="008B24CA"/>
    <w:rsid w:val="008B32B9"/>
    <w:rsid w:val="008B6283"/>
    <w:rsid w:val="008C35E5"/>
    <w:rsid w:val="008C4E0A"/>
    <w:rsid w:val="008D0E54"/>
    <w:rsid w:val="008D14DC"/>
    <w:rsid w:val="008D4E03"/>
    <w:rsid w:val="008D55DD"/>
    <w:rsid w:val="008E6D0B"/>
    <w:rsid w:val="008F1AB6"/>
    <w:rsid w:val="008F3526"/>
    <w:rsid w:val="008F467F"/>
    <w:rsid w:val="008F4F56"/>
    <w:rsid w:val="008F7AF3"/>
    <w:rsid w:val="00900E10"/>
    <w:rsid w:val="0090327C"/>
    <w:rsid w:val="0091197A"/>
    <w:rsid w:val="00911EE1"/>
    <w:rsid w:val="0091621D"/>
    <w:rsid w:val="00916D51"/>
    <w:rsid w:val="00923140"/>
    <w:rsid w:val="00924DAF"/>
    <w:rsid w:val="00925C1B"/>
    <w:rsid w:val="009262D6"/>
    <w:rsid w:val="0093372F"/>
    <w:rsid w:val="009442B1"/>
    <w:rsid w:val="0094601A"/>
    <w:rsid w:val="0094714E"/>
    <w:rsid w:val="009479C1"/>
    <w:rsid w:val="00955736"/>
    <w:rsid w:val="009635E6"/>
    <w:rsid w:val="00964726"/>
    <w:rsid w:val="00974FD9"/>
    <w:rsid w:val="00975EA7"/>
    <w:rsid w:val="0098114A"/>
    <w:rsid w:val="009812C7"/>
    <w:rsid w:val="00981E49"/>
    <w:rsid w:val="00983C1F"/>
    <w:rsid w:val="00984628"/>
    <w:rsid w:val="009977CD"/>
    <w:rsid w:val="009A46D8"/>
    <w:rsid w:val="009A60E0"/>
    <w:rsid w:val="009B0B40"/>
    <w:rsid w:val="009B2591"/>
    <w:rsid w:val="009B59AB"/>
    <w:rsid w:val="009B5EA6"/>
    <w:rsid w:val="009C09C9"/>
    <w:rsid w:val="009C1955"/>
    <w:rsid w:val="009C1F98"/>
    <w:rsid w:val="009C440F"/>
    <w:rsid w:val="009C5D0C"/>
    <w:rsid w:val="009C6568"/>
    <w:rsid w:val="009D58EB"/>
    <w:rsid w:val="009D62EB"/>
    <w:rsid w:val="009D79D7"/>
    <w:rsid w:val="009E13AA"/>
    <w:rsid w:val="009E5B40"/>
    <w:rsid w:val="009F5C79"/>
    <w:rsid w:val="009F66C3"/>
    <w:rsid w:val="00A03759"/>
    <w:rsid w:val="00A12679"/>
    <w:rsid w:val="00A25943"/>
    <w:rsid w:val="00A27214"/>
    <w:rsid w:val="00A27AF4"/>
    <w:rsid w:val="00A33FEE"/>
    <w:rsid w:val="00A35A34"/>
    <w:rsid w:val="00A375BF"/>
    <w:rsid w:val="00A40B67"/>
    <w:rsid w:val="00A4387C"/>
    <w:rsid w:val="00A44750"/>
    <w:rsid w:val="00A54AE7"/>
    <w:rsid w:val="00A61DD9"/>
    <w:rsid w:val="00A709B1"/>
    <w:rsid w:val="00A70AD9"/>
    <w:rsid w:val="00A73C4E"/>
    <w:rsid w:val="00A751BC"/>
    <w:rsid w:val="00A82516"/>
    <w:rsid w:val="00A82CD6"/>
    <w:rsid w:val="00A83E19"/>
    <w:rsid w:val="00A842C7"/>
    <w:rsid w:val="00A86634"/>
    <w:rsid w:val="00A92244"/>
    <w:rsid w:val="00A9417D"/>
    <w:rsid w:val="00A957C3"/>
    <w:rsid w:val="00A95C2F"/>
    <w:rsid w:val="00AA2719"/>
    <w:rsid w:val="00AA2B95"/>
    <w:rsid w:val="00AB0B2E"/>
    <w:rsid w:val="00AB5681"/>
    <w:rsid w:val="00AD0228"/>
    <w:rsid w:val="00AD7133"/>
    <w:rsid w:val="00AD72EA"/>
    <w:rsid w:val="00AD7A3F"/>
    <w:rsid w:val="00AE2FCD"/>
    <w:rsid w:val="00AE3610"/>
    <w:rsid w:val="00B01519"/>
    <w:rsid w:val="00B02AA3"/>
    <w:rsid w:val="00B03F78"/>
    <w:rsid w:val="00B10934"/>
    <w:rsid w:val="00B14F49"/>
    <w:rsid w:val="00B32925"/>
    <w:rsid w:val="00B335A8"/>
    <w:rsid w:val="00B3460F"/>
    <w:rsid w:val="00B4546D"/>
    <w:rsid w:val="00B456ED"/>
    <w:rsid w:val="00B47B51"/>
    <w:rsid w:val="00B47D63"/>
    <w:rsid w:val="00B57EE3"/>
    <w:rsid w:val="00B65F9B"/>
    <w:rsid w:val="00B719B4"/>
    <w:rsid w:val="00B71FE4"/>
    <w:rsid w:val="00B72683"/>
    <w:rsid w:val="00B85CFE"/>
    <w:rsid w:val="00B875C6"/>
    <w:rsid w:val="00B93962"/>
    <w:rsid w:val="00B93DEB"/>
    <w:rsid w:val="00BA06F3"/>
    <w:rsid w:val="00BA0FFB"/>
    <w:rsid w:val="00BA1AE2"/>
    <w:rsid w:val="00BA4B1F"/>
    <w:rsid w:val="00BB3283"/>
    <w:rsid w:val="00BC0F7C"/>
    <w:rsid w:val="00BC5539"/>
    <w:rsid w:val="00BD0A3A"/>
    <w:rsid w:val="00BD2F60"/>
    <w:rsid w:val="00BE2FA7"/>
    <w:rsid w:val="00BE4BF6"/>
    <w:rsid w:val="00BE6340"/>
    <w:rsid w:val="00BF105A"/>
    <w:rsid w:val="00BF1259"/>
    <w:rsid w:val="00BF1988"/>
    <w:rsid w:val="00BF2166"/>
    <w:rsid w:val="00BF3251"/>
    <w:rsid w:val="00BF43DA"/>
    <w:rsid w:val="00C00638"/>
    <w:rsid w:val="00C02B61"/>
    <w:rsid w:val="00C05667"/>
    <w:rsid w:val="00C077B2"/>
    <w:rsid w:val="00C112EB"/>
    <w:rsid w:val="00C1180F"/>
    <w:rsid w:val="00C16FAF"/>
    <w:rsid w:val="00C20854"/>
    <w:rsid w:val="00C36B0A"/>
    <w:rsid w:val="00C3706C"/>
    <w:rsid w:val="00C440E7"/>
    <w:rsid w:val="00C53BAD"/>
    <w:rsid w:val="00C5406B"/>
    <w:rsid w:val="00C5736E"/>
    <w:rsid w:val="00C57619"/>
    <w:rsid w:val="00C6003D"/>
    <w:rsid w:val="00C607AE"/>
    <w:rsid w:val="00C634C4"/>
    <w:rsid w:val="00C63C53"/>
    <w:rsid w:val="00C64F0B"/>
    <w:rsid w:val="00C658DC"/>
    <w:rsid w:val="00C65BEE"/>
    <w:rsid w:val="00C757A8"/>
    <w:rsid w:val="00C75C93"/>
    <w:rsid w:val="00C84DFA"/>
    <w:rsid w:val="00C87581"/>
    <w:rsid w:val="00C92DC7"/>
    <w:rsid w:val="00C94DEE"/>
    <w:rsid w:val="00CA0696"/>
    <w:rsid w:val="00CA0B3D"/>
    <w:rsid w:val="00CA5C5B"/>
    <w:rsid w:val="00CA6EF0"/>
    <w:rsid w:val="00CA7C53"/>
    <w:rsid w:val="00CB3567"/>
    <w:rsid w:val="00CB645E"/>
    <w:rsid w:val="00CB6B00"/>
    <w:rsid w:val="00CB759B"/>
    <w:rsid w:val="00CC01AD"/>
    <w:rsid w:val="00CC426B"/>
    <w:rsid w:val="00CC74FF"/>
    <w:rsid w:val="00CC7674"/>
    <w:rsid w:val="00CD3667"/>
    <w:rsid w:val="00CD3DF3"/>
    <w:rsid w:val="00CE0D79"/>
    <w:rsid w:val="00CE368E"/>
    <w:rsid w:val="00CF0757"/>
    <w:rsid w:val="00CF0FED"/>
    <w:rsid w:val="00CF1321"/>
    <w:rsid w:val="00CF41F1"/>
    <w:rsid w:val="00D019CE"/>
    <w:rsid w:val="00D030C4"/>
    <w:rsid w:val="00D0649F"/>
    <w:rsid w:val="00D12BC7"/>
    <w:rsid w:val="00D2328C"/>
    <w:rsid w:val="00D260DD"/>
    <w:rsid w:val="00D34C75"/>
    <w:rsid w:val="00D41382"/>
    <w:rsid w:val="00D44DFC"/>
    <w:rsid w:val="00D44F1D"/>
    <w:rsid w:val="00D511F5"/>
    <w:rsid w:val="00D52F5F"/>
    <w:rsid w:val="00D539FD"/>
    <w:rsid w:val="00D545D2"/>
    <w:rsid w:val="00D56295"/>
    <w:rsid w:val="00D62AF6"/>
    <w:rsid w:val="00D65097"/>
    <w:rsid w:val="00D7376D"/>
    <w:rsid w:val="00D73910"/>
    <w:rsid w:val="00D742BD"/>
    <w:rsid w:val="00D766E0"/>
    <w:rsid w:val="00D80028"/>
    <w:rsid w:val="00D831AB"/>
    <w:rsid w:val="00D9097D"/>
    <w:rsid w:val="00D926C9"/>
    <w:rsid w:val="00D95C02"/>
    <w:rsid w:val="00D96348"/>
    <w:rsid w:val="00DA2A19"/>
    <w:rsid w:val="00DA444A"/>
    <w:rsid w:val="00DA4B09"/>
    <w:rsid w:val="00DA5EE7"/>
    <w:rsid w:val="00DB3806"/>
    <w:rsid w:val="00DB758F"/>
    <w:rsid w:val="00DC278A"/>
    <w:rsid w:val="00DC5A05"/>
    <w:rsid w:val="00DD18A0"/>
    <w:rsid w:val="00DD1A0E"/>
    <w:rsid w:val="00DD5451"/>
    <w:rsid w:val="00DE0FA9"/>
    <w:rsid w:val="00DE1A83"/>
    <w:rsid w:val="00DE2B9E"/>
    <w:rsid w:val="00DE420F"/>
    <w:rsid w:val="00DE4245"/>
    <w:rsid w:val="00DE51C1"/>
    <w:rsid w:val="00DE6DF0"/>
    <w:rsid w:val="00DF04B3"/>
    <w:rsid w:val="00DF117E"/>
    <w:rsid w:val="00DF4A5D"/>
    <w:rsid w:val="00DF5087"/>
    <w:rsid w:val="00DF6234"/>
    <w:rsid w:val="00DF6657"/>
    <w:rsid w:val="00E15D21"/>
    <w:rsid w:val="00E209C2"/>
    <w:rsid w:val="00E23656"/>
    <w:rsid w:val="00E23B4B"/>
    <w:rsid w:val="00E23D61"/>
    <w:rsid w:val="00E27218"/>
    <w:rsid w:val="00E356EA"/>
    <w:rsid w:val="00E409F4"/>
    <w:rsid w:val="00E41AB1"/>
    <w:rsid w:val="00E42BC6"/>
    <w:rsid w:val="00E433FE"/>
    <w:rsid w:val="00E51088"/>
    <w:rsid w:val="00E52EA2"/>
    <w:rsid w:val="00E559D7"/>
    <w:rsid w:val="00E55C30"/>
    <w:rsid w:val="00E568B3"/>
    <w:rsid w:val="00E629E6"/>
    <w:rsid w:val="00E633A4"/>
    <w:rsid w:val="00E65C69"/>
    <w:rsid w:val="00E71163"/>
    <w:rsid w:val="00E7326C"/>
    <w:rsid w:val="00E76C03"/>
    <w:rsid w:val="00E82E7F"/>
    <w:rsid w:val="00E943DF"/>
    <w:rsid w:val="00E94D86"/>
    <w:rsid w:val="00E959EE"/>
    <w:rsid w:val="00E95B11"/>
    <w:rsid w:val="00E97C0E"/>
    <w:rsid w:val="00EA5EB3"/>
    <w:rsid w:val="00EA647C"/>
    <w:rsid w:val="00EA66B8"/>
    <w:rsid w:val="00EB08C7"/>
    <w:rsid w:val="00EB34CF"/>
    <w:rsid w:val="00EC0521"/>
    <w:rsid w:val="00EC0FEE"/>
    <w:rsid w:val="00EC3B47"/>
    <w:rsid w:val="00EC3B83"/>
    <w:rsid w:val="00EC5145"/>
    <w:rsid w:val="00EC6C6B"/>
    <w:rsid w:val="00EC6EBA"/>
    <w:rsid w:val="00ED586F"/>
    <w:rsid w:val="00ED7626"/>
    <w:rsid w:val="00EE0904"/>
    <w:rsid w:val="00EE0B87"/>
    <w:rsid w:val="00EE1C06"/>
    <w:rsid w:val="00EE20D4"/>
    <w:rsid w:val="00EE3E62"/>
    <w:rsid w:val="00EE7205"/>
    <w:rsid w:val="00F01164"/>
    <w:rsid w:val="00F01A80"/>
    <w:rsid w:val="00F01FD4"/>
    <w:rsid w:val="00F025CF"/>
    <w:rsid w:val="00F146A3"/>
    <w:rsid w:val="00F165A3"/>
    <w:rsid w:val="00F17C08"/>
    <w:rsid w:val="00F24FE4"/>
    <w:rsid w:val="00F25A5E"/>
    <w:rsid w:val="00F34597"/>
    <w:rsid w:val="00F370B7"/>
    <w:rsid w:val="00F3727B"/>
    <w:rsid w:val="00F40963"/>
    <w:rsid w:val="00F411E1"/>
    <w:rsid w:val="00F4468F"/>
    <w:rsid w:val="00F45330"/>
    <w:rsid w:val="00F453D1"/>
    <w:rsid w:val="00F4600A"/>
    <w:rsid w:val="00F53BD0"/>
    <w:rsid w:val="00F54B59"/>
    <w:rsid w:val="00F61D1F"/>
    <w:rsid w:val="00F6481F"/>
    <w:rsid w:val="00F650B2"/>
    <w:rsid w:val="00F752FB"/>
    <w:rsid w:val="00F761CA"/>
    <w:rsid w:val="00F83433"/>
    <w:rsid w:val="00F859C4"/>
    <w:rsid w:val="00F8639C"/>
    <w:rsid w:val="00F93BC8"/>
    <w:rsid w:val="00F95869"/>
    <w:rsid w:val="00F97FAA"/>
    <w:rsid w:val="00FA011C"/>
    <w:rsid w:val="00FA203F"/>
    <w:rsid w:val="00FB032A"/>
    <w:rsid w:val="00FB04AE"/>
    <w:rsid w:val="00FB7A57"/>
    <w:rsid w:val="00FB7E6D"/>
    <w:rsid w:val="00FC1696"/>
    <w:rsid w:val="00FC329B"/>
    <w:rsid w:val="00FC37D4"/>
    <w:rsid w:val="00FC4A23"/>
    <w:rsid w:val="00FC6C12"/>
    <w:rsid w:val="00FC743A"/>
    <w:rsid w:val="00FC75E8"/>
    <w:rsid w:val="00FD094A"/>
    <w:rsid w:val="00FD5D9B"/>
    <w:rsid w:val="00FE108B"/>
    <w:rsid w:val="00FE1AD6"/>
    <w:rsid w:val="00FE3BB9"/>
    <w:rsid w:val="00FE3D43"/>
    <w:rsid w:val="00FE40BC"/>
    <w:rsid w:val="00FE734E"/>
    <w:rsid w:val="00FE763A"/>
    <w:rsid w:val="00FF58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CD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563A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84628"/>
    <w:pPr>
      <w:ind w:left="720"/>
      <w:contextualSpacing/>
    </w:pPr>
  </w:style>
  <w:style w:type="character" w:customStyle="1" w:styleId="nowrap">
    <w:name w:val="nowrap"/>
    <w:basedOn w:val="Standardnpsmoodstavce"/>
    <w:rsid w:val="00FB04AE"/>
  </w:style>
  <w:style w:type="character" w:styleId="Odkaznakoment">
    <w:name w:val="annotation reference"/>
    <w:basedOn w:val="Standardnpsmoodstavce"/>
    <w:uiPriority w:val="99"/>
    <w:semiHidden/>
    <w:unhideWhenUsed/>
    <w:rsid w:val="008A3771"/>
    <w:rPr>
      <w:sz w:val="16"/>
      <w:szCs w:val="16"/>
    </w:rPr>
  </w:style>
  <w:style w:type="paragraph" w:styleId="Textkomente">
    <w:name w:val="annotation text"/>
    <w:basedOn w:val="Normln"/>
    <w:link w:val="TextkomenteChar"/>
    <w:uiPriority w:val="99"/>
    <w:unhideWhenUsed/>
    <w:rsid w:val="008A3771"/>
    <w:pPr>
      <w:spacing w:line="240" w:lineRule="auto"/>
    </w:pPr>
    <w:rPr>
      <w:sz w:val="20"/>
      <w:szCs w:val="20"/>
    </w:rPr>
  </w:style>
  <w:style w:type="character" w:customStyle="1" w:styleId="TextkomenteChar">
    <w:name w:val="Text komentáře Char"/>
    <w:basedOn w:val="Standardnpsmoodstavce"/>
    <w:link w:val="Textkomente"/>
    <w:uiPriority w:val="99"/>
    <w:rsid w:val="008A3771"/>
    <w:rPr>
      <w:sz w:val="20"/>
      <w:szCs w:val="20"/>
    </w:rPr>
  </w:style>
  <w:style w:type="paragraph" w:styleId="Pedmtkomente">
    <w:name w:val="annotation subject"/>
    <w:basedOn w:val="Textkomente"/>
    <w:next w:val="Textkomente"/>
    <w:link w:val="PedmtkomenteChar"/>
    <w:uiPriority w:val="99"/>
    <w:semiHidden/>
    <w:unhideWhenUsed/>
    <w:rsid w:val="008A3771"/>
    <w:rPr>
      <w:b/>
      <w:bCs/>
    </w:rPr>
  </w:style>
  <w:style w:type="character" w:customStyle="1" w:styleId="PedmtkomenteChar">
    <w:name w:val="Předmět komentáře Char"/>
    <w:basedOn w:val="TextkomenteChar"/>
    <w:link w:val="Pedmtkomente"/>
    <w:uiPriority w:val="99"/>
    <w:semiHidden/>
    <w:rsid w:val="008A3771"/>
    <w:rPr>
      <w:b/>
      <w:bCs/>
      <w:sz w:val="20"/>
      <w:szCs w:val="20"/>
    </w:rPr>
  </w:style>
  <w:style w:type="paragraph" w:styleId="Revize">
    <w:name w:val="Revision"/>
    <w:hidden/>
    <w:uiPriority w:val="99"/>
    <w:semiHidden/>
    <w:rsid w:val="008A3771"/>
    <w:pPr>
      <w:spacing w:after="0" w:line="240" w:lineRule="auto"/>
    </w:pPr>
  </w:style>
  <w:style w:type="paragraph" w:styleId="Textbubliny">
    <w:name w:val="Balloon Text"/>
    <w:basedOn w:val="Normln"/>
    <w:link w:val="TextbublinyChar"/>
    <w:uiPriority w:val="99"/>
    <w:semiHidden/>
    <w:unhideWhenUsed/>
    <w:rsid w:val="008A37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3771"/>
    <w:rPr>
      <w:rFonts w:ascii="Tahoma" w:hAnsi="Tahoma" w:cs="Tahoma"/>
      <w:sz w:val="16"/>
      <w:szCs w:val="16"/>
    </w:rPr>
  </w:style>
  <w:style w:type="paragraph" w:styleId="Zhlav">
    <w:name w:val="header"/>
    <w:basedOn w:val="Normln"/>
    <w:link w:val="ZhlavChar"/>
    <w:uiPriority w:val="99"/>
    <w:unhideWhenUsed/>
    <w:rsid w:val="009A60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0E0"/>
  </w:style>
  <w:style w:type="paragraph" w:styleId="Zpat">
    <w:name w:val="footer"/>
    <w:basedOn w:val="Normln"/>
    <w:link w:val="ZpatChar"/>
    <w:uiPriority w:val="99"/>
    <w:unhideWhenUsed/>
    <w:rsid w:val="009A60E0"/>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0E0"/>
  </w:style>
  <w:style w:type="paragraph" w:styleId="Zkladntext">
    <w:name w:val="Body Text"/>
    <w:basedOn w:val="Normln"/>
    <w:link w:val="ZkladntextChar"/>
    <w:rsid w:val="000C7736"/>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0C7736"/>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4601A"/>
    <w:rPr>
      <w:b/>
      <w:bCs/>
    </w:rPr>
  </w:style>
  <w:style w:type="character" w:styleId="Hypertextovodkaz">
    <w:name w:val="Hyperlink"/>
    <w:basedOn w:val="Standardnpsmoodstavce"/>
    <w:uiPriority w:val="99"/>
    <w:unhideWhenUsed/>
    <w:rsid w:val="008F467F"/>
    <w:rPr>
      <w:color w:val="0000FF" w:themeColor="hyperlink"/>
      <w:u w:val="single"/>
    </w:rPr>
  </w:style>
  <w:style w:type="character" w:customStyle="1" w:styleId="Nadpis1Char">
    <w:name w:val="Nadpis 1 Char"/>
    <w:basedOn w:val="Standardnpsmoodstavce"/>
    <w:link w:val="Nadpis1"/>
    <w:uiPriority w:val="9"/>
    <w:rsid w:val="00563AA7"/>
    <w:rPr>
      <w:rFonts w:ascii="Times New Roman" w:eastAsia="Times New Roman" w:hAnsi="Times New Roman" w:cs="Times New Roman"/>
      <w:b/>
      <w:bCs/>
      <w:kern w:val="36"/>
      <w:sz w:val="48"/>
      <w:szCs w:val="48"/>
      <w:lang w:eastAsia="cs-CZ"/>
    </w:rPr>
  </w:style>
  <w:style w:type="character" w:styleId="Zdraznn">
    <w:name w:val="Emphasis"/>
    <w:basedOn w:val="Standardnpsmoodstavce"/>
    <w:uiPriority w:val="20"/>
    <w:qFormat/>
    <w:rsid w:val="00563AA7"/>
    <w:rPr>
      <w:i/>
      <w:iCs/>
    </w:rPr>
  </w:style>
  <w:style w:type="paragraph" w:styleId="Normlnweb">
    <w:name w:val="Normal (Web)"/>
    <w:basedOn w:val="Normln"/>
    <w:uiPriority w:val="99"/>
    <w:unhideWhenUsed/>
    <w:rsid w:val="00563AA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563AA7"/>
  </w:style>
  <w:style w:type="paragraph" w:styleId="Textpoznpodarou">
    <w:name w:val="footnote text"/>
    <w:basedOn w:val="Normln"/>
    <w:link w:val="TextpoznpodarouChar"/>
    <w:semiHidden/>
    <w:unhideWhenUsed/>
    <w:rsid w:val="00F24FE4"/>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F24FE4"/>
    <w:rPr>
      <w:rFonts w:ascii="Times New Roman" w:eastAsia="Times New Roman" w:hAnsi="Times New Roman" w:cs="Times New Roman"/>
      <w:sz w:val="20"/>
      <w:szCs w:val="20"/>
      <w:lang w:eastAsia="cs-CZ"/>
    </w:rPr>
  </w:style>
  <w:style w:type="character" w:styleId="Zstupntext">
    <w:name w:val="Placeholder Text"/>
    <w:basedOn w:val="Standardnpsmoodstavce"/>
    <w:uiPriority w:val="99"/>
    <w:semiHidden/>
    <w:rsid w:val="00456DC9"/>
    <w:rPr>
      <w:color w:val="808080"/>
    </w:rPr>
  </w:style>
  <w:style w:type="table" w:styleId="Mkatabulky">
    <w:name w:val="Table Grid"/>
    <w:basedOn w:val="Normlntabulka"/>
    <w:uiPriority w:val="59"/>
    <w:rsid w:val="00F650B2"/>
    <w:pPr>
      <w:spacing w:after="0" w:line="240" w:lineRule="auto"/>
    </w:pPr>
    <w:rPr>
      <w:rFonts w:ascii="Times New Roman" w:eastAsiaTheme="minorEastAsia"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90156">
      <w:bodyDiv w:val="1"/>
      <w:marLeft w:val="0"/>
      <w:marRight w:val="0"/>
      <w:marTop w:val="0"/>
      <w:marBottom w:val="0"/>
      <w:divBdr>
        <w:top w:val="none" w:sz="0" w:space="0" w:color="auto"/>
        <w:left w:val="none" w:sz="0" w:space="0" w:color="auto"/>
        <w:bottom w:val="none" w:sz="0" w:space="0" w:color="auto"/>
        <w:right w:val="none" w:sz="0" w:space="0" w:color="auto"/>
      </w:divBdr>
    </w:div>
    <w:div w:id="275866981">
      <w:bodyDiv w:val="1"/>
      <w:marLeft w:val="0"/>
      <w:marRight w:val="0"/>
      <w:marTop w:val="0"/>
      <w:marBottom w:val="0"/>
      <w:divBdr>
        <w:top w:val="none" w:sz="0" w:space="0" w:color="auto"/>
        <w:left w:val="none" w:sz="0" w:space="0" w:color="auto"/>
        <w:bottom w:val="none" w:sz="0" w:space="0" w:color="auto"/>
        <w:right w:val="none" w:sz="0" w:space="0" w:color="auto"/>
      </w:divBdr>
    </w:div>
    <w:div w:id="426390668">
      <w:bodyDiv w:val="1"/>
      <w:marLeft w:val="0"/>
      <w:marRight w:val="0"/>
      <w:marTop w:val="0"/>
      <w:marBottom w:val="0"/>
      <w:divBdr>
        <w:top w:val="none" w:sz="0" w:space="0" w:color="auto"/>
        <w:left w:val="none" w:sz="0" w:space="0" w:color="auto"/>
        <w:bottom w:val="none" w:sz="0" w:space="0" w:color="auto"/>
        <w:right w:val="none" w:sz="0" w:space="0" w:color="auto"/>
      </w:divBdr>
    </w:div>
    <w:div w:id="592052572">
      <w:bodyDiv w:val="1"/>
      <w:marLeft w:val="0"/>
      <w:marRight w:val="0"/>
      <w:marTop w:val="0"/>
      <w:marBottom w:val="0"/>
      <w:divBdr>
        <w:top w:val="none" w:sz="0" w:space="0" w:color="auto"/>
        <w:left w:val="none" w:sz="0" w:space="0" w:color="auto"/>
        <w:bottom w:val="none" w:sz="0" w:space="0" w:color="auto"/>
        <w:right w:val="none" w:sz="0" w:space="0" w:color="auto"/>
      </w:divBdr>
    </w:div>
    <w:div w:id="840704051">
      <w:bodyDiv w:val="1"/>
      <w:marLeft w:val="0"/>
      <w:marRight w:val="0"/>
      <w:marTop w:val="0"/>
      <w:marBottom w:val="0"/>
      <w:divBdr>
        <w:top w:val="none" w:sz="0" w:space="0" w:color="auto"/>
        <w:left w:val="none" w:sz="0" w:space="0" w:color="auto"/>
        <w:bottom w:val="none" w:sz="0" w:space="0" w:color="auto"/>
        <w:right w:val="none" w:sz="0" w:space="0" w:color="auto"/>
      </w:divBdr>
    </w:div>
    <w:div w:id="1022635679">
      <w:bodyDiv w:val="1"/>
      <w:marLeft w:val="0"/>
      <w:marRight w:val="0"/>
      <w:marTop w:val="0"/>
      <w:marBottom w:val="0"/>
      <w:divBdr>
        <w:top w:val="none" w:sz="0" w:space="0" w:color="auto"/>
        <w:left w:val="none" w:sz="0" w:space="0" w:color="auto"/>
        <w:bottom w:val="none" w:sz="0" w:space="0" w:color="auto"/>
        <w:right w:val="none" w:sz="0" w:space="0" w:color="auto"/>
      </w:divBdr>
    </w:div>
    <w:div w:id="1066299088">
      <w:bodyDiv w:val="1"/>
      <w:marLeft w:val="0"/>
      <w:marRight w:val="0"/>
      <w:marTop w:val="0"/>
      <w:marBottom w:val="0"/>
      <w:divBdr>
        <w:top w:val="none" w:sz="0" w:space="0" w:color="auto"/>
        <w:left w:val="none" w:sz="0" w:space="0" w:color="auto"/>
        <w:bottom w:val="none" w:sz="0" w:space="0" w:color="auto"/>
        <w:right w:val="none" w:sz="0" w:space="0" w:color="auto"/>
      </w:divBdr>
    </w:div>
    <w:div w:id="1324049679">
      <w:bodyDiv w:val="1"/>
      <w:marLeft w:val="0"/>
      <w:marRight w:val="0"/>
      <w:marTop w:val="0"/>
      <w:marBottom w:val="0"/>
      <w:divBdr>
        <w:top w:val="none" w:sz="0" w:space="0" w:color="auto"/>
        <w:left w:val="none" w:sz="0" w:space="0" w:color="auto"/>
        <w:bottom w:val="none" w:sz="0" w:space="0" w:color="auto"/>
        <w:right w:val="none" w:sz="0" w:space="0" w:color="auto"/>
      </w:divBdr>
    </w:div>
    <w:div w:id="1432123785">
      <w:bodyDiv w:val="1"/>
      <w:marLeft w:val="0"/>
      <w:marRight w:val="0"/>
      <w:marTop w:val="0"/>
      <w:marBottom w:val="0"/>
      <w:divBdr>
        <w:top w:val="none" w:sz="0" w:space="0" w:color="auto"/>
        <w:left w:val="none" w:sz="0" w:space="0" w:color="auto"/>
        <w:bottom w:val="none" w:sz="0" w:space="0" w:color="auto"/>
        <w:right w:val="none" w:sz="0" w:space="0" w:color="auto"/>
      </w:divBdr>
    </w:div>
    <w:div w:id="189060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ihoceskajizdenka.cz/web-data/pdf/thayaland-8-seitig-v3-web.pdf"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buda@jikord.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0795C-A354-44B0-BB06-033AC4483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2565</Words>
  <Characters>15138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2019-12-10T16:39:00Z</dcterms:created>
  <dcterms:modified xsi:type="dcterms:W3CDTF">2019-12-10T16:49:00Z</dcterms:modified>
</cp:coreProperties>
</file>