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B1" w:rsidRDefault="00393F3D" w:rsidP="00EE2DB1">
      <w:pPr>
        <w:pStyle w:val="Heading10"/>
        <w:spacing w:before="0" w:after="0"/>
        <w:ind w:left="567"/>
        <w:rPr>
          <w:rFonts w:cs="Times New Roman"/>
        </w:rPr>
      </w:pPr>
      <w:r w:rsidRPr="00336B77">
        <w:rPr>
          <w:rFonts w:cs="Times New Roman"/>
        </w:rPr>
        <w:t>Objednávka</w:t>
      </w:r>
    </w:p>
    <w:p w:rsidR="00870741" w:rsidRPr="00870741" w:rsidRDefault="00393F3D" w:rsidP="00EE2DB1">
      <w:pPr>
        <w:pStyle w:val="Heading10"/>
        <w:spacing w:before="0" w:after="0"/>
        <w:ind w:left="567"/>
      </w:pPr>
      <w:r w:rsidRPr="00336B77">
        <w:rPr>
          <w:rFonts w:cs="Times New Roman"/>
        </w:rPr>
        <w:t xml:space="preserve"> </w:t>
      </w:r>
    </w:p>
    <w:p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:rsidR="00336B77" w:rsidRPr="00384DA9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Moravské zemské muzeum</w:t>
      </w:r>
      <w:r w:rsidRPr="00384DA9">
        <w:rPr>
          <w:sz w:val="22"/>
          <w:szCs w:val="22"/>
        </w:rPr>
        <w:br/>
        <w:t>Zelný trh 299/6</w:t>
      </w:r>
      <w:r w:rsidRPr="00384DA9">
        <w:rPr>
          <w:sz w:val="22"/>
          <w:szCs w:val="22"/>
        </w:rPr>
        <w:br/>
        <w:t xml:space="preserve">60200, Brno, </w:t>
      </w:r>
      <w:r w:rsidR="00336B77" w:rsidRPr="00384DA9">
        <w:rPr>
          <w:sz w:val="22"/>
          <w:szCs w:val="22"/>
        </w:rPr>
        <w:t>Brno-M</w:t>
      </w:r>
      <w:r w:rsidRPr="00384DA9">
        <w:rPr>
          <w:sz w:val="22"/>
          <w:szCs w:val="22"/>
        </w:rPr>
        <w:t>ěsto</w:t>
      </w:r>
      <w:r w:rsidRPr="00384DA9">
        <w:rPr>
          <w:sz w:val="22"/>
          <w:szCs w:val="22"/>
        </w:rPr>
        <w:br/>
        <w:t>IČO: 00094862</w:t>
      </w:r>
      <w:r w:rsidRPr="00384DA9">
        <w:rPr>
          <w:sz w:val="22"/>
          <w:szCs w:val="22"/>
        </w:rPr>
        <w:br/>
        <w:t xml:space="preserve">Kontaktní osoba: </w:t>
      </w:r>
      <w:proofErr w:type="spellStart"/>
      <w:r w:rsidR="00752E21">
        <w:rPr>
          <w:sz w:val="22"/>
          <w:szCs w:val="22"/>
        </w:rPr>
        <w:t>xxxxxxxxxxxxxx</w:t>
      </w:r>
      <w:proofErr w:type="spellEnd"/>
    </w:p>
    <w:p w:rsidR="00752E21" w:rsidRDefault="00752E21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proofErr w:type="spellStart"/>
      <w:r>
        <w:rPr>
          <w:sz w:val="22"/>
          <w:szCs w:val="22"/>
        </w:rPr>
        <w:t>xxxxxxxxx</w:t>
      </w:r>
      <w:proofErr w:type="spellEnd"/>
    </w:p>
    <w:p w:rsidR="00393F3D" w:rsidRPr="00336B77" w:rsidRDefault="00393F3D" w:rsidP="00336B77">
      <w:pPr>
        <w:pStyle w:val="Normal0"/>
        <w:rPr>
          <w:b/>
        </w:rPr>
      </w:pPr>
      <w:r w:rsidRPr="00384DA9">
        <w:rPr>
          <w:sz w:val="22"/>
          <w:szCs w:val="22"/>
        </w:rPr>
        <w:t xml:space="preserve">email: </w:t>
      </w:r>
      <w:proofErr w:type="spellStart"/>
      <w:r w:rsidR="00752E21">
        <w:rPr>
          <w:sz w:val="22"/>
          <w:szCs w:val="22"/>
        </w:rPr>
        <w:t>xxxxxxxxxxxxxx</w:t>
      </w:r>
      <w:proofErr w:type="spellEnd"/>
      <w:r w:rsidRPr="00336B77">
        <w:br/>
      </w:r>
    </w:p>
    <w:p w:rsidR="00DA1B23" w:rsidRDefault="00DA1B23" w:rsidP="00DA1B23">
      <w:pPr>
        <w:pStyle w:val="Normal0"/>
        <w:rPr>
          <w:b/>
        </w:rPr>
      </w:pPr>
      <w:r w:rsidRPr="00336B77">
        <w:rPr>
          <w:b/>
        </w:rPr>
        <w:t>Identifikace dodavatele</w:t>
      </w:r>
    </w:p>
    <w:p w:rsidR="00B63A8D" w:rsidRDefault="00B63A8D" w:rsidP="00DA1B23">
      <w:pPr>
        <w:pStyle w:val="Normal0"/>
        <w:rPr>
          <w:b/>
        </w:rPr>
      </w:pPr>
      <w:r>
        <w:rPr>
          <w:b/>
        </w:rPr>
        <w:t>DANLUX s.r.o.</w:t>
      </w:r>
    </w:p>
    <w:p w:rsidR="00B63A8D" w:rsidRDefault="00B63A8D" w:rsidP="00DA1B23">
      <w:pPr>
        <w:pStyle w:val="Normal0"/>
        <w:rPr>
          <w:b/>
        </w:rPr>
      </w:pPr>
      <w:r>
        <w:rPr>
          <w:b/>
        </w:rPr>
        <w:t>Doležalova 1</w:t>
      </w:r>
    </w:p>
    <w:p w:rsidR="00B63A8D" w:rsidRDefault="00B63A8D" w:rsidP="00DA1B23">
      <w:pPr>
        <w:pStyle w:val="Normal0"/>
        <w:rPr>
          <w:b/>
        </w:rPr>
      </w:pPr>
      <w:r>
        <w:rPr>
          <w:b/>
        </w:rPr>
        <w:t xml:space="preserve">616 00 </w:t>
      </w:r>
      <w:r w:rsidR="00752E21">
        <w:rPr>
          <w:b/>
        </w:rPr>
        <w:t>Brno</w:t>
      </w:r>
    </w:p>
    <w:p w:rsidR="00A6795C" w:rsidRDefault="00A6795C" w:rsidP="00DA1B23">
      <w:pPr>
        <w:pStyle w:val="Normal0"/>
        <w:rPr>
          <w:b/>
        </w:rPr>
      </w:pPr>
      <w:r>
        <w:rPr>
          <w:b/>
        </w:rPr>
        <w:t>IČ: 10697985</w:t>
      </w:r>
    </w:p>
    <w:p w:rsidR="00A6795C" w:rsidRDefault="00A6795C" w:rsidP="00DA1B23">
      <w:pPr>
        <w:pStyle w:val="Normal0"/>
        <w:rPr>
          <w:b/>
        </w:rPr>
      </w:pPr>
      <w:r>
        <w:rPr>
          <w:b/>
        </w:rPr>
        <w:t xml:space="preserve">Tel: </w:t>
      </w:r>
      <w:proofErr w:type="spellStart"/>
      <w:r w:rsidR="00752E21">
        <w:rPr>
          <w:b/>
        </w:rPr>
        <w:t>xxxxxxxxxxxxx</w:t>
      </w:r>
      <w:proofErr w:type="spellEnd"/>
    </w:p>
    <w:p w:rsidR="00A6795C" w:rsidRDefault="00A6795C" w:rsidP="00DA1B23">
      <w:pPr>
        <w:pStyle w:val="Normal0"/>
        <w:rPr>
          <w:b/>
        </w:rPr>
      </w:pPr>
    </w:p>
    <w:p w:rsidR="00F11E12" w:rsidRPr="00336B77" w:rsidRDefault="00393F3D" w:rsidP="00393F3D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336B77" w:rsidTr="007D0A11">
        <w:trPr>
          <w:cantSplit/>
          <w:trHeight w:val="390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:rsidR="00393F3D" w:rsidRPr="00F11E12" w:rsidRDefault="00336B77" w:rsidP="00A6795C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</w:t>
            </w:r>
            <w:r w:rsidR="00A84026">
              <w:rPr>
                <w:b/>
              </w:rPr>
              <w:t xml:space="preserve"> </w:t>
            </w:r>
            <w:proofErr w:type="gramStart"/>
            <w:r w:rsidR="00EE23CA">
              <w:rPr>
                <w:b/>
              </w:rPr>
              <w:t>Brno</w:t>
            </w:r>
            <w:proofErr w:type="gramEnd"/>
            <w:r w:rsidR="00EE23CA">
              <w:rPr>
                <w:b/>
              </w:rPr>
              <w:t xml:space="preserve"> </w:t>
            </w:r>
            <w:r w:rsidR="00A84026">
              <w:rPr>
                <w:b/>
              </w:rPr>
              <w:t>–</w:t>
            </w:r>
            <w:proofErr w:type="gramStart"/>
            <w:r w:rsidR="00A6795C">
              <w:rPr>
                <w:b/>
              </w:rPr>
              <w:t>dodávky</w:t>
            </w:r>
            <w:proofErr w:type="gramEnd"/>
            <w:r w:rsidR="00A6795C">
              <w:rPr>
                <w:b/>
              </w:rPr>
              <w:t xml:space="preserve"> žárovek, tlumivek, </w:t>
            </w:r>
            <w:proofErr w:type="spellStart"/>
            <w:r w:rsidR="00A6795C">
              <w:rPr>
                <w:b/>
              </w:rPr>
              <w:t>ledzdrojů</w:t>
            </w:r>
            <w:proofErr w:type="spellEnd"/>
            <w:r w:rsidR="00A6795C">
              <w:rPr>
                <w:b/>
              </w:rPr>
              <w:t xml:space="preserve"> a zářivkových trubic do objektů Moravského zemského muzea v roce</w:t>
            </w:r>
            <w:r w:rsidR="00C00559">
              <w:rPr>
                <w:b/>
              </w:rPr>
              <w:t xml:space="preserve"> 202</w:t>
            </w:r>
            <w:r w:rsidR="00A6795C">
              <w:rPr>
                <w:b/>
              </w:rPr>
              <w:t>1</w:t>
            </w:r>
            <w:r w:rsidR="00C00559">
              <w:rPr>
                <w:b/>
              </w:rPr>
              <w:t>.</w:t>
            </w:r>
            <w:r w:rsidR="007E4C21" w:rsidRPr="00F11E12">
              <w:rPr>
                <w:b/>
              </w:rPr>
              <w:t xml:space="preserve"> </w:t>
            </w:r>
          </w:p>
        </w:tc>
      </w:tr>
      <w:tr w:rsidR="00393F3D" w:rsidRPr="00336B77" w:rsidTr="001D03FA">
        <w:trPr>
          <w:cantSplit/>
          <w:trHeight w:val="270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:rsidR="00F11E12" w:rsidRPr="00384DA9" w:rsidRDefault="008342BA" w:rsidP="00A6795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N006/</w:t>
            </w:r>
            <w:r w:rsidR="00B06B86">
              <w:rPr>
                <w:sz w:val="22"/>
                <w:szCs w:val="22"/>
              </w:rPr>
              <w:t>2</w:t>
            </w:r>
            <w:r w:rsidR="00A679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/V00</w:t>
            </w:r>
            <w:r w:rsidR="00393D3C">
              <w:rPr>
                <w:sz w:val="22"/>
                <w:szCs w:val="22"/>
              </w:rPr>
              <w:t>0</w:t>
            </w:r>
            <w:r w:rsidR="00D569F1">
              <w:rPr>
                <w:sz w:val="22"/>
                <w:szCs w:val="22"/>
              </w:rPr>
              <w:t>1</w:t>
            </w:r>
            <w:r w:rsidR="00A6795C">
              <w:rPr>
                <w:sz w:val="22"/>
                <w:szCs w:val="22"/>
              </w:rPr>
              <w:t>1927</w:t>
            </w:r>
          </w:p>
        </w:tc>
      </w:tr>
      <w:tr w:rsidR="00393F3D" w:rsidRPr="00336B77" w:rsidTr="001D03FA">
        <w:trPr>
          <w:cantSplit/>
          <w:trHeight w:val="289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:rsidR="00F11E12" w:rsidRPr="00384DA9" w:rsidRDefault="00393F3D" w:rsidP="00A6795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Veřejná zakázka na</w:t>
            </w:r>
            <w:r w:rsidR="00AF08DE">
              <w:rPr>
                <w:sz w:val="22"/>
                <w:szCs w:val="22"/>
              </w:rPr>
              <w:t xml:space="preserve"> </w:t>
            </w:r>
            <w:r w:rsidR="00A6795C">
              <w:rPr>
                <w:sz w:val="22"/>
                <w:szCs w:val="22"/>
              </w:rPr>
              <w:t>dodávky</w:t>
            </w:r>
            <w:r w:rsidR="00AF08DE">
              <w:rPr>
                <w:sz w:val="22"/>
                <w:szCs w:val="22"/>
              </w:rPr>
              <w:t>.</w:t>
            </w:r>
          </w:p>
        </w:tc>
      </w:tr>
      <w:tr w:rsidR="00393F3D" w:rsidRPr="00336B77" w:rsidTr="001D03FA">
        <w:trPr>
          <w:cantSplit/>
          <w:trHeight w:val="279"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:rsidR="00F11E12" w:rsidRPr="00384DA9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:rsidTr="00336B77">
        <w:trPr>
          <w:cantSplit/>
        </w:trPr>
        <w:tc>
          <w:tcPr>
            <w:tcW w:w="3969" w:type="dxa"/>
          </w:tcPr>
          <w:p w:rsidR="00393F3D" w:rsidRPr="00384DA9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:rsidR="00393F3D" w:rsidRPr="00384DA9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393F3D" w:rsidRPr="00336B77" w:rsidRDefault="00393F3D" w:rsidP="00302E57"/>
    <w:p w:rsidR="00393F3D" w:rsidRPr="005937B1" w:rsidRDefault="00393F3D" w:rsidP="000F251A">
      <w:pPr>
        <w:pStyle w:val="Normal0"/>
        <w:rPr>
          <w:b/>
          <w:sz w:val="22"/>
          <w:szCs w:val="22"/>
        </w:rPr>
      </w:pPr>
      <w:r w:rsidRPr="00E80536">
        <w:rPr>
          <w:sz w:val="22"/>
          <w:szCs w:val="22"/>
        </w:rPr>
        <w:t xml:space="preserve">Jménem zadavatele Vás </w:t>
      </w:r>
      <w:proofErr w:type="gramStart"/>
      <w:r w:rsidRPr="00E80536">
        <w:rPr>
          <w:sz w:val="22"/>
          <w:szCs w:val="22"/>
        </w:rPr>
        <w:t>vyzývám</w:t>
      </w:r>
      <w:r w:rsidR="000F251A">
        <w:rPr>
          <w:sz w:val="22"/>
          <w:szCs w:val="22"/>
        </w:rPr>
        <w:t xml:space="preserve">e </w:t>
      </w:r>
      <w:r w:rsidRPr="00E80536">
        <w:rPr>
          <w:sz w:val="22"/>
          <w:szCs w:val="22"/>
        </w:rPr>
        <w:t xml:space="preserve"> ve</w:t>
      </w:r>
      <w:proofErr w:type="gramEnd"/>
      <w:r w:rsidRPr="00E80536">
        <w:rPr>
          <w:sz w:val="22"/>
          <w:szCs w:val="22"/>
        </w:rPr>
        <w:t xml:space="preserve"> věci ve</w:t>
      </w:r>
      <w:r w:rsidRPr="00E80536">
        <w:rPr>
          <w:spacing w:val="-30"/>
          <w:w w:val="150"/>
          <w:sz w:val="22"/>
          <w:szCs w:val="22"/>
        </w:rPr>
        <w:t>ř</w:t>
      </w:r>
      <w:r w:rsidR="00384DA9" w:rsidRPr="00E80536">
        <w:rPr>
          <w:sz w:val="22"/>
          <w:szCs w:val="22"/>
        </w:rPr>
        <w:t xml:space="preserve">ejné zakázky s názvem: </w:t>
      </w:r>
      <w:r w:rsidR="00336B77" w:rsidRPr="00E80536">
        <w:rPr>
          <w:b/>
          <w:sz w:val="22"/>
          <w:szCs w:val="22"/>
        </w:rPr>
        <w:t>„MZM</w:t>
      </w:r>
      <w:r w:rsidR="00A84026" w:rsidRPr="00E80536">
        <w:rPr>
          <w:b/>
          <w:sz w:val="22"/>
          <w:szCs w:val="22"/>
        </w:rPr>
        <w:t xml:space="preserve"> </w:t>
      </w:r>
      <w:r w:rsidR="000F251A">
        <w:rPr>
          <w:b/>
          <w:sz w:val="22"/>
          <w:szCs w:val="22"/>
        </w:rPr>
        <w:t xml:space="preserve"> </w:t>
      </w:r>
      <w:proofErr w:type="gramStart"/>
      <w:r w:rsidR="00EE23CA" w:rsidRPr="00E80536">
        <w:rPr>
          <w:b/>
          <w:sz w:val="22"/>
          <w:szCs w:val="22"/>
        </w:rPr>
        <w:t>Brno</w:t>
      </w:r>
      <w:proofErr w:type="gramEnd"/>
      <w:r w:rsidR="00EE23CA" w:rsidRPr="00E80536">
        <w:rPr>
          <w:b/>
          <w:sz w:val="22"/>
          <w:szCs w:val="22"/>
        </w:rPr>
        <w:t xml:space="preserve"> </w:t>
      </w:r>
      <w:r w:rsidR="00A84026" w:rsidRPr="00E80536">
        <w:rPr>
          <w:b/>
          <w:sz w:val="22"/>
          <w:szCs w:val="22"/>
        </w:rPr>
        <w:t>–</w:t>
      </w:r>
      <w:proofErr w:type="gramStart"/>
      <w:r w:rsidR="00A6795C">
        <w:rPr>
          <w:b/>
          <w:sz w:val="22"/>
          <w:szCs w:val="22"/>
        </w:rPr>
        <w:t>dodávky</w:t>
      </w:r>
      <w:proofErr w:type="gramEnd"/>
      <w:r w:rsidR="00A6795C">
        <w:rPr>
          <w:b/>
          <w:sz w:val="22"/>
          <w:szCs w:val="22"/>
        </w:rPr>
        <w:t xml:space="preserve"> žárovek, tlumivek, </w:t>
      </w:r>
      <w:proofErr w:type="spellStart"/>
      <w:r w:rsidR="00A6795C">
        <w:rPr>
          <w:b/>
          <w:sz w:val="22"/>
          <w:szCs w:val="22"/>
        </w:rPr>
        <w:t>ledz</w:t>
      </w:r>
      <w:r w:rsidR="00340003">
        <w:rPr>
          <w:b/>
          <w:sz w:val="22"/>
          <w:szCs w:val="22"/>
        </w:rPr>
        <w:t>d</w:t>
      </w:r>
      <w:r w:rsidR="00A6795C">
        <w:rPr>
          <w:b/>
          <w:sz w:val="22"/>
          <w:szCs w:val="22"/>
        </w:rPr>
        <w:t>rojů</w:t>
      </w:r>
      <w:proofErr w:type="spellEnd"/>
      <w:r w:rsidR="00340003">
        <w:rPr>
          <w:b/>
          <w:sz w:val="22"/>
          <w:szCs w:val="22"/>
        </w:rPr>
        <w:t xml:space="preserve"> a zářivkových trubic do objektů MZM v roce 2021.</w:t>
      </w:r>
    </w:p>
    <w:p w:rsidR="002D3BBB" w:rsidRPr="00336B77" w:rsidRDefault="002D3BBB" w:rsidP="00F11E12">
      <w:pPr>
        <w:widowControl w:val="0"/>
        <w:autoSpaceDE w:val="0"/>
        <w:autoSpaceDN w:val="0"/>
        <w:adjustRightInd w:val="0"/>
        <w:spacing w:line="200" w:lineRule="exact"/>
      </w:pPr>
    </w:p>
    <w:p w:rsidR="00393F3D" w:rsidRDefault="00393F3D" w:rsidP="00F11E12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336B77">
        <w:rPr>
          <w:b/>
        </w:rPr>
        <w:t>Podrobný popis předmětu objednávky:</w:t>
      </w:r>
    </w:p>
    <w:p w:rsidR="00302E57" w:rsidRDefault="00302E57" w:rsidP="00F11E12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423EFC" w:rsidRDefault="00B348EB" w:rsidP="00F11E12">
      <w:pPr>
        <w:widowControl w:val="0"/>
        <w:autoSpaceDE w:val="0"/>
        <w:autoSpaceDN w:val="0"/>
        <w:adjustRightInd w:val="0"/>
        <w:spacing w:line="240" w:lineRule="exact"/>
      </w:pPr>
      <w:r>
        <w:rPr>
          <w:b/>
        </w:rPr>
        <w:t>N</w:t>
      </w:r>
      <w:r>
        <w:t xml:space="preserve">a základě předložené nabídky žádáme o </w:t>
      </w:r>
      <w:r w:rsidR="00340003">
        <w:t>dodávky uvedených světelných zdrojů do jednotlivých objektů Moravského zemského muzea dle požadavků zadavatele. Dodávky během roku upřesní kontaktní osoba pan Jaroslav Novotný, vedoucí oddělení provoz MZM.</w:t>
      </w:r>
    </w:p>
    <w:p w:rsidR="0075651D" w:rsidRDefault="0075651D" w:rsidP="00F11E12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Celková cena plnění nepřesáhne:</w:t>
      </w:r>
    </w:p>
    <w:p w:rsidR="00E80536" w:rsidRDefault="00340003" w:rsidP="00EE2DB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141 240</w:t>
      </w:r>
      <w:r w:rsidR="00F14BF4">
        <w:rPr>
          <w:sz w:val="22"/>
          <w:szCs w:val="22"/>
        </w:rPr>
        <w:t>,-Kč</w:t>
      </w:r>
      <w:r w:rsidR="00FE6A86">
        <w:rPr>
          <w:sz w:val="22"/>
          <w:szCs w:val="22"/>
        </w:rPr>
        <w:t xml:space="preserve"> (bez DPH)</w:t>
      </w:r>
    </w:p>
    <w:p w:rsidR="00EE2DB1" w:rsidRDefault="00E80536" w:rsidP="00EE2DB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platba - f</w:t>
      </w:r>
      <w:r w:rsidR="00EE2DB1">
        <w:rPr>
          <w:sz w:val="22"/>
          <w:szCs w:val="22"/>
        </w:rPr>
        <w:t>akturou s 30 ti denní splatností n</w:t>
      </w:r>
      <w:r>
        <w:rPr>
          <w:sz w:val="22"/>
          <w:szCs w:val="22"/>
        </w:rPr>
        <w:t>a základě předávacího protokolu</w:t>
      </w:r>
    </w:p>
    <w:p w:rsidR="00F11E12" w:rsidRPr="00384DA9" w:rsidRDefault="00F11E12" w:rsidP="00336B77">
      <w:pPr>
        <w:pStyle w:val="Normal0"/>
        <w:rPr>
          <w:sz w:val="22"/>
          <w:szCs w:val="22"/>
        </w:rPr>
      </w:pPr>
    </w:p>
    <w:p w:rsidR="00A1348F" w:rsidRPr="00336B77" w:rsidRDefault="00384DA9" w:rsidP="00336B77">
      <w:pPr>
        <w:pStyle w:val="Normal0"/>
        <w:rPr>
          <w:b/>
        </w:rPr>
      </w:pPr>
      <w:r>
        <w:rPr>
          <w:b/>
        </w:rPr>
        <w:t xml:space="preserve">Termín </w:t>
      </w:r>
      <w:r w:rsidR="00A1348F" w:rsidRPr="00336B77">
        <w:rPr>
          <w:b/>
        </w:rPr>
        <w:t>plnění</w:t>
      </w:r>
      <w:r>
        <w:rPr>
          <w:b/>
        </w:rPr>
        <w:t xml:space="preserve"> objednávky</w:t>
      </w:r>
      <w:r w:rsidR="00A1348F" w:rsidRPr="00336B77">
        <w:rPr>
          <w:b/>
        </w:rPr>
        <w:t>:</w:t>
      </w:r>
    </w:p>
    <w:p w:rsidR="00A1348F" w:rsidRDefault="00F05073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Do </w:t>
      </w:r>
      <w:proofErr w:type="gramStart"/>
      <w:r w:rsidR="00587985">
        <w:rPr>
          <w:sz w:val="22"/>
          <w:szCs w:val="22"/>
        </w:rPr>
        <w:t>3</w:t>
      </w:r>
      <w:r w:rsidR="00423EFC">
        <w:rPr>
          <w:sz w:val="22"/>
          <w:szCs w:val="22"/>
        </w:rPr>
        <w:t>1</w:t>
      </w:r>
      <w:r w:rsidR="00336B77" w:rsidRPr="00384DA9">
        <w:rPr>
          <w:sz w:val="22"/>
          <w:szCs w:val="22"/>
        </w:rPr>
        <w:t>.</w:t>
      </w:r>
      <w:r w:rsidR="00342972">
        <w:rPr>
          <w:sz w:val="22"/>
          <w:szCs w:val="22"/>
        </w:rPr>
        <w:t>12</w:t>
      </w:r>
      <w:r w:rsidR="00A1348F" w:rsidRPr="00384DA9">
        <w:rPr>
          <w:sz w:val="22"/>
          <w:szCs w:val="22"/>
        </w:rPr>
        <w:t>.</w:t>
      </w:r>
      <w:r w:rsidRPr="00384DA9">
        <w:rPr>
          <w:sz w:val="22"/>
          <w:szCs w:val="22"/>
        </w:rPr>
        <w:t xml:space="preserve"> </w:t>
      </w:r>
      <w:r w:rsidR="00A1348F" w:rsidRPr="00384DA9">
        <w:rPr>
          <w:sz w:val="22"/>
          <w:szCs w:val="22"/>
        </w:rPr>
        <w:t>20</w:t>
      </w:r>
      <w:r w:rsidR="002D3BBB">
        <w:rPr>
          <w:sz w:val="22"/>
          <w:szCs w:val="22"/>
        </w:rPr>
        <w:t>2</w:t>
      </w:r>
      <w:r w:rsidR="00340003">
        <w:rPr>
          <w:sz w:val="22"/>
          <w:szCs w:val="22"/>
        </w:rPr>
        <w:t>1</w:t>
      </w:r>
      <w:proofErr w:type="gramEnd"/>
    </w:p>
    <w:p w:rsidR="00F11E12" w:rsidRDefault="00F11E12" w:rsidP="00336B77">
      <w:pPr>
        <w:pStyle w:val="Normal0"/>
        <w:rPr>
          <w:sz w:val="22"/>
          <w:szCs w:val="22"/>
        </w:rPr>
      </w:pPr>
    </w:p>
    <w:p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:rsidR="00477275" w:rsidRPr="001D03FA" w:rsidRDefault="002D3BBB" w:rsidP="00336B77">
      <w:pPr>
        <w:pStyle w:val="Normal0"/>
        <w:rPr>
          <w:sz w:val="22"/>
          <w:szCs w:val="22"/>
        </w:rPr>
      </w:pPr>
      <w:proofErr w:type="gramStart"/>
      <w:r>
        <w:rPr>
          <w:sz w:val="22"/>
          <w:szCs w:val="22"/>
        </w:rPr>
        <w:t>7</w:t>
      </w:r>
      <w:r w:rsidR="007033C0">
        <w:rPr>
          <w:sz w:val="22"/>
          <w:szCs w:val="22"/>
        </w:rPr>
        <w:t>.</w:t>
      </w:r>
      <w:r w:rsidR="00340003">
        <w:rPr>
          <w:sz w:val="22"/>
          <w:szCs w:val="22"/>
        </w:rPr>
        <w:t>5.</w:t>
      </w:r>
      <w:r w:rsidR="007033C0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340003">
        <w:rPr>
          <w:sz w:val="22"/>
          <w:szCs w:val="22"/>
        </w:rPr>
        <w:t>1</w:t>
      </w:r>
      <w:proofErr w:type="gramEnd"/>
    </w:p>
    <w:p w:rsidR="001D03FA" w:rsidRDefault="001D03FA" w:rsidP="00336B77">
      <w:pPr>
        <w:pStyle w:val="Normal0"/>
      </w:pPr>
    </w:p>
    <w:p w:rsidR="00F85BEF" w:rsidRPr="00384DA9" w:rsidRDefault="00A1348F" w:rsidP="00336B77">
      <w:pPr>
        <w:pStyle w:val="Normal0"/>
        <w:rPr>
          <w:sz w:val="22"/>
          <w:szCs w:val="22"/>
        </w:rPr>
      </w:pPr>
      <w:r w:rsidRPr="00336B77">
        <w:t>Autor dokumentu:</w:t>
      </w:r>
      <w:r w:rsidR="00384DA9">
        <w:tab/>
      </w:r>
      <w:proofErr w:type="spellStart"/>
      <w:r w:rsidR="00752E21">
        <w:t>xxxxxxxxxxx</w:t>
      </w:r>
      <w:proofErr w:type="spellEnd"/>
      <w:r w:rsidR="00423EFC">
        <w:t xml:space="preserve"> </w:t>
      </w:r>
    </w:p>
    <w:p w:rsidR="00477275" w:rsidRPr="00336B77" w:rsidRDefault="00384DA9" w:rsidP="00F867E7">
      <w:pPr>
        <w:spacing w:line="480" w:lineRule="auto"/>
      </w:pPr>
      <w:r w:rsidRPr="00384DA9">
        <w:t>Schválil:</w:t>
      </w:r>
      <w:r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ab/>
      </w:r>
      <w:r w:rsidRPr="00384DA9">
        <w:rPr>
          <w:sz w:val="22"/>
          <w:szCs w:val="22"/>
        </w:rPr>
        <w:tab/>
      </w:r>
      <w:r w:rsidR="00752E21">
        <w:rPr>
          <w:sz w:val="22"/>
          <w:szCs w:val="22"/>
        </w:rPr>
        <w:t>xxxxxxxxxxxxxx,</w:t>
      </w:r>
      <w:bookmarkStart w:id="0" w:name="_GoBack"/>
      <w:bookmarkEnd w:id="0"/>
      <w:r w:rsidR="00C22F4C">
        <w:rPr>
          <w:sz w:val="22"/>
          <w:szCs w:val="22"/>
        </w:rPr>
        <w:t xml:space="preserve"> Ekonomicko-provozní náměstek</w:t>
      </w:r>
      <w:r w:rsidRPr="00384DA9">
        <w:rPr>
          <w:sz w:val="22"/>
          <w:szCs w:val="22"/>
        </w:rPr>
        <w:t xml:space="preserve"> MZM</w:t>
      </w:r>
      <w:r w:rsidR="0047727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336B77" w:rsidSect="00EE2DB1">
      <w:headerReference w:type="default" r:id="rId8"/>
      <w:footerReference w:type="default" r:id="rId9"/>
      <w:pgSz w:w="11906" w:h="16838"/>
      <w:pgMar w:top="426" w:right="1274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32" w:rsidRDefault="00D51B32">
      <w:r>
        <w:separator/>
      </w:r>
    </w:p>
  </w:endnote>
  <w:endnote w:type="continuationSeparator" w:id="0">
    <w:p w:rsidR="00D51B32" w:rsidRDefault="00D5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A9" w:rsidRPr="00E67E81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0F80C98F" wp14:editId="5AC13CE7">
          <wp:extent cx="683895" cy="103505"/>
          <wp:effectExtent l="0" t="0" r="1905" b="0"/>
          <wp:docPr id="1" name="Obrázek 1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E67E81">
      <w:rPr>
        <w:b/>
        <w:i/>
        <w:color w:val="993333"/>
        <w:sz w:val="16"/>
        <w:szCs w:val="16"/>
      </w:rPr>
      <w:t>Bankovní spojení: Komerční banka Brno-Město</w:t>
    </w:r>
    <w:r>
      <w:rPr>
        <w:b/>
        <w:i/>
        <w:color w:val="993333"/>
        <w:sz w:val="16"/>
        <w:szCs w:val="16"/>
      </w:rPr>
      <w:t xml:space="preserve"> </w:t>
    </w:r>
    <w:r w:rsidRPr="00E67E81">
      <w:rPr>
        <w:b/>
        <w:i/>
        <w:color w:val="993333"/>
        <w:sz w:val="16"/>
        <w:szCs w:val="16"/>
      </w:rPr>
      <w:t xml:space="preserve"> 4138621/0100, IČO: 00094862, DIČ: CZ00094862</w:t>
    </w:r>
  </w:p>
  <w:p w:rsidR="00384DA9" w:rsidRPr="00034E3D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tel.:+420 533 435 29</w:t>
    </w:r>
    <w:r w:rsidR="00F11E12">
      <w:rPr>
        <w:b/>
        <w:i/>
        <w:color w:val="993333"/>
        <w:sz w:val="16"/>
        <w:szCs w:val="16"/>
      </w:rPr>
      <w:t>8</w:t>
    </w:r>
    <w:r>
      <w:rPr>
        <w:b/>
        <w:i/>
        <w:color w:val="993333"/>
        <w:sz w:val="16"/>
        <w:szCs w:val="16"/>
      </w:rPr>
      <w:t>,</w:t>
    </w:r>
    <w:r w:rsidRPr="00E67E81">
      <w:rPr>
        <w:b/>
        <w:i/>
        <w:color w:val="993333"/>
        <w:sz w:val="16"/>
        <w:szCs w:val="16"/>
      </w:rPr>
      <w:t xml:space="preserve"> e-mail:</w:t>
    </w:r>
    <w:r>
      <w:rPr>
        <w:b/>
        <w:i/>
        <w:color w:val="993333"/>
        <w:sz w:val="16"/>
        <w:szCs w:val="16"/>
      </w:rPr>
      <w:t xml:space="preserve"> </w:t>
    </w:r>
    <w:r w:rsidRPr="00E67E81">
      <w:rPr>
        <w:b/>
        <w:i/>
        <w:color w:val="993333"/>
        <w:sz w:val="16"/>
        <w:szCs w:val="16"/>
      </w:rPr>
      <w:t xml:space="preserve"> </w:t>
    </w:r>
    <w:r>
      <w:rPr>
        <w:b/>
        <w:i/>
        <w:color w:val="993333"/>
        <w:sz w:val="16"/>
        <w:szCs w:val="16"/>
      </w:rPr>
      <w:t>mkaderova@mzm.cz</w:t>
    </w:r>
    <w:r w:rsidRPr="00E67E81">
      <w:rPr>
        <w:b/>
        <w:i/>
        <w:color w:val="993333"/>
        <w:sz w:val="16"/>
        <w:szCs w:val="16"/>
      </w:rPr>
      <w:t>,</w:t>
    </w:r>
    <w:r>
      <w:rPr>
        <w:b/>
        <w:i/>
        <w:color w:val="993333"/>
        <w:sz w:val="16"/>
        <w:szCs w:val="16"/>
      </w:rPr>
      <w:t xml:space="preserve">  http//www.mzm.cz</w:t>
    </w:r>
  </w:p>
  <w:p w:rsidR="00384DA9" w:rsidRDefault="00384DA9" w:rsidP="00384DA9">
    <w:pPr>
      <w:pStyle w:val="Zpat"/>
    </w:pPr>
  </w:p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697354" wp14:editId="297A2BF8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752E21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752E21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32" w:rsidRDefault="00D51B32">
      <w:r>
        <w:separator/>
      </w:r>
    </w:p>
  </w:footnote>
  <w:footnote w:type="continuationSeparator" w:id="0">
    <w:p w:rsidR="00D51B32" w:rsidRDefault="00D51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A9" w:rsidRDefault="00384DA9">
    <w:pPr>
      <w:pStyle w:val="Zhlav"/>
    </w:pPr>
    <w:r>
      <w:rPr>
        <w:noProof/>
      </w:rPr>
      <w:drawing>
        <wp:inline distT="0" distB="0" distL="0" distR="0" wp14:anchorId="4516AA8C" wp14:editId="1199A7C9">
          <wp:extent cx="5001260" cy="540385"/>
          <wp:effectExtent l="0" t="0" r="8890" b="0"/>
          <wp:docPr id="2" name="Obrázek 2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D"/>
    <w:rsid w:val="000149F4"/>
    <w:rsid w:val="00020820"/>
    <w:rsid w:val="00020E36"/>
    <w:rsid w:val="000725F4"/>
    <w:rsid w:val="000F251A"/>
    <w:rsid w:val="001963A6"/>
    <w:rsid w:val="001D03FA"/>
    <w:rsid w:val="001D5182"/>
    <w:rsid w:val="00206A34"/>
    <w:rsid w:val="00212A46"/>
    <w:rsid w:val="0025726D"/>
    <w:rsid w:val="00270BB9"/>
    <w:rsid w:val="002A75CA"/>
    <w:rsid w:val="002B3505"/>
    <w:rsid w:val="002D3BBB"/>
    <w:rsid w:val="002E73BC"/>
    <w:rsid w:val="00302E57"/>
    <w:rsid w:val="00315B56"/>
    <w:rsid w:val="00336B77"/>
    <w:rsid w:val="00340003"/>
    <w:rsid w:val="00342972"/>
    <w:rsid w:val="00384DA9"/>
    <w:rsid w:val="0038631C"/>
    <w:rsid w:val="00393D3C"/>
    <w:rsid w:val="00393F3D"/>
    <w:rsid w:val="00423EFC"/>
    <w:rsid w:val="00477275"/>
    <w:rsid w:val="00487EA7"/>
    <w:rsid w:val="004952ED"/>
    <w:rsid w:val="005276C5"/>
    <w:rsid w:val="00536E5E"/>
    <w:rsid w:val="00587985"/>
    <w:rsid w:val="005937B1"/>
    <w:rsid w:val="005E5886"/>
    <w:rsid w:val="005F2EC8"/>
    <w:rsid w:val="005F4E0E"/>
    <w:rsid w:val="00646371"/>
    <w:rsid w:val="00676763"/>
    <w:rsid w:val="006B5D12"/>
    <w:rsid w:val="007033C0"/>
    <w:rsid w:val="00752E21"/>
    <w:rsid w:val="0075651D"/>
    <w:rsid w:val="007908E8"/>
    <w:rsid w:val="007A71DE"/>
    <w:rsid w:val="007B5976"/>
    <w:rsid w:val="007D09CC"/>
    <w:rsid w:val="007D0A11"/>
    <w:rsid w:val="007D0C42"/>
    <w:rsid w:val="007E4C21"/>
    <w:rsid w:val="007F173B"/>
    <w:rsid w:val="008342BA"/>
    <w:rsid w:val="0083573E"/>
    <w:rsid w:val="00850CBC"/>
    <w:rsid w:val="00860F58"/>
    <w:rsid w:val="00870741"/>
    <w:rsid w:val="00875CF7"/>
    <w:rsid w:val="00880CF8"/>
    <w:rsid w:val="00896E99"/>
    <w:rsid w:val="008A18D3"/>
    <w:rsid w:val="008D0036"/>
    <w:rsid w:val="008D60FE"/>
    <w:rsid w:val="008E2F58"/>
    <w:rsid w:val="008F55B8"/>
    <w:rsid w:val="0091788A"/>
    <w:rsid w:val="009545CE"/>
    <w:rsid w:val="009960D9"/>
    <w:rsid w:val="009C5EFD"/>
    <w:rsid w:val="009F01B3"/>
    <w:rsid w:val="009F5184"/>
    <w:rsid w:val="00A1348F"/>
    <w:rsid w:val="00A15F08"/>
    <w:rsid w:val="00A6795C"/>
    <w:rsid w:val="00A84026"/>
    <w:rsid w:val="00A92763"/>
    <w:rsid w:val="00AD7332"/>
    <w:rsid w:val="00AF08DE"/>
    <w:rsid w:val="00B06B86"/>
    <w:rsid w:val="00B348EB"/>
    <w:rsid w:val="00B63A8D"/>
    <w:rsid w:val="00B73795"/>
    <w:rsid w:val="00BB6CB2"/>
    <w:rsid w:val="00BF23AA"/>
    <w:rsid w:val="00C00559"/>
    <w:rsid w:val="00C22F4C"/>
    <w:rsid w:val="00C8139A"/>
    <w:rsid w:val="00C86284"/>
    <w:rsid w:val="00C97CCB"/>
    <w:rsid w:val="00CE23EF"/>
    <w:rsid w:val="00D51B32"/>
    <w:rsid w:val="00D54452"/>
    <w:rsid w:val="00D569F1"/>
    <w:rsid w:val="00D77579"/>
    <w:rsid w:val="00D83E55"/>
    <w:rsid w:val="00D90754"/>
    <w:rsid w:val="00DA1B23"/>
    <w:rsid w:val="00DB2B94"/>
    <w:rsid w:val="00DF2D4D"/>
    <w:rsid w:val="00E05B2F"/>
    <w:rsid w:val="00E37D36"/>
    <w:rsid w:val="00E57B79"/>
    <w:rsid w:val="00E80536"/>
    <w:rsid w:val="00EA5DB7"/>
    <w:rsid w:val="00EB33EA"/>
    <w:rsid w:val="00EC6A9C"/>
    <w:rsid w:val="00EE23CA"/>
    <w:rsid w:val="00EE2DB1"/>
    <w:rsid w:val="00F05073"/>
    <w:rsid w:val="00F11E12"/>
    <w:rsid w:val="00F14BF4"/>
    <w:rsid w:val="00F85BEF"/>
    <w:rsid w:val="00F867E7"/>
    <w:rsid w:val="00F9273D"/>
    <w:rsid w:val="00FB623E"/>
    <w:rsid w:val="00FD1773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adivisova</cp:lastModifiedBy>
  <cp:revision>3</cp:revision>
  <cp:lastPrinted>2021-05-13T10:37:00Z</cp:lastPrinted>
  <dcterms:created xsi:type="dcterms:W3CDTF">2021-05-19T12:39:00Z</dcterms:created>
  <dcterms:modified xsi:type="dcterms:W3CDTF">2021-05-19T12:41:00Z</dcterms:modified>
</cp:coreProperties>
</file>