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212" w:rsidRPr="0039339A" w:rsidRDefault="001C5355" w:rsidP="00CF5455">
      <w:pPr>
        <w:pStyle w:val="BodyText1"/>
        <w:spacing w:line="276" w:lineRule="auto"/>
        <w:contextualSpacing/>
        <w:rPr>
          <w:rFonts w:asciiTheme="majorHAnsi" w:hAnsiTheme="majorHAnsi"/>
          <w:b/>
          <w:spacing w:val="20"/>
          <w:szCs w:val="22"/>
        </w:rPr>
      </w:pPr>
      <w:proofErr w:type="gramStart"/>
      <w:r w:rsidRPr="00703E59">
        <w:rPr>
          <w:rFonts w:asciiTheme="majorHAnsi" w:hAnsiTheme="majorHAnsi"/>
          <w:b/>
          <w:spacing w:val="20"/>
          <w:szCs w:val="22"/>
        </w:rPr>
        <w:t>Č.j.</w:t>
      </w:r>
      <w:proofErr w:type="gramEnd"/>
      <w:r w:rsidRPr="00703E59">
        <w:rPr>
          <w:rFonts w:asciiTheme="majorHAnsi" w:hAnsiTheme="majorHAnsi"/>
          <w:b/>
          <w:spacing w:val="20"/>
          <w:szCs w:val="22"/>
        </w:rPr>
        <w:t xml:space="preserve"> </w:t>
      </w:r>
      <w:r w:rsidR="00121EFC" w:rsidRPr="00703E59">
        <w:rPr>
          <w:rFonts w:asciiTheme="majorHAnsi" w:hAnsiTheme="majorHAnsi"/>
          <w:b/>
          <w:spacing w:val="20"/>
          <w:szCs w:val="22"/>
        </w:rPr>
        <w:t>PK/</w:t>
      </w:r>
      <w:r w:rsidR="00703E59" w:rsidRPr="00703E59">
        <w:rPr>
          <w:rFonts w:asciiTheme="majorHAnsi" w:hAnsiTheme="majorHAnsi"/>
          <w:b/>
          <w:spacing w:val="20"/>
          <w:szCs w:val="22"/>
        </w:rPr>
        <w:t>150/2021</w:t>
      </w:r>
    </w:p>
    <w:p w:rsidR="00E170F1" w:rsidRPr="001E0487" w:rsidRDefault="006F125A" w:rsidP="00730E05">
      <w:pPr>
        <w:pStyle w:val="BodyText1"/>
        <w:spacing w:line="276" w:lineRule="auto"/>
        <w:contextualSpacing/>
        <w:jc w:val="center"/>
        <w:rPr>
          <w:rFonts w:asciiTheme="majorHAnsi" w:hAnsiTheme="majorHAnsi"/>
          <w:b/>
          <w:spacing w:val="20"/>
          <w:sz w:val="40"/>
          <w:szCs w:val="28"/>
        </w:rPr>
      </w:pPr>
      <w:r w:rsidRPr="001E0487">
        <w:rPr>
          <w:rFonts w:asciiTheme="majorHAnsi" w:hAnsiTheme="majorHAnsi"/>
          <w:b/>
          <w:spacing w:val="20"/>
          <w:sz w:val="40"/>
          <w:szCs w:val="28"/>
        </w:rPr>
        <w:t xml:space="preserve">DODATEK č. </w:t>
      </w:r>
      <w:r w:rsidR="00A00B02">
        <w:rPr>
          <w:rFonts w:asciiTheme="majorHAnsi" w:hAnsiTheme="majorHAnsi"/>
          <w:b/>
          <w:spacing w:val="20"/>
          <w:sz w:val="40"/>
          <w:szCs w:val="28"/>
        </w:rPr>
        <w:t>1</w:t>
      </w:r>
    </w:p>
    <w:p w:rsidR="00730E05" w:rsidRPr="005C7F6A" w:rsidRDefault="002A115E" w:rsidP="00730E05">
      <w:pPr>
        <w:pStyle w:val="BodyText1"/>
        <w:spacing w:line="276" w:lineRule="auto"/>
        <w:contextualSpacing/>
        <w:jc w:val="center"/>
        <w:rPr>
          <w:rFonts w:asciiTheme="majorHAnsi" w:hAnsiTheme="majorHAnsi"/>
          <w:b/>
          <w:spacing w:val="20"/>
          <w:sz w:val="28"/>
          <w:szCs w:val="28"/>
        </w:rPr>
      </w:pPr>
      <w:r>
        <w:rPr>
          <w:rFonts w:asciiTheme="majorHAnsi" w:hAnsiTheme="majorHAnsi"/>
          <w:b/>
          <w:spacing w:val="20"/>
          <w:sz w:val="28"/>
          <w:szCs w:val="28"/>
        </w:rPr>
        <w:t xml:space="preserve">ke </w:t>
      </w:r>
      <w:r w:rsidR="00DB5951">
        <w:rPr>
          <w:rFonts w:asciiTheme="majorHAnsi" w:hAnsiTheme="majorHAnsi"/>
          <w:b/>
          <w:spacing w:val="20"/>
          <w:sz w:val="28"/>
          <w:szCs w:val="28"/>
        </w:rPr>
        <w:t xml:space="preserve">smlouvě o dílo </w:t>
      </w:r>
      <w:r w:rsidR="00A607CF">
        <w:rPr>
          <w:rFonts w:asciiTheme="majorHAnsi" w:hAnsiTheme="majorHAnsi"/>
          <w:b/>
          <w:spacing w:val="20"/>
          <w:sz w:val="28"/>
          <w:szCs w:val="28"/>
        </w:rPr>
        <w:t>č.</w:t>
      </w:r>
      <w:r w:rsidR="005C7F6A" w:rsidRPr="005C7F6A">
        <w:rPr>
          <w:rFonts w:asciiTheme="majorHAnsi" w:hAnsiTheme="majorHAnsi"/>
          <w:b/>
          <w:spacing w:val="20"/>
          <w:sz w:val="28"/>
          <w:szCs w:val="28"/>
        </w:rPr>
        <w:t xml:space="preserve"> </w:t>
      </w:r>
      <w:r w:rsidR="00190790" w:rsidRPr="00190790">
        <w:rPr>
          <w:rFonts w:asciiTheme="majorHAnsi" w:hAnsiTheme="majorHAnsi"/>
          <w:b/>
          <w:spacing w:val="20"/>
          <w:sz w:val="28"/>
          <w:szCs w:val="28"/>
        </w:rPr>
        <w:t>PK/2163/2020</w:t>
      </w:r>
    </w:p>
    <w:p w:rsidR="00C96A76" w:rsidRDefault="006F125A" w:rsidP="00730E05">
      <w:pPr>
        <w:pStyle w:val="BodyText1"/>
        <w:spacing w:line="276" w:lineRule="auto"/>
        <w:contextualSpacing/>
        <w:jc w:val="center"/>
        <w:rPr>
          <w:rFonts w:asciiTheme="majorHAnsi" w:hAnsiTheme="majorHAnsi"/>
          <w:b/>
          <w:spacing w:val="20"/>
          <w:szCs w:val="22"/>
        </w:rPr>
      </w:pPr>
      <w:r w:rsidRPr="001E0487">
        <w:rPr>
          <w:rFonts w:asciiTheme="majorHAnsi" w:hAnsiTheme="majorHAnsi"/>
          <w:b/>
          <w:spacing w:val="20"/>
          <w:szCs w:val="22"/>
        </w:rPr>
        <w:t>uzavřené dne</w:t>
      </w:r>
      <w:r w:rsidR="00190790">
        <w:rPr>
          <w:rFonts w:asciiTheme="majorHAnsi" w:hAnsiTheme="majorHAnsi"/>
          <w:b/>
          <w:spacing w:val="20"/>
          <w:szCs w:val="22"/>
        </w:rPr>
        <w:t xml:space="preserve"> 20</w:t>
      </w:r>
      <w:r w:rsidR="00CB20A1">
        <w:rPr>
          <w:rFonts w:asciiTheme="majorHAnsi" w:hAnsiTheme="majorHAnsi"/>
          <w:b/>
          <w:spacing w:val="20"/>
          <w:szCs w:val="22"/>
        </w:rPr>
        <w:t>.</w:t>
      </w:r>
      <w:r w:rsidR="00190790">
        <w:rPr>
          <w:rFonts w:asciiTheme="majorHAnsi" w:hAnsiTheme="majorHAnsi"/>
          <w:b/>
          <w:spacing w:val="20"/>
          <w:szCs w:val="22"/>
        </w:rPr>
        <w:t xml:space="preserve"> 10</w:t>
      </w:r>
      <w:r w:rsidR="00C96A76">
        <w:rPr>
          <w:rFonts w:asciiTheme="majorHAnsi" w:hAnsiTheme="majorHAnsi"/>
          <w:b/>
          <w:spacing w:val="20"/>
          <w:szCs w:val="22"/>
        </w:rPr>
        <w:t>.</w:t>
      </w:r>
      <w:r w:rsidR="00C17902">
        <w:rPr>
          <w:rFonts w:asciiTheme="majorHAnsi" w:hAnsiTheme="majorHAnsi"/>
          <w:b/>
          <w:spacing w:val="20"/>
          <w:szCs w:val="22"/>
        </w:rPr>
        <w:t xml:space="preserve"> </w:t>
      </w:r>
      <w:r w:rsidR="002A115E">
        <w:rPr>
          <w:rFonts w:asciiTheme="majorHAnsi" w:hAnsiTheme="majorHAnsi"/>
          <w:b/>
          <w:spacing w:val="20"/>
          <w:szCs w:val="22"/>
        </w:rPr>
        <w:t>2020</w:t>
      </w:r>
    </w:p>
    <w:p w:rsidR="006F125A" w:rsidRPr="001E0487" w:rsidRDefault="00B81669" w:rsidP="00730E05">
      <w:pPr>
        <w:pStyle w:val="BodyText1"/>
        <w:spacing w:line="276" w:lineRule="auto"/>
        <w:contextualSpacing/>
        <w:jc w:val="center"/>
        <w:rPr>
          <w:rFonts w:asciiTheme="majorHAnsi" w:hAnsiTheme="majorHAnsi"/>
          <w:b/>
          <w:spacing w:val="20"/>
          <w:szCs w:val="22"/>
        </w:rPr>
      </w:pPr>
      <w:r w:rsidRPr="001E0487">
        <w:rPr>
          <w:rFonts w:asciiTheme="majorHAnsi" w:hAnsiTheme="majorHAnsi"/>
          <w:b/>
          <w:spacing w:val="20"/>
          <w:szCs w:val="22"/>
        </w:rPr>
        <w:t>(dále jen „smlouva“)</w:t>
      </w:r>
    </w:p>
    <w:p w:rsidR="00872ECF" w:rsidRPr="001E0487" w:rsidRDefault="00872ECF" w:rsidP="00730E05">
      <w:pPr>
        <w:pStyle w:val="BodyText1"/>
        <w:spacing w:line="276" w:lineRule="auto"/>
        <w:contextualSpacing/>
        <w:jc w:val="center"/>
        <w:rPr>
          <w:rFonts w:asciiTheme="majorHAnsi" w:hAnsiTheme="majorHAnsi"/>
          <w:b/>
          <w:spacing w:val="20"/>
          <w:szCs w:val="22"/>
        </w:rPr>
      </w:pPr>
    </w:p>
    <w:p w:rsidR="00E170F1" w:rsidRDefault="00D60736" w:rsidP="00730E05">
      <w:pPr>
        <w:pStyle w:val="BodyText1"/>
        <w:spacing w:line="276" w:lineRule="auto"/>
        <w:contextualSpacing/>
        <w:jc w:val="center"/>
        <w:rPr>
          <w:rFonts w:asciiTheme="majorHAnsi" w:hAnsiTheme="majorHAnsi" w:cs="Arial"/>
          <w:sz w:val="24"/>
          <w:szCs w:val="24"/>
          <w:lang w:eastAsia="cs-CZ"/>
        </w:rPr>
      </w:pPr>
      <w:r w:rsidRPr="003C1349">
        <w:rPr>
          <w:rFonts w:asciiTheme="majorHAnsi" w:hAnsiTheme="majorHAnsi" w:cs="Arial"/>
          <w:sz w:val="24"/>
          <w:szCs w:val="24"/>
          <w:lang w:eastAsia="cs-CZ"/>
        </w:rPr>
        <w:t>(dále jen „dodatek“)</w:t>
      </w:r>
    </w:p>
    <w:p w:rsidR="00FE0960" w:rsidRDefault="0039339A" w:rsidP="00730E05">
      <w:pPr>
        <w:pStyle w:val="BodyText1"/>
        <w:spacing w:line="276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uzavřený</w:t>
      </w:r>
      <w:r w:rsidRPr="0039339A">
        <w:rPr>
          <w:rFonts w:asciiTheme="majorHAnsi" w:hAnsiTheme="majorHAnsi"/>
          <w:sz w:val="24"/>
          <w:szCs w:val="24"/>
        </w:rPr>
        <w:t xml:space="preserve"> dle </w:t>
      </w:r>
      <w:proofErr w:type="spellStart"/>
      <w:r w:rsidRPr="0039339A">
        <w:rPr>
          <w:rFonts w:asciiTheme="majorHAnsi" w:hAnsiTheme="majorHAnsi"/>
          <w:sz w:val="24"/>
          <w:szCs w:val="24"/>
        </w:rPr>
        <w:t>ust</w:t>
      </w:r>
      <w:proofErr w:type="spellEnd"/>
      <w:r w:rsidRPr="0039339A">
        <w:rPr>
          <w:rFonts w:asciiTheme="majorHAnsi" w:hAnsiTheme="majorHAnsi"/>
          <w:sz w:val="24"/>
          <w:szCs w:val="24"/>
        </w:rPr>
        <w:t xml:space="preserve">. § 2055 a násl. zákona č. 89/2012 Sb., </w:t>
      </w:r>
      <w:r w:rsidR="00FE0960" w:rsidRPr="00FE0960">
        <w:rPr>
          <w:rFonts w:asciiTheme="majorHAnsi" w:hAnsiTheme="majorHAnsi"/>
          <w:sz w:val="24"/>
          <w:szCs w:val="24"/>
        </w:rPr>
        <w:t>občanského zákoníku ve znění platném ke dni podpisu t</w:t>
      </w:r>
      <w:r w:rsidR="00FE0960">
        <w:rPr>
          <w:rFonts w:asciiTheme="majorHAnsi" w:hAnsiTheme="majorHAnsi"/>
          <w:sz w:val="24"/>
          <w:szCs w:val="24"/>
        </w:rPr>
        <w:t>ohoto dodatku</w:t>
      </w:r>
    </w:p>
    <w:p w:rsidR="00FE0960" w:rsidRDefault="00FE0960" w:rsidP="00730E05">
      <w:pPr>
        <w:pStyle w:val="BodyText1"/>
        <w:spacing w:line="276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5C7F6A" w:rsidRPr="003C1349" w:rsidRDefault="005C7F6A" w:rsidP="00730E05">
      <w:pPr>
        <w:pStyle w:val="BodyText1"/>
        <w:spacing w:line="276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1E0487" w:rsidRPr="001E0487" w:rsidRDefault="00FC6087" w:rsidP="00730E05">
      <w:pPr>
        <w:widowControl w:val="0"/>
        <w:spacing w:line="276" w:lineRule="auto"/>
        <w:contextualSpacing/>
        <w:rPr>
          <w:rFonts w:ascii="Cambria" w:hAnsi="Cambria" w:cs="Arial"/>
          <w:b/>
          <w:sz w:val="24"/>
          <w:lang w:val="cs-CZ" w:eastAsia="cs-CZ"/>
        </w:rPr>
      </w:pPr>
      <w:r>
        <w:rPr>
          <w:rFonts w:ascii="Cambria" w:hAnsi="Cambria" w:cs="Arial"/>
          <w:b/>
          <w:sz w:val="24"/>
          <w:lang w:val="cs-CZ" w:eastAsia="cs-CZ"/>
        </w:rPr>
        <w:t>I.</w:t>
      </w:r>
      <w:r w:rsidR="0039339A">
        <w:rPr>
          <w:rFonts w:ascii="Cambria" w:hAnsi="Cambria" w:cs="Arial"/>
          <w:b/>
          <w:sz w:val="24"/>
          <w:lang w:val="cs-CZ" w:eastAsia="cs-CZ"/>
        </w:rPr>
        <w:t xml:space="preserve"> </w:t>
      </w:r>
      <w:r w:rsidR="001E0487" w:rsidRPr="001E0487">
        <w:rPr>
          <w:rFonts w:ascii="Cambria" w:hAnsi="Cambria" w:cs="Arial"/>
          <w:b/>
          <w:sz w:val="24"/>
          <w:lang w:val="cs-CZ" w:eastAsia="cs-CZ"/>
        </w:rPr>
        <w:t xml:space="preserve"> SMLUVNÍ STRANY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b/>
          <w:sz w:val="24"/>
          <w:lang w:val="cs-CZ" w:eastAsia="cs-CZ"/>
        </w:rPr>
      </w:pPr>
      <w:r w:rsidRPr="002A115E">
        <w:rPr>
          <w:rFonts w:ascii="Cambria" w:hAnsi="Cambria" w:cs="Arial"/>
          <w:b/>
          <w:sz w:val="24"/>
          <w:lang w:val="cs-CZ" w:eastAsia="cs-CZ"/>
        </w:rPr>
        <w:t>Pražská konzervatoř, Praha 1, Na Rejdišti 1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 xml:space="preserve">příspěvková organizace </w:t>
      </w:r>
      <w:proofErr w:type="spellStart"/>
      <w:r w:rsidRPr="002A115E">
        <w:rPr>
          <w:rFonts w:ascii="Cambria" w:hAnsi="Cambria" w:cs="Arial"/>
          <w:sz w:val="24"/>
          <w:lang w:val="cs-CZ" w:eastAsia="cs-CZ"/>
        </w:rPr>
        <w:t>hl.m.Prahy</w:t>
      </w:r>
      <w:proofErr w:type="spellEnd"/>
      <w:r w:rsidRPr="002A115E">
        <w:rPr>
          <w:rFonts w:ascii="Cambria" w:hAnsi="Cambria" w:cs="Arial"/>
          <w:sz w:val="24"/>
          <w:lang w:val="cs-CZ" w:eastAsia="cs-CZ"/>
        </w:rPr>
        <w:t xml:space="preserve"> zřízena usnesením RHMP </w:t>
      </w:r>
      <w:proofErr w:type="gramStart"/>
      <w:r w:rsidRPr="002A115E">
        <w:rPr>
          <w:rFonts w:ascii="Cambria" w:hAnsi="Cambria" w:cs="Arial"/>
          <w:sz w:val="24"/>
          <w:lang w:val="cs-CZ" w:eastAsia="cs-CZ"/>
        </w:rPr>
        <w:t>č.550</w:t>
      </w:r>
      <w:proofErr w:type="gramEnd"/>
      <w:r w:rsidRPr="002A115E">
        <w:rPr>
          <w:rFonts w:ascii="Cambria" w:hAnsi="Cambria" w:cs="Arial"/>
          <w:sz w:val="24"/>
          <w:lang w:val="cs-CZ" w:eastAsia="cs-CZ"/>
        </w:rPr>
        <w:t xml:space="preserve"> z 3.4.2001,   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zapsaná v Rejstříku škol RED-IZO 600 0045 38, zapsaná v RARIS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>
        <w:rPr>
          <w:rFonts w:ascii="Cambria" w:hAnsi="Cambria" w:cs="Arial"/>
          <w:sz w:val="24"/>
          <w:lang w:val="cs-CZ" w:eastAsia="cs-CZ"/>
        </w:rPr>
        <w:t>Sídlem:</w:t>
      </w:r>
      <w:r>
        <w:rPr>
          <w:rFonts w:ascii="Cambria" w:hAnsi="Cambria" w:cs="Arial"/>
          <w:sz w:val="24"/>
          <w:lang w:val="cs-CZ" w:eastAsia="cs-CZ"/>
        </w:rPr>
        <w:tab/>
      </w:r>
      <w:r>
        <w:rPr>
          <w:rFonts w:ascii="Cambria" w:hAnsi="Cambria" w:cs="Arial"/>
          <w:sz w:val="24"/>
          <w:lang w:val="cs-CZ" w:eastAsia="cs-CZ"/>
        </w:rPr>
        <w:tab/>
        <w:t xml:space="preserve">      </w:t>
      </w:r>
      <w:r>
        <w:rPr>
          <w:rFonts w:ascii="Cambria" w:hAnsi="Cambria" w:cs="Arial"/>
          <w:sz w:val="24"/>
          <w:lang w:val="cs-CZ" w:eastAsia="cs-CZ"/>
        </w:rPr>
        <w:tab/>
        <w:t xml:space="preserve">     </w:t>
      </w:r>
      <w:r w:rsidRPr="002A115E">
        <w:rPr>
          <w:rFonts w:ascii="Cambria" w:hAnsi="Cambria" w:cs="Arial"/>
          <w:sz w:val="24"/>
          <w:lang w:val="cs-CZ" w:eastAsia="cs-CZ"/>
        </w:rPr>
        <w:t xml:space="preserve">Na Rejdišti 1/77, 110 00 Praha 1 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zastoupena:</w:t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proofErr w:type="spellStart"/>
      <w:r w:rsidR="009C6152">
        <w:rPr>
          <w:rFonts w:ascii="Cambria" w:hAnsi="Cambria" w:cs="Arial"/>
          <w:sz w:val="24"/>
          <w:lang w:val="cs-CZ" w:eastAsia="cs-CZ"/>
        </w:rPr>
        <w:t>xxxxxxxxxxxxxxxxxx</w:t>
      </w:r>
      <w:proofErr w:type="spellEnd"/>
      <w:r w:rsidR="009C6152">
        <w:rPr>
          <w:rFonts w:ascii="Cambria" w:hAnsi="Cambria" w:cs="Arial"/>
          <w:sz w:val="24"/>
          <w:lang w:val="cs-CZ" w:eastAsia="cs-CZ"/>
        </w:rPr>
        <w:t>,</w:t>
      </w:r>
      <w:r w:rsidRPr="002A115E">
        <w:rPr>
          <w:rFonts w:ascii="Cambria" w:hAnsi="Cambria" w:cs="Arial"/>
          <w:sz w:val="24"/>
          <w:lang w:val="cs-CZ" w:eastAsia="cs-CZ"/>
        </w:rPr>
        <w:t xml:space="preserve"> ředitelem konzervatoře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IČ:</w:t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>
        <w:rPr>
          <w:rFonts w:ascii="Cambria" w:hAnsi="Cambria" w:cs="Arial"/>
          <w:sz w:val="24"/>
          <w:lang w:val="cs-CZ" w:eastAsia="cs-CZ"/>
        </w:rPr>
        <w:t xml:space="preserve">          </w:t>
      </w:r>
      <w:r w:rsidRPr="002A115E">
        <w:rPr>
          <w:rFonts w:ascii="Cambria" w:hAnsi="Cambria" w:cs="Arial"/>
          <w:sz w:val="24"/>
          <w:lang w:val="cs-CZ" w:eastAsia="cs-CZ"/>
        </w:rPr>
        <w:t>70837911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 xml:space="preserve">DIČ:           </w:t>
      </w:r>
      <w:r>
        <w:rPr>
          <w:rFonts w:ascii="Cambria" w:hAnsi="Cambria" w:cs="Arial"/>
          <w:sz w:val="24"/>
          <w:lang w:val="cs-CZ" w:eastAsia="cs-CZ"/>
        </w:rPr>
        <w:t xml:space="preserve">                 </w:t>
      </w:r>
      <w:r w:rsidRPr="002A115E">
        <w:rPr>
          <w:rFonts w:ascii="Cambria" w:hAnsi="Cambria" w:cs="Arial"/>
          <w:sz w:val="24"/>
          <w:lang w:val="cs-CZ" w:eastAsia="cs-CZ"/>
        </w:rPr>
        <w:t xml:space="preserve"> CZ70837911</w:t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Bankovní</w:t>
      </w:r>
      <w:r>
        <w:rPr>
          <w:rFonts w:ascii="Cambria" w:hAnsi="Cambria" w:cs="Arial"/>
          <w:sz w:val="24"/>
          <w:lang w:val="cs-CZ" w:eastAsia="cs-CZ"/>
        </w:rPr>
        <w:t xml:space="preserve"> spojení:   </w:t>
      </w:r>
      <w:proofErr w:type="spellStart"/>
      <w:r w:rsidR="009C6152">
        <w:rPr>
          <w:rFonts w:ascii="Cambria" w:hAnsi="Cambria" w:cs="Arial"/>
          <w:sz w:val="24"/>
          <w:lang w:val="cs-CZ" w:eastAsia="cs-CZ"/>
        </w:rPr>
        <w:t>xxxxxxxxxxx</w:t>
      </w:r>
      <w:proofErr w:type="spellEnd"/>
      <w:r w:rsidR="009C6152">
        <w:rPr>
          <w:rFonts w:ascii="Cambria" w:hAnsi="Cambria" w:cs="Arial"/>
          <w:sz w:val="24"/>
          <w:lang w:val="cs-CZ" w:eastAsia="cs-CZ"/>
        </w:rPr>
        <w:t>,</w:t>
      </w:r>
      <w:r w:rsidRPr="002A115E">
        <w:rPr>
          <w:rFonts w:ascii="Cambria" w:hAnsi="Cambria" w:cs="Arial"/>
          <w:sz w:val="24"/>
          <w:lang w:val="cs-CZ" w:eastAsia="cs-CZ"/>
        </w:rPr>
        <w:t xml:space="preserve"> č. </w:t>
      </w:r>
      <w:proofErr w:type="spellStart"/>
      <w:r w:rsidRPr="002A115E">
        <w:rPr>
          <w:rFonts w:ascii="Cambria" w:hAnsi="Cambria" w:cs="Arial"/>
          <w:sz w:val="24"/>
          <w:lang w:val="cs-CZ" w:eastAsia="cs-CZ"/>
        </w:rPr>
        <w:t>ú.</w:t>
      </w:r>
      <w:proofErr w:type="spellEnd"/>
      <w:r w:rsidRPr="002A115E">
        <w:rPr>
          <w:rFonts w:ascii="Cambria" w:hAnsi="Cambria" w:cs="Arial"/>
          <w:sz w:val="24"/>
          <w:lang w:val="cs-CZ" w:eastAsia="cs-CZ"/>
        </w:rPr>
        <w:t xml:space="preserve">: </w:t>
      </w:r>
      <w:proofErr w:type="spellStart"/>
      <w:r w:rsidR="009C6152">
        <w:rPr>
          <w:rFonts w:ascii="Cambria" w:hAnsi="Cambria" w:cs="Arial"/>
          <w:sz w:val="24"/>
          <w:lang w:val="cs-CZ" w:eastAsia="cs-CZ"/>
        </w:rPr>
        <w:t>xxxxxxxxxxxxxxxxxxxx</w:t>
      </w:r>
      <w:proofErr w:type="spellEnd"/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(dále jen „</w:t>
      </w:r>
      <w:r w:rsidR="00DB5951">
        <w:rPr>
          <w:rFonts w:ascii="Cambria" w:hAnsi="Cambria" w:cs="Arial"/>
          <w:sz w:val="24"/>
          <w:lang w:val="cs-CZ" w:eastAsia="cs-CZ"/>
        </w:rPr>
        <w:t>objednatel</w:t>
      </w:r>
      <w:r w:rsidRPr="002A115E">
        <w:rPr>
          <w:rFonts w:ascii="Cambria" w:hAnsi="Cambria" w:cs="Arial"/>
          <w:sz w:val="24"/>
          <w:lang w:val="cs-CZ" w:eastAsia="cs-CZ"/>
        </w:rPr>
        <w:t xml:space="preserve">“) 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b/>
          <w:sz w:val="24"/>
          <w:lang w:val="cs-CZ" w:eastAsia="cs-CZ"/>
        </w:rPr>
      </w:pP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b/>
          <w:sz w:val="24"/>
          <w:lang w:val="cs-CZ" w:eastAsia="cs-CZ"/>
        </w:rPr>
      </w:pPr>
      <w:r w:rsidRPr="002A115E">
        <w:rPr>
          <w:rFonts w:ascii="Cambria" w:hAnsi="Cambria" w:cs="Arial"/>
          <w:b/>
          <w:sz w:val="24"/>
          <w:lang w:val="cs-CZ" w:eastAsia="cs-CZ"/>
        </w:rPr>
        <w:t>a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b/>
          <w:sz w:val="24"/>
          <w:lang w:val="cs-CZ" w:eastAsia="cs-CZ"/>
        </w:rPr>
      </w:pP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b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Obchodní firma</w:t>
      </w:r>
      <w:r>
        <w:rPr>
          <w:rFonts w:ascii="Cambria" w:hAnsi="Cambria" w:cs="Arial"/>
          <w:b/>
          <w:sz w:val="24"/>
          <w:lang w:val="cs-CZ" w:eastAsia="cs-CZ"/>
        </w:rPr>
        <w:t>:</w:t>
      </w:r>
      <w:r w:rsidR="00DB5951">
        <w:rPr>
          <w:rFonts w:ascii="Cambria" w:hAnsi="Cambria" w:cs="Arial"/>
          <w:b/>
          <w:sz w:val="24"/>
          <w:lang w:val="cs-CZ" w:eastAsia="cs-CZ"/>
        </w:rPr>
        <w:tab/>
        <w:t xml:space="preserve">   </w:t>
      </w:r>
      <w:r w:rsidR="00190790" w:rsidRPr="00190790">
        <w:rPr>
          <w:rFonts w:ascii="Cambria" w:hAnsi="Cambria" w:cs="Arial"/>
          <w:b/>
          <w:sz w:val="24"/>
          <w:lang w:val="cs-CZ" w:eastAsia="cs-CZ"/>
        </w:rPr>
        <w:t>Pavel Ženíšek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 xml:space="preserve">Sídlem: </w:t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>
        <w:rPr>
          <w:rFonts w:ascii="Cambria" w:hAnsi="Cambria" w:cs="Arial"/>
          <w:sz w:val="24"/>
          <w:lang w:val="cs-CZ" w:eastAsia="cs-CZ"/>
        </w:rPr>
        <w:t xml:space="preserve">         </w:t>
      </w:r>
      <w:r w:rsidR="00190790" w:rsidRPr="00190790">
        <w:rPr>
          <w:rFonts w:ascii="Cambria" w:hAnsi="Cambria" w:cs="Arial"/>
          <w:sz w:val="24"/>
          <w:lang w:val="cs-CZ" w:eastAsia="cs-CZ"/>
        </w:rPr>
        <w:t>Praha 5, Košíře, U tenisu 352/4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>
        <w:rPr>
          <w:rFonts w:ascii="Cambria" w:hAnsi="Cambria" w:cs="Arial"/>
          <w:sz w:val="24"/>
          <w:lang w:val="cs-CZ" w:eastAsia="cs-CZ"/>
        </w:rPr>
        <w:t>zastoupena:</w:t>
      </w:r>
      <w:r>
        <w:rPr>
          <w:rFonts w:ascii="Cambria" w:hAnsi="Cambria" w:cs="Arial"/>
          <w:sz w:val="24"/>
          <w:lang w:val="cs-CZ" w:eastAsia="cs-CZ"/>
        </w:rPr>
        <w:tab/>
      </w:r>
      <w:r>
        <w:rPr>
          <w:rFonts w:ascii="Cambria" w:hAnsi="Cambria" w:cs="Arial"/>
          <w:sz w:val="24"/>
          <w:lang w:val="cs-CZ" w:eastAsia="cs-CZ"/>
        </w:rPr>
        <w:tab/>
        <w:t xml:space="preserve">   </w:t>
      </w:r>
      <w:proofErr w:type="spellStart"/>
      <w:r w:rsidR="009C6152">
        <w:rPr>
          <w:rFonts w:ascii="Cambria" w:hAnsi="Cambria" w:cs="Arial"/>
          <w:sz w:val="24"/>
          <w:lang w:val="cs-CZ" w:eastAsia="cs-CZ"/>
        </w:rPr>
        <w:t>xxxxxxxxxxxxxxxxx</w:t>
      </w:r>
      <w:proofErr w:type="spellEnd"/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IČ:</w:t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>
        <w:rPr>
          <w:rFonts w:ascii="Cambria" w:hAnsi="Cambria" w:cs="Arial"/>
          <w:sz w:val="24"/>
          <w:lang w:val="cs-CZ" w:eastAsia="cs-CZ"/>
        </w:rPr>
        <w:t xml:space="preserve">        </w:t>
      </w:r>
      <w:r w:rsidR="00190790" w:rsidRPr="00190790">
        <w:rPr>
          <w:rFonts w:ascii="Cambria" w:hAnsi="Cambria" w:cs="Arial"/>
          <w:sz w:val="24"/>
          <w:lang w:val="cs-CZ" w:eastAsia="cs-CZ"/>
        </w:rPr>
        <w:t>16876237</w:t>
      </w:r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DIČ:</w:t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 w:rsidRPr="002A115E">
        <w:rPr>
          <w:rFonts w:ascii="Cambria" w:hAnsi="Cambria" w:cs="Arial"/>
          <w:sz w:val="24"/>
          <w:lang w:val="cs-CZ" w:eastAsia="cs-CZ"/>
        </w:rPr>
        <w:tab/>
      </w:r>
      <w:r>
        <w:rPr>
          <w:rFonts w:ascii="Cambria" w:hAnsi="Cambria" w:cs="Arial"/>
          <w:sz w:val="24"/>
          <w:lang w:val="cs-CZ" w:eastAsia="cs-CZ"/>
        </w:rPr>
        <w:t xml:space="preserve">        </w:t>
      </w:r>
      <w:bookmarkStart w:id="0" w:name="_GoBack"/>
      <w:bookmarkEnd w:id="0"/>
    </w:p>
    <w:p w:rsidR="002A115E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Bankovn</w:t>
      </w:r>
      <w:r>
        <w:rPr>
          <w:rFonts w:ascii="Cambria" w:hAnsi="Cambria" w:cs="Arial"/>
          <w:sz w:val="24"/>
          <w:lang w:val="cs-CZ" w:eastAsia="cs-CZ"/>
        </w:rPr>
        <w:t xml:space="preserve">í spojení: </w:t>
      </w:r>
      <w:proofErr w:type="spellStart"/>
      <w:r w:rsidR="009C6152">
        <w:rPr>
          <w:rFonts w:ascii="Cambria" w:hAnsi="Cambria" w:cs="Arial"/>
          <w:sz w:val="24"/>
          <w:lang w:val="cs-CZ" w:eastAsia="cs-CZ"/>
        </w:rPr>
        <w:t>xxxxxxxxxxxxxxxx</w:t>
      </w:r>
      <w:proofErr w:type="spellEnd"/>
      <w:r w:rsidR="009C6152">
        <w:rPr>
          <w:rFonts w:ascii="Cambria" w:hAnsi="Cambria" w:cs="Arial"/>
          <w:sz w:val="24"/>
          <w:lang w:val="cs-CZ" w:eastAsia="cs-CZ"/>
        </w:rPr>
        <w:t>,</w:t>
      </w:r>
      <w:r w:rsidRPr="002A115E">
        <w:rPr>
          <w:rFonts w:ascii="Cambria" w:hAnsi="Cambria" w:cs="Arial"/>
          <w:sz w:val="24"/>
          <w:lang w:val="cs-CZ" w:eastAsia="cs-CZ"/>
        </w:rPr>
        <w:t xml:space="preserve"> č. </w:t>
      </w:r>
      <w:proofErr w:type="spellStart"/>
      <w:r w:rsidRPr="002A115E">
        <w:rPr>
          <w:rFonts w:ascii="Cambria" w:hAnsi="Cambria" w:cs="Arial"/>
          <w:sz w:val="24"/>
          <w:lang w:val="cs-CZ" w:eastAsia="cs-CZ"/>
        </w:rPr>
        <w:t>ú.</w:t>
      </w:r>
      <w:proofErr w:type="spellEnd"/>
      <w:r w:rsidRPr="002A115E">
        <w:rPr>
          <w:rFonts w:ascii="Cambria" w:hAnsi="Cambria" w:cs="Arial"/>
          <w:sz w:val="24"/>
          <w:lang w:val="cs-CZ" w:eastAsia="cs-CZ"/>
        </w:rPr>
        <w:t xml:space="preserve">: </w:t>
      </w:r>
      <w:proofErr w:type="spellStart"/>
      <w:r w:rsidR="009C6152">
        <w:rPr>
          <w:rFonts w:ascii="Cambria" w:hAnsi="Cambria" w:cs="Arial"/>
          <w:sz w:val="24"/>
          <w:lang w:val="cs-CZ" w:eastAsia="cs-CZ"/>
        </w:rPr>
        <w:t>xxxxxxxxxxxxxxxx</w:t>
      </w:r>
      <w:proofErr w:type="spellEnd"/>
    </w:p>
    <w:p w:rsidR="001E0487" w:rsidRPr="002A115E" w:rsidRDefault="002A115E" w:rsidP="002A115E">
      <w:pPr>
        <w:widowControl w:val="0"/>
        <w:spacing w:line="276" w:lineRule="auto"/>
        <w:contextualSpacing/>
        <w:rPr>
          <w:rFonts w:ascii="Cambria" w:hAnsi="Cambria" w:cs="Arial"/>
          <w:sz w:val="24"/>
          <w:lang w:val="cs-CZ" w:eastAsia="cs-CZ"/>
        </w:rPr>
      </w:pPr>
      <w:r w:rsidRPr="002A115E">
        <w:rPr>
          <w:rFonts w:ascii="Cambria" w:hAnsi="Cambria" w:cs="Arial"/>
          <w:sz w:val="24"/>
          <w:lang w:val="cs-CZ" w:eastAsia="cs-CZ"/>
        </w:rPr>
        <w:t>(dále jen „</w:t>
      </w:r>
      <w:r w:rsidR="00DB5951">
        <w:rPr>
          <w:rFonts w:ascii="Cambria" w:hAnsi="Cambria" w:cs="Arial"/>
          <w:sz w:val="24"/>
          <w:lang w:val="cs-CZ" w:eastAsia="cs-CZ"/>
        </w:rPr>
        <w:t>zhotovitel</w:t>
      </w:r>
      <w:r w:rsidRPr="002A115E">
        <w:rPr>
          <w:rFonts w:ascii="Cambria" w:hAnsi="Cambria" w:cs="Arial"/>
          <w:sz w:val="24"/>
          <w:lang w:val="cs-CZ" w:eastAsia="cs-CZ"/>
        </w:rPr>
        <w:t>“)</w:t>
      </w:r>
    </w:p>
    <w:p w:rsidR="00872ECF" w:rsidRPr="003C1349" w:rsidRDefault="00872ECF" w:rsidP="00C96A76">
      <w:pPr>
        <w:pStyle w:val="BodyText1"/>
        <w:contextualSpacing/>
        <w:rPr>
          <w:rFonts w:asciiTheme="majorHAnsi" w:hAnsiTheme="majorHAnsi"/>
          <w:sz w:val="24"/>
          <w:szCs w:val="24"/>
        </w:rPr>
      </w:pPr>
    </w:p>
    <w:p w:rsidR="003B3456" w:rsidRPr="002A115E" w:rsidRDefault="00872ECF" w:rsidP="00730E05">
      <w:pPr>
        <w:pStyle w:val="BodyText1"/>
        <w:spacing w:line="276" w:lineRule="auto"/>
        <w:contextualSpacing/>
        <w:rPr>
          <w:rFonts w:asciiTheme="majorHAnsi" w:hAnsiTheme="majorHAnsi"/>
          <w:b/>
          <w:sz w:val="24"/>
          <w:szCs w:val="24"/>
        </w:rPr>
      </w:pPr>
      <w:r w:rsidRPr="002A115E">
        <w:rPr>
          <w:rFonts w:asciiTheme="majorHAnsi" w:hAnsiTheme="majorHAnsi"/>
          <w:b/>
          <w:sz w:val="24"/>
          <w:szCs w:val="24"/>
        </w:rPr>
        <w:t>tímto uzavírají následující dodatek k výše uvedené smlouvě:</w:t>
      </w:r>
    </w:p>
    <w:p w:rsidR="00E63636" w:rsidRPr="003C1349" w:rsidRDefault="00E63636" w:rsidP="00730E05">
      <w:pPr>
        <w:pStyle w:val="BodyText1"/>
        <w:spacing w:line="276" w:lineRule="auto"/>
        <w:contextualSpacing/>
        <w:rPr>
          <w:rFonts w:asciiTheme="majorHAnsi" w:hAnsiTheme="majorHAnsi"/>
          <w:sz w:val="24"/>
          <w:szCs w:val="24"/>
        </w:rPr>
      </w:pPr>
    </w:p>
    <w:p w:rsidR="003B3456" w:rsidRPr="003C1349" w:rsidRDefault="008B185C" w:rsidP="00730E05">
      <w:pPr>
        <w:pStyle w:val="smlouvaheading1"/>
        <w:numPr>
          <w:ilvl w:val="0"/>
          <w:numId w:val="0"/>
        </w:numPr>
        <w:tabs>
          <w:tab w:val="clear" w:pos="794"/>
        </w:tabs>
        <w:spacing w:line="276" w:lineRule="auto"/>
        <w:ind w:left="360" w:hanging="360"/>
        <w:contextualSpacing/>
        <w:rPr>
          <w:rFonts w:asciiTheme="majorHAnsi" w:hAnsiTheme="majorHAnsi"/>
          <w:caps w:val="0"/>
          <w:sz w:val="24"/>
        </w:rPr>
      </w:pPr>
      <w:r w:rsidRPr="003C1349">
        <w:rPr>
          <w:rFonts w:asciiTheme="majorHAnsi" w:hAnsiTheme="majorHAnsi"/>
          <w:caps w:val="0"/>
          <w:sz w:val="24"/>
        </w:rPr>
        <w:t>II. </w:t>
      </w:r>
      <w:r w:rsidR="00872ECF" w:rsidRPr="003C1349">
        <w:rPr>
          <w:rFonts w:asciiTheme="majorHAnsi" w:hAnsiTheme="majorHAnsi"/>
          <w:caps w:val="0"/>
          <w:sz w:val="24"/>
        </w:rPr>
        <w:t>PŘEDMĚT DODATKU</w:t>
      </w:r>
    </w:p>
    <w:p w:rsidR="002A115E" w:rsidRDefault="00337DAE" w:rsidP="002A115E">
      <w:pPr>
        <w:pStyle w:val="smlouvaheading2"/>
        <w:numPr>
          <w:ilvl w:val="0"/>
          <w:numId w:val="28"/>
        </w:numPr>
        <w:tabs>
          <w:tab w:val="clear" w:pos="794"/>
        </w:tabs>
        <w:spacing w:line="276" w:lineRule="auto"/>
        <w:ind w:left="426" w:hanging="426"/>
        <w:contextualSpacing/>
        <w:rPr>
          <w:rFonts w:asciiTheme="majorHAnsi" w:hAnsiTheme="majorHAnsi"/>
          <w:sz w:val="24"/>
          <w:szCs w:val="24"/>
        </w:rPr>
      </w:pPr>
      <w:r w:rsidRPr="003C1349">
        <w:rPr>
          <w:rFonts w:asciiTheme="majorHAnsi" w:hAnsiTheme="majorHAnsi"/>
          <w:sz w:val="24"/>
          <w:szCs w:val="24"/>
        </w:rPr>
        <w:t xml:space="preserve">Smluvní strany se dohodly </w:t>
      </w:r>
      <w:r w:rsidRPr="003C1349">
        <w:rPr>
          <w:rFonts w:asciiTheme="majorHAnsi" w:hAnsiTheme="majorHAnsi"/>
          <w:b/>
          <w:sz w:val="24"/>
          <w:szCs w:val="24"/>
        </w:rPr>
        <w:t>na</w:t>
      </w:r>
      <w:r w:rsidR="006C14CE">
        <w:rPr>
          <w:rFonts w:asciiTheme="majorHAnsi" w:hAnsiTheme="majorHAnsi"/>
          <w:b/>
          <w:sz w:val="24"/>
          <w:szCs w:val="24"/>
        </w:rPr>
        <w:t xml:space="preserve"> </w:t>
      </w:r>
      <w:r w:rsidR="00A00B02">
        <w:rPr>
          <w:rFonts w:asciiTheme="majorHAnsi" w:hAnsiTheme="majorHAnsi"/>
          <w:b/>
          <w:sz w:val="24"/>
          <w:szCs w:val="24"/>
        </w:rPr>
        <w:t>změně</w:t>
      </w:r>
      <w:r w:rsidR="00317648">
        <w:rPr>
          <w:rFonts w:asciiTheme="majorHAnsi" w:hAnsiTheme="majorHAnsi"/>
          <w:b/>
          <w:sz w:val="24"/>
          <w:szCs w:val="24"/>
        </w:rPr>
        <w:t xml:space="preserve"> </w:t>
      </w:r>
      <w:r w:rsidR="00DB5951">
        <w:rPr>
          <w:rFonts w:asciiTheme="majorHAnsi" w:hAnsiTheme="majorHAnsi"/>
          <w:b/>
          <w:sz w:val="24"/>
          <w:szCs w:val="24"/>
        </w:rPr>
        <w:t>termínu</w:t>
      </w:r>
      <w:r w:rsidR="002A115E">
        <w:rPr>
          <w:rFonts w:asciiTheme="majorHAnsi" w:hAnsiTheme="majorHAnsi"/>
          <w:b/>
          <w:sz w:val="24"/>
          <w:szCs w:val="24"/>
        </w:rPr>
        <w:t xml:space="preserve"> plnění smlouvy</w:t>
      </w:r>
    </w:p>
    <w:p w:rsidR="002A115E" w:rsidRDefault="002A115E" w:rsidP="003018B6">
      <w:pPr>
        <w:pStyle w:val="smlouvaheading2"/>
        <w:numPr>
          <w:ilvl w:val="0"/>
          <w:numId w:val="0"/>
        </w:numPr>
        <w:tabs>
          <w:tab w:val="clear" w:pos="794"/>
        </w:tabs>
        <w:spacing w:line="276" w:lineRule="auto"/>
        <w:ind w:left="426"/>
        <w:contextualSpacing/>
        <w:rPr>
          <w:rFonts w:asciiTheme="majorHAnsi" w:hAnsiTheme="majorHAnsi"/>
          <w:sz w:val="24"/>
          <w:szCs w:val="24"/>
        </w:rPr>
      </w:pPr>
      <w:proofErr w:type="gramStart"/>
      <w:r w:rsidRPr="002A115E">
        <w:rPr>
          <w:rFonts w:asciiTheme="majorHAnsi" w:hAnsiTheme="majorHAnsi"/>
          <w:sz w:val="24"/>
          <w:szCs w:val="24"/>
        </w:rPr>
        <w:t>specifikovaném</w:t>
      </w:r>
      <w:proofErr w:type="gramEnd"/>
      <w:r w:rsidRPr="002A115E">
        <w:rPr>
          <w:rFonts w:asciiTheme="majorHAnsi" w:hAnsiTheme="majorHAnsi"/>
          <w:sz w:val="24"/>
          <w:szCs w:val="24"/>
        </w:rPr>
        <w:t xml:space="preserve"> </w:t>
      </w:r>
      <w:r w:rsidR="00337DAE" w:rsidRPr="002A115E">
        <w:rPr>
          <w:rFonts w:asciiTheme="majorHAnsi" w:hAnsiTheme="majorHAnsi"/>
          <w:sz w:val="24"/>
          <w:szCs w:val="24"/>
        </w:rPr>
        <w:t>v</w:t>
      </w:r>
      <w:r w:rsidR="00AD7212" w:rsidRPr="002A115E">
        <w:rPr>
          <w:rFonts w:asciiTheme="majorHAnsi" w:hAnsiTheme="majorHAnsi"/>
          <w:sz w:val="24"/>
          <w:szCs w:val="24"/>
        </w:rPr>
        <w:t xml:space="preserve">e čl. </w:t>
      </w:r>
      <w:r w:rsidR="00DB5951">
        <w:rPr>
          <w:rFonts w:asciiTheme="majorHAnsi" w:hAnsiTheme="majorHAnsi"/>
          <w:sz w:val="24"/>
          <w:szCs w:val="24"/>
        </w:rPr>
        <w:t>6  odst. 2</w:t>
      </w:r>
      <w:r w:rsidRPr="002A115E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>s</w:t>
      </w:r>
      <w:r w:rsidRPr="002A115E">
        <w:rPr>
          <w:rFonts w:asciiTheme="majorHAnsi" w:hAnsiTheme="majorHAnsi"/>
          <w:sz w:val="24"/>
          <w:szCs w:val="24"/>
        </w:rPr>
        <w:t>mlouvy.</w:t>
      </w:r>
      <w:r w:rsidR="00DB5951">
        <w:rPr>
          <w:rFonts w:asciiTheme="majorHAnsi" w:hAnsiTheme="majorHAnsi"/>
          <w:sz w:val="24"/>
          <w:szCs w:val="24"/>
        </w:rPr>
        <w:t xml:space="preserve"> Změnu termínu plnění jim umožňuje právo objed</w:t>
      </w:r>
      <w:r w:rsidR="00B606C7">
        <w:rPr>
          <w:rFonts w:asciiTheme="majorHAnsi" w:hAnsiTheme="majorHAnsi"/>
          <w:sz w:val="24"/>
          <w:szCs w:val="24"/>
        </w:rPr>
        <w:t>natele prodloužit termín až o 3 měsíce</w:t>
      </w:r>
      <w:r w:rsidR="003018B6">
        <w:rPr>
          <w:rFonts w:asciiTheme="majorHAnsi" w:hAnsiTheme="majorHAnsi"/>
          <w:sz w:val="24"/>
          <w:szCs w:val="24"/>
        </w:rPr>
        <w:t>, které</w:t>
      </w:r>
      <w:r w:rsidR="00DB5951">
        <w:rPr>
          <w:rFonts w:asciiTheme="majorHAnsi" w:hAnsiTheme="majorHAnsi"/>
          <w:sz w:val="24"/>
          <w:szCs w:val="24"/>
        </w:rPr>
        <w:t xml:space="preserve"> si vyhradil v příloze č. 1 smlouvy.</w:t>
      </w:r>
    </w:p>
    <w:p w:rsidR="00DB5951" w:rsidRDefault="00DB5951" w:rsidP="00317648">
      <w:pPr>
        <w:pStyle w:val="smlouvaheading2"/>
        <w:numPr>
          <w:ilvl w:val="0"/>
          <w:numId w:val="28"/>
        </w:numPr>
        <w:tabs>
          <w:tab w:val="clear" w:pos="794"/>
        </w:tabs>
        <w:spacing w:line="276" w:lineRule="auto"/>
        <w:ind w:left="426" w:hanging="426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Původní termín plnění ve smlouvě byl vymezen následovně: </w:t>
      </w:r>
    </w:p>
    <w:p w:rsidR="002451FF" w:rsidRPr="002451FF" w:rsidRDefault="002451FF" w:rsidP="002451FF">
      <w:pPr>
        <w:ind w:left="426" w:hanging="426"/>
        <w:rPr>
          <w:rFonts w:asciiTheme="majorHAnsi" w:hAnsiTheme="majorHAnsi"/>
          <w:i/>
          <w:color w:val="000000"/>
          <w:sz w:val="24"/>
          <w:lang w:val="cs-CZ"/>
        </w:rPr>
      </w:pPr>
      <w:r>
        <w:rPr>
          <w:rFonts w:asciiTheme="majorHAnsi" w:hAnsiTheme="majorHAnsi"/>
          <w:i/>
          <w:color w:val="000000"/>
          <w:sz w:val="24"/>
          <w:lang w:val="cs-CZ"/>
        </w:rPr>
        <w:t xml:space="preserve">        </w:t>
      </w:r>
      <w:r w:rsidR="00B606C7" w:rsidRPr="00B606C7">
        <w:rPr>
          <w:rFonts w:asciiTheme="majorHAnsi" w:hAnsiTheme="majorHAnsi"/>
          <w:i/>
          <w:color w:val="000000"/>
          <w:sz w:val="24"/>
          <w:lang w:val="cs-CZ"/>
        </w:rPr>
        <w:t>Termín plnění: do 28. 12. 2020. Přesný termín předání díla sdělí zhotovitel objednateli nejméně 3 pracovní dny předem.</w:t>
      </w:r>
    </w:p>
    <w:p w:rsidR="002451FF" w:rsidRPr="002451FF" w:rsidRDefault="002451FF" w:rsidP="00317648">
      <w:pPr>
        <w:pStyle w:val="smlouvaheading2"/>
        <w:numPr>
          <w:ilvl w:val="0"/>
          <w:numId w:val="28"/>
        </w:numPr>
        <w:tabs>
          <w:tab w:val="clear" w:pos="794"/>
        </w:tabs>
        <w:spacing w:line="276" w:lineRule="auto"/>
        <w:ind w:left="426" w:hanging="426"/>
        <w:contextualSpacing/>
        <w:rPr>
          <w:rFonts w:asciiTheme="majorHAnsi" w:hAnsiTheme="majorHAnsi"/>
          <w:b/>
          <w:sz w:val="24"/>
          <w:szCs w:val="24"/>
        </w:rPr>
      </w:pPr>
      <w:r w:rsidRPr="002451FF">
        <w:rPr>
          <w:rFonts w:asciiTheme="majorHAnsi" w:hAnsiTheme="majorHAnsi"/>
          <w:b/>
          <w:sz w:val="24"/>
          <w:szCs w:val="24"/>
        </w:rPr>
        <w:lastRenderedPageBreak/>
        <w:t>Nový termín plnění</w:t>
      </w:r>
      <w:r w:rsidR="003018B6">
        <w:rPr>
          <w:rFonts w:asciiTheme="majorHAnsi" w:hAnsiTheme="majorHAnsi"/>
          <w:b/>
          <w:sz w:val="24"/>
          <w:szCs w:val="24"/>
        </w:rPr>
        <w:t xml:space="preserve"> po změně</w:t>
      </w:r>
      <w:r w:rsidRPr="002451FF">
        <w:rPr>
          <w:rFonts w:asciiTheme="majorHAnsi" w:hAnsiTheme="majorHAnsi"/>
          <w:b/>
          <w:sz w:val="24"/>
          <w:szCs w:val="24"/>
        </w:rPr>
        <w:t xml:space="preserve">: </w:t>
      </w:r>
    </w:p>
    <w:p w:rsidR="002451FF" w:rsidRPr="002451FF" w:rsidRDefault="002451FF" w:rsidP="002451FF">
      <w:pPr>
        <w:pStyle w:val="smlouvaheading2"/>
        <w:numPr>
          <w:ilvl w:val="0"/>
          <w:numId w:val="0"/>
        </w:numPr>
        <w:tabs>
          <w:tab w:val="clear" w:pos="794"/>
        </w:tabs>
        <w:spacing w:line="276" w:lineRule="auto"/>
        <w:ind w:left="426"/>
        <w:contextualSpacing/>
        <w:rPr>
          <w:rFonts w:asciiTheme="majorHAnsi" w:hAnsiTheme="majorHAnsi"/>
          <w:i/>
          <w:sz w:val="24"/>
          <w:szCs w:val="24"/>
        </w:rPr>
      </w:pPr>
      <w:r w:rsidRPr="002451FF">
        <w:rPr>
          <w:rFonts w:asciiTheme="majorHAnsi" w:hAnsiTheme="majorHAnsi"/>
          <w:i/>
          <w:sz w:val="24"/>
          <w:szCs w:val="24"/>
        </w:rPr>
        <w:t xml:space="preserve">Termín plnění: </w:t>
      </w:r>
      <w:r w:rsidR="00B606C7">
        <w:rPr>
          <w:rFonts w:asciiTheme="majorHAnsi" w:hAnsiTheme="majorHAnsi"/>
          <w:b/>
          <w:i/>
          <w:sz w:val="24"/>
          <w:szCs w:val="24"/>
        </w:rPr>
        <w:t>do 28. 03. 2021</w:t>
      </w:r>
      <w:r w:rsidRPr="002451FF">
        <w:rPr>
          <w:rFonts w:asciiTheme="majorHAnsi" w:hAnsiTheme="majorHAnsi"/>
          <w:b/>
          <w:i/>
          <w:sz w:val="24"/>
          <w:szCs w:val="24"/>
        </w:rPr>
        <w:t xml:space="preserve">. </w:t>
      </w:r>
      <w:r w:rsidRPr="002451FF">
        <w:rPr>
          <w:rFonts w:asciiTheme="majorHAnsi" w:hAnsiTheme="majorHAnsi"/>
          <w:i/>
          <w:sz w:val="24"/>
          <w:szCs w:val="24"/>
        </w:rPr>
        <w:t>Přesný termín předání díla sdělí zhotovitel objednateli nejméně 3 pracovní dny předem.</w:t>
      </w:r>
    </w:p>
    <w:p w:rsidR="002A115E" w:rsidRPr="002451FF" w:rsidRDefault="002451FF" w:rsidP="00317648">
      <w:pPr>
        <w:pStyle w:val="smlouvaheading2"/>
        <w:numPr>
          <w:ilvl w:val="0"/>
          <w:numId w:val="28"/>
        </w:numPr>
        <w:tabs>
          <w:tab w:val="clear" w:pos="794"/>
        </w:tabs>
        <w:spacing w:line="276" w:lineRule="auto"/>
        <w:ind w:left="426" w:hanging="426"/>
        <w:contextualSpacing/>
        <w:rPr>
          <w:rFonts w:asciiTheme="majorHAnsi" w:hAnsiTheme="majorHAnsi"/>
          <w:b/>
          <w:sz w:val="24"/>
          <w:szCs w:val="24"/>
        </w:rPr>
      </w:pPr>
      <w:r w:rsidRPr="002451FF">
        <w:rPr>
          <w:rFonts w:asciiTheme="majorHAnsi" w:hAnsiTheme="majorHAnsi"/>
          <w:b/>
          <w:sz w:val="24"/>
          <w:szCs w:val="24"/>
        </w:rPr>
        <w:t xml:space="preserve">Odůvodnění změny: </w:t>
      </w:r>
    </w:p>
    <w:p w:rsidR="002451FF" w:rsidRPr="002451FF" w:rsidRDefault="002451FF" w:rsidP="002451FF">
      <w:pPr>
        <w:pStyle w:val="Odstavecseseznamem"/>
        <w:numPr>
          <w:ilvl w:val="0"/>
          <w:numId w:val="29"/>
        </w:numPr>
        <w:rPr>
          <w:rFonts w:ascii="Times New Roman" w:hAnsi="Times New Roman"/>
          <w:sz w:val="24"/>
          <w:lang w:val="cs-CZ" w:eastAsia="cs-CZ"/>
        </w:rPr>
      </w:pPr>
      <w:proofErr w:type="spellStart"/>
      <w:r w:rsidRPr="002451FF">
        <w:rPr>
          <w:rFonts w:ascii="Times New Roman" w:hAnsi="Times New Roman"/>
          <w:sz w:val="24"/>
        </w:rPr>
        <w:t>Vlivem</w:t>
      </w:r>
      <w:proofErr w:type="spellEnd"/>
      <w:r w:rsidRPr="002451FF">
        <w:rPr>
          <w:rFonts w:ascii="Times New Roman" w:hAnsi="Times New Roman"/>
          <w:sz w:val="24"/>
        </w:rPr>
        <w:t xml:space="preserve"> </w:t>
      </w:r>
      <w:proofErr w:type="spellStart"/>
      <w:r w:rsidRPr="002451FF">
        <w:rPr>
          <w:rFonts w:ascii="Times New Roman" w:hAnsi="Times New Roman"/>
          <w:sz w:val="24"/>
        </w:rPr>
        <w:t>protiepidemiologických</w:t>
      </w:r>
      <w:proofErr w:type="spellEnd"/>
      <w:r w:rsidRPr="002451FF">
        <w:rPr>
          <w:rFonts w:ascii="Times New Roman" w:hAnsi="Times New Roman"/>
          <w:sz w:val="24"/>
        </w:rPr>
        <w:t xml:space="preserve"> </w:t>
      </w:r>
      <w:proofErr w:type="spellStart"/>
      <w:r w:rsidRPr="002451FF">
        <w:rPr>
          <w:rFonts w:ascii="Times New Roman" w:hAnsi="Times New Roman"/>
          <w:sz w:val="24"/>
        </w:rPr>
        <w:t>opatření</w:t>
      </w:r>
      <w:proofErr w:type="spellEnd"/>
      <w:r w:rsidRPr="002451FF">
        <w:rPr>
          <w:rFonts w:ascii="Times New Roman" w:hAnsi="Times New Roman"/>
          <w:sz w:val="24"/>
        </w:rPr>
        <w:t xml:space="preserve"> </w:t>
      </w:r>
      <w:proofErr w:type="spellStart"/>
      <w:r w:rsidRPr="002451FF">
        <w:rPr>
          <w:rFonts w:ascii="Times New Roman" w:hAnsi="Times New Roman"/>
          <w:sz w:val="24"/>
        </w:rPr>
        <w:t>proti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onemocnění</w:t>
      </w:r>
      <w:proofErr w:type="spellEnd"/>
      <w:r w:rsidRPr="002451FF">
        <w:rPr>
          <w:rFonts w:ascii="Times New Roman" w:hAnsi="Times New Roman"/>
          <w:sz w:val="24"/>
        </w:rPr>
        <w:t xml:space="preserve"> C</w:t>
      </w:r>
      <w:r w:rsidR="00B606C7">
        <w:rPr>
          <w:rFonts w:ascii="Times New Roman" w:hAnsi="Times New Roman"/>
          <w:sz w:val="24"/>
        </w:rPr>
        <w:t>OVID</w:t>
      </w:r>
      <w:r>
        <w:rPr>
          <w:rFonts w:ascii="Times New Roman" w:hAnsi="Times New Roman"/>
          <w:sz w:val="24"/>
        </w:rPr>
        <w:t xml:space="preserve">-19 </w:t>
      </w:r>
      <w:proofErr w:type="spellStart"/>
      <w:r>
        <w:rPr>
          <w:rFonts w:ascii="Times New Roman" w:hAnsi="Times New Roman"/>
          <w:sz w:val="24"/>
        </w:rPr>
        <w:t>dochází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zpoždění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B606C7">
        <w:rPr>
          <w:rFonts w:ascii="Times New Roman" w:hAnsi="Times New Roman"/>
          <w:sz w:val="24"/>
        </w:rPr>
        <w:t>realizace</w:t>
      </w:r>
      <w:proofErr w:type="spellEnd"/>
      <w:r w:rsidR="00B606C7">
        <w:rPr>
          <w:rFonts w:ascii="Times New Roman" w:hAnsi="Times New Roman"/>
          <w:sz w:val="24"/>
        </w:rPr>
        <w:t xml:space="preserve"> </w:t>
      </w:r>
      <w:proofErr w:type="spellStart"/>
      <w:r w:rsidR="00B606C7">
        <w:rPr>
          <w:rFonts w:ascii="Times New Roman" w:hAnsi="Times New Roman"/>
          <w:sz w:val="24"/>
        </w:rPr>
        <w:t>díla</w:t>
      </w:r>
      <w:proofErr w:type="spellEnd"/>
      <w:r w:rsidR="00B606C7">
        <w:rPr>
          <w:rFonts w:ascii="Times New Roman" w:hAnsi="Times New Roman"/>
          <w:sz w:val="24"/>
        </w:rPr>
        <w:t xml:space="preserve"> a </w:t>
      </w:r>
      <w:proofErr w:type="spellStart"/>
      <w:r w:rsidR="00B606C7">
        <w:rPr>
          <w:rFonts w:ascii="Times New Roman" w:hAnsi="Times New Roman"/>
          <w:sz w:val="24"/>
        </w:rPr>
        <w:t>dodávek</w:t>
      </w:r>
      <w:proofErr w:type="spellEnd"/>
      <w:r w:rsidR="00B606C7">
        <w:rPr>
          <w:rFonts w:ascii="Times New Roman" w:hAnsi="Times New Roman"/>
          <w:sz w:val="24"/>
        </w:rPr>
        <w:t xml:space="preserve"> </w:t>
      </w:r>
      <w:proofErr w:type="spellStart"/>
      <w:r w:rsidR="00B606C7">
        <w:rPr>
          <w:rFonts w:ascii="Times New Roman" w:hAnsi="Times New Roman"/>
          <w:sz w:val="24"/>
        </w:rPr>
        <w:t>některých</w:t>
      </w:r>
      <w:proofErr w:type="spellEnd"/>
      <w:r w:rsidR="00B606C7">
        <w:rPr>
          <w:rFonts w:ascii="Times New Roman" w:hAnsi="Times New Roman"/>
          <w:sz w:val="24"/>
        </w:rPr>
        <w:t xml:space="preserve"> </w:t>
      </w:r>
      <w:proofErr w:type="spellStart"/>
      <w:r w:rsidR="00B606C7">
        <w:rPr>
          <w:rFonts w:ascii="Times New Roman" w:hAnsi="Times New Roman"/>
          <w:sz w:val="24"/>
        </w:rPr>
        <w:t>speciálních</w:t>
      </w:r>
      <w:proofErr w:type="spellEnd"/>
      <w:r w:rsidR="00B606C7">
        <w:rPr>
          <w:rFonts w:ascii="Times New Roman" w:hAnsi="Times New Roman"/>
          <w:sz w:val="24"/>
        </w:rPr>
        <w:t xml:space="preserve"> </w:t>
      </w:r>
      <w:proofErr w:type="spellStart"/>
      <w:r w:rsidR="00B606C7">
        <w:rPr>
          <w:rFonts w:ascii="Times New Roman" w:hAnsi="Times New Roman"/>
          <w:sz w:val="24"/>
        </w:rPr>
        <w:t>komponentů</w:t>
      </w:r>
      <w:proofErr w:type="spellEnd"/>
      <w:r w:rsidR="00B606C7">
        <w:rPr>
          <w:rFonts w:ascii="Times New Roman" w:hAnsi="Times New Roman"/>
          <w:sz w:val="24"/>
        </w:rPr>
        <w:t xml:space="preserve"> </w:t>
      </w:r>
      <w:proofErr w:type="spellStart"/>
      <w:r w:rsidR="00B606C7">
        <w:rPr>
          <w:rFonts w:ascii="Times New Roman" w:hAnsi="Times New Roman"/>
          <w:sz w:val="24"/>
        </w:rPr>
        <w:t>ze</w:t>
      </w:r>
      <w:proofErr w:type="spellEnd"/>
      <w:r w:rsidR="00B606C7">
        <w:rPr>
          <w:rFonts w:ascii="Times New Roman" w:hAnsi="Times New Roman"/>
          <w:sz w:val="24"/>
        </w:rPr>
        <w:t xml:space="preserve"> </w:t>
      </w:r>
      <w:proofErr w:type="spellStart"/>
      <w:r w:rsidR="00B606C7">
        <w:rPr>
          <w:rFonts w:ascii="Times New Roman" w:hAnsi="Times New Roman"/>
          <w:sz w:val="24"/>
        </w:rPr>
        <w:t>zahraničí</w:t>
      </w:r>
      <w:proofErr w:type="spellEnd"/>
      <w:r w:rsidR="00B606C7">
        <w:rPr>
          <w:rFonts w:ascii="Times New Roman" w:hAnsi="Times New Roman"/>
          <w:sz w:val="24"/>
        </w:rPr>
        <w:t>.</w:t>
      </w:r>
    </w:p>
    <w:p w:rsidR="00B606C7" w:rsidRDefault="00454B96" w:rsidP="00454B96">
      <w:pPr>
        <w:pStyle w:val="smlouvaheading2"/>
        <w:numPr>
          <w:ilvl w:val="0"/>
          <w:numId w:val="28"/>
        </w:numPr>
        <w:tabs>
          <w:tab w:val="clear" w:pos="794"/>
        </w:tabs>
        <w:spacing w:line="276" w:lineRule="auto"/>
        <w:ind w:left="426" w:hanging="426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</w:t>
      </w:r>
      <w:r w:rsidRPr="00454B96">
        <w:rPr>
          <w:rFonts w:asciiTheme="majorHAnsi" w:hAnsiTheme="majorHAnsi"/>
          <w:sz w:val="24"/>
          <w:szCs w:val="24"/>
        </w:rPr>
        <w:t>ezprecedentní situace</w:t>
      </w:r>
      <w:r>
        <w:rPr>
          <w:rFonts w:asciiTheme="majorHAnsi" w:hAnsiTheme="majorHAnsi"/>
          <w:sz w:val="24"/>
          <w:szCs w:val="24"/>
        </w:rPr>
        <w:t xml:space="preserve"> spojená s výskytem a masivním šířením infekčního onemocnění COVID-19 v České republice i ve světě</w:t>
      </w:r>
      <w:r w:rsidRPr="00454B96">
        <w:rPr>
          <w:rFonts w:asciiTheme="majorHAnsi" w:hAnsiTheme="majorHAnsi"/>
          <w:sz w:val="24"/>
          <w:szCs w:val="24"/>
        </w:rPr>
        <w:t xml:space="preserve"> vyžaduje</w:t>
      </w:r>
      <w:r w:rsidR="004F78DB">
        <w:rPr>
          <w:rFonts w:asciiTheme="majorHAnsi" w:hAnsiTheme="majorHAnsi"/>
          <w:sz w:val="24"/>
          <w:szCs w:val="24"/>
        </w:rPr>
        <w:t xml:space="preserve"> ještě</w:t>
      </w:r>
      <w:r w:rsidRPr="00454B9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další </w:t>
      </w:r>
      <w:r w:rsidRPr="00454B96">
        <w:rPr>
          <w:rFonts w:asciiTheme="majorHAnsi" w:hAnsiTheme="majorHAnsi"/>
          <w:sz w:val="24"/>
          <w:szCs w:val="24"/>
        </w:rPr>
        <w:t>úprav</w:t>
      </w:r>
      <w:r>
        <w:rPr>
          <w:rFonts w:asciiTheme="majorHAnsi" w:hAnsiTheme="majorHAnsi"/>
          <w:sz w:val="24"/>
          <w:szCs w:val="24"/>
        </w:rPr>
        <w:t xml:space="preserve">u právních poměrů mezi stranami, a to </w:t>
      </w:r>
      <w:r w:rsidR="002B40D8">
        <w:rPr>
          <w:rFonts w:asciiTheme="majorHAnsi" w:hAnsiTheme="majorHAnsi"/>
          <w:b/>
          <w:sz w:val="24"/>
          <w:szCs w:val="24"/>
        </w:rPr>
        <w:t xml:space="preserve">úpravu vyhrazených změn závazku </w:t>
      </w:r>
      <w:r w:rsidR="002B40D8" w:rsidRPr="002B40D8">
        <w:rPr>
          <w:rFonts w:asciiTheme="majorHAnsi" w:hAnsiTheme="majorHAnsi"/>
          <w:sz w:val="24"/>
          <w:szCs w:val="24"/>
        </w:rPr>
        <w:t>ze strany</w:t>
      </w:r>
      <w:r>
        <w:rPr>
          <w:rFonts w:asciiTheme="majorHAnsi" w:hAnsiTheme="majorHAnsi"/>
          <w:sz w:val="24"/>
          <w:szCs w:val="24"/>
        </w:rPr>
        <w:t xml:space="preserve"> </w:t>
      </w:r>
      <w:r w:rsidR="002B40D8">
        <w:rPr>
          <w:rFonts w:asciiTheme="majorHAnsi" w:hAnsiTheme="majorHAnsi"/>
          <w:sz w:val="24"/>
          <w:szCs w:val="24"/>
        </w:rPr>
        <w:t>objednate</w:t>
      </w:r>
      <w:r>
        <w:rPr>
          <w:rFonts w:asciiTheme="majorHAnsi" w:hAnsiTheme="majorHAnsi"/>
          <w:sz w:val="24"/>
          <w:szCs w:val="24"/>
        </w:rPr>
        <w:t>le v bodě č. 12 přílohy č. 1 smlouvy a to následujícím způsobem:</w:t>
      </w:r>
    </w:p>
    <w:p w:rsidR="00454B96" w:rsidRPr="00454B96" w:rsidRDefault="00F4346E" w:rsidP="00454B96">
      <w:pPr>
        <w:pStyle w:val="smlouvaheading2"/>
        <w:numPr>
          <w:ilvl w:val="0"/>
          <w:numId w:val="0"/>
        </w:numPr>
        <w:spacing w:line="276" w:lineRule="auto"/>
        <w:ind w:left="426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Objednate</w:t>
      </w:r>
      <w:r w:rsidR="00454B96" w:rsidRPr="00454B96">
        <w:rPr>
          <w:rFonts w:asciiTheme="majorHAnsi" w:hAnsiTheme="majorHAnsi"/>
          <w:sz w:val="24"/>
          <w:szCs w:val="24"/>
        </w:rPr>
        <w:t>l si vyhrazuje právo na prodloužení termínu plnění</w:t>
      </w:r>
      <w:r w:rsidR="00454B96">
        <w:rPr>
          <w:rFonts w:asciiTheme="majorHAnsi" w:hAnsiTheme="majorHAnsi"/>
          <w:sz w:val="24"/>
          <w:szCs w:val="24"/>
        </w:rPr>
        <w:t xml:space="preserve"> až o 12 měsíců od uzavření tohoto dodatku</w:t>
      </w:r>
      <w:r w:rsidR="00454B96" w:rsidRPr="00454B96">
        <w:rPr>
          <w:rFonts w:asciiTheme="majorHAnsi" w:hAnsiTheme="majorHAnsi"/>
          <w:sz w:val="24"/>
          <w:szCs w:val="24"/>
        </w:rPr>
        <w:t xml:space="preserve"> v</w:t>
      </w:r>
      <w:r w:rsidR="00454B96">
        <w:rPr>
          <w:rFonts w:asciiTheme="majorHAnsi" w:hAnsiTheme="majorHAnsi"/>
          <w:sz w:val="24"/>
          <w:szCs w:val="24"/>
        </w:rPr>
        <w:t> níže uvedených</w:t>
      </w:r>
      <w:r w:rsidR="00454B96" w:rsidRPr="00454B96">
        <w:rPr>
          <w:rFonts w:asciiTheme="majorHAnsi" w:hAnsiTheme="majorHAnsi"/>
          <w:sz w:val="24"/>
          <w:szCs w:val="24"/>
        </w:rPr>
        <w:t xml:space="preserve"> případech: </w:t>
      </w:r>
    </w:p>
    <w:p w:rsidR="00454B96" w:rsidRPr="00454B96" w:rsidRDefault="00454B96" w:rsidP="00454B96">
      <w:pPr>
        <w:pStyle w:val="smlouvaheading2"/>
        <w:numPr>
          <w:ilvl w:val="0"/>
          <w:numId w:val="0"/>
        </w:numPr>
        <w:spacing w:line="276" w:lineRule="auto"/>
        <w:ind w:left="426"/>
        <w:contextualSpacing/>
        <w:rPr>
          <w:rFonts w:asciiTheme="majorHAnsi" w:hAnsiTheme="majorHAnsi"/>
          <w:sz w:val="24"/>
          <w:szCs w:val="24"/>
        </w:rPr>
      </w:pPr>
      <w:r w:rsidRPr="00454B96">
        <w:rPr>
          <w:rFonts w:asciiTheme="majorHAnsi" w:hAnsiTheme="majorHAnsi"/>
          <w:sz w:val="24"/>
          <w:szCs w:val="24"/>
        </w:rPr>
        <w:t>•</w:t>
      </w:r>
      <w:r w:rsidRPr="00454B96">
        <w:rPr>
          <w:rFonts w:asciiTheme="majorHAnsi" w:hAnsiTheme="majorHAnsi"/>
          <w:sz w:val="24"/>
          <w:szCs w:val="24"/>
        </w:rPr>
        <w:tab/>
        <w:t xml:space="preserve">v důsledku neočekávaných komplikací např. požáru, výbuchu, stávky, epidemie, přírodní katastrofy, války, revoluce, sabotáže, blokády, embarga, tj. zásahu tzv. vyšší moci.  Vyšší mocí se rozumí taktéž jiné skutečnosti, na které </w:t>
      </w:r>
      <w:r>
        <w:rPr>
          <w:rFonts w:asciiTheme="majorHAnsi" w:hAnsiTheme="majorHAnsi"/>
          <w:sz w:val="24"/>
          <w:szCs w:val="24"/>
        </w:rPr>
        <w:t>objednate</w:t>
      </w:r>
      <w:r w:rsidRPr="00454B96">
        <w:rPr>
          <w:rFonts w:asciiTheme="majorHAnsi" w:hAnsiTheme="majorHAnsi"/>
          <w:sz w:val="24"/>
          <w:szCs w:val="24"/>
        </w:rPr>
        <w:t xml:space="preserve">l ani </w:t>
      </w:r>
      <w:r w:rsidR="00F4346E">
        <w:rPr>
          <w:rFonts w:asciiTheme="majorHAnsi" w:hAnsiTheme="majorHAnsi"/>
          <w:sz w:val="24"/>
          <w:szCs w:val="24"/>
        </w:rPr>
        <w:t>zhotovite</w:t>
      </w:r>
      <w:r w:rsidRPr="00454B96">
        <w:rPr>
          <w:rFonts w:asciiTheme="majorHAnsi" w:hAnsiTheme="majorHAnsi"/>
          <w:sz w:val="24"/>
          <w:szCs w:val="24"/>
        </w:rPr>
        <w:t>l nemohly mít žádný vliv,</w:t>
      </w:r>
    </w:p>
    <w:p w:rsidR="00454B96" w:rsidRPr="00454B96" w:rsidRDefault="00454B96" w:rsidP="00454B96">
      <w:pPr>
        <w:pStyle w:val="smlouvaheading2"/>
        <w:numPr>
          <w:ilvl w:val="0"/>
          <w:numId w:val="0"/>
        </w:numPr>
        <w:spacing w:line="276" w:lineRule="auto"/>
        <w:ind w:left="426"/>
        <w:contextualSpacing/>
        <w:rPr>
          <w:rFonts w:asciiTheme="majorHAnsi" w:hAnsiTheme="majorHAnsi"/>
          <w:sz w:val="24"/>
          <w:szCs w:val="24"/>
        </w:rPr>
      </w:pPr>
      <w:r w:rsidRPr="00454B96">
        <w:rPr>
          <w:rFonts w:asciiTheme="majorHAnsi" w:hAnsiTheme="majorHAnsi"/>
          <w:sz w:val="24"/>
          <w:szCs w:val="24"/>
        </w:rPr>
        <w:t>•</w:t>
      </w:r>
      <w:r w:rsidRPr="00454B96">
        <w:rPr>
          <w:rFonts w:asciiTheme="majorHAnsi" w:hAnsiTheme="majorHAnsi"/>
          <w:sz w:val="24"/>
          <w:szCs w:val="24"/>
        </w:rPr>
        <w:tab/>
        <w:t xml:space="preserve">v důsledku změny právních předpisů či příkazů a nařízení úřadů, pokud k nim došlo po uzavření smlouvy, </w:t>
      </w:r>
    </w:p>
    <w:p w:rsidR="00454B96" w:rsidRPr="00454B96" w:rsidRDefault="00454B96" w:rsidP="00454B96">
      <w:pPr>
        <w:pStyle w:val="smlouvaheading2"/>
        <w:numPr>
          <w:ilvl w:val="0"/>
          <w:numId w:val="0"/>
        </w:numPr>
        <w:spacing w:line="276" w:lineRule="auto"/>
        <w:ind w:left="426"/>
        <w:contextualSpacing/>
        <w:rPr>
          <w:rFonts w:asciiTheme="majorHAnsi" w:hAnsiTheme="majorHAnsi"/>
          <w:sz w:val="24"/>
          <w:szCs w:val="24"/>
        </w:rPr>
      </w:pPr>
      <w:r w:rsidRPr="00454B96">
        <w:rPr>
          <w:rFonts w:asciiTheme="majorHAnsi" w:hAnsiTheme="majorHAnsi"/>
          <w:sz w:val="24"/>
          <w:szCs w:val="24"/>
        </w:rPr>
        <w:t>•</w:t>
      </w:r>
      <w:r w:rsidRPr="00454B96">
        <w:rPr>
          <w:rFonts w:asciiTheme="majorHAnsi" w:hAnsiTheme="majorHAnsi"/>
          <w:sz w:val="24"/>
          <w:szCs w:val="24"/>
        </w:rPr>
        <w:tab/>
        <w:t>v důsledku výpadků náhradních dílů ze strany výrobce nebo jejich nedostupnosti v České republice/EU,</w:t>
      </w:r>
    </w:p>
    <w:p w:rsidR="00317648" w:rsidRPr="00317648" w:rsidRDefault="00317648" w:rsidP="00317648">
      <w:pPr>
        <w:pStyle w:val="smlouvaheading2"/>
        <w:numPr>
          <w:ilvl w:val="0"/>
          <w:numId w:val="28"/>
        </w:numPr>
        <w:tabs>
          <w:tab w:val="clear" w:pos="794"/>
        </w:tabs>
        <w:spacing w:line="276" w:lineRule="auto"/>
        <w:ind w:left="426" w:hanging="426"/>
        <w:contextualSpacing/>
        <w:rPr>
          <w:rFonts w:asciiTheme="majorHAnsi" w:hAnsiTheme="majorHAnsi"/>
          <w:sz w:val="24"/>
          <w:szCs w:val="24"/>
        </w:rPr>
      </w:pPr>
      <w:r w:rsidRPr="00317648">
        <w:rPr>
          <w:rFonts w:asciiTheme="majorHAnsi" w:hAnsiTheme="majorHAnsi"/>
          <w:sz w:val="24"/>
          <w:szCs w:val="24"/>
        </w:rPr>
        <w:t>Smluvní strany se vzdávají nároků na s</w:t>
      </w:r>
      <w:r w:rsidR="002451FF">
        <w:rPr>
          <w:rFonts w:asciiTheme="majorHAnsi" w:hAnsiTheme="majorHAnsi"/>
          <w:sz w:val="24"/>
          <w:szCs w:val="24"/>
        </w:rPr>
        <w:t>mluvní pokuty a</w:t>
      </w:r>
      <w:r w:rsidR="00DD2478">
        <w:rPr>
          <w:rFonts w:asciiTheme="majorHAnsi" w:hAnsiTheme="majorHAnsi"/>
          <w:sz w:val="24"/>
          <w:szCs w:val="24"/>
        </w:rPr>
        <w:t xml:space="preserve"> úroky z prodlení</w:t>
      </w:r>
      <w:r w:rsidRPr="00317648">
        <w:rPr>
          <w:rFonts w:asciiTheme="majorHAnsi" w:hAnsiTheme="majorHAnsi"/>
          <w:sz w:val="24"/>
          <w:szCs w:val="24"/>
        </w:rPr>
        <w:t>, které vznikly ode dne uzavření smlouvy do dne uzavření tohoto dodatku.</w:t>
      </w:r>
    </w:p>
    <w:p w:rsidR="00AD7212" w:rsidRPr="003C1349" w:rsidRDefault="00AD7212" w:rsidP="00730E05">
      <w:pPr>
        <w:ind w:right="-110"/>
        <w:contextualSpacing/>
        <w:jc w:val="both"/>
        <w:rPr>
          <w:rFonts w:asciiTheme="majorHAnsi" w:hAnsiTheme="majorHAnsi"/>
          <w:b/>
          <w:bCs/>
          <w:sz w:val="24"/>
        </w:rPr>
      </w:pPr>
    </w:p>
    <w:p w:rsidR="00A060A7" w:rsidRPr="003C1349" w:rsidRDefault="00730E05" w:rsidP="00730E05">
      <w:pPr>
        <w:pStyle w:val="smlouvaheading1"/>
        <w:numPr>
          <w:ilvl w:val="0"/>
          <w:numId w:val="0"/>
        </w:numPr>
        <w:tabs>
          <w:tab w:val="clear" w:pos="794"/>
        </w:tabs>
        <w:spacing w:line="276" w:lineRule="auto"/>
        <w:contextualSpacing/>
        <w:rPr>
          <w:rFonts w:asciiTheme="majorHAnsi" w:hAnsiTheme="majorHAnsi"/>
          <w:sz w:val="24"/>
        </w:rPr>
      </w:pPr>
      <w:r w:rsidRPr="003C1349">
        <w:rPr>
          <w:rFonts w:asciiTheme="majorHAnsi" w:hAnsiTheme="majorHAnsi"/>
          <w:sz w:val="24"/>
        </w:rPr>
        <w:t>III. </w:t>
      </w:r>
      <w:r w:rsidR="00A060A7" w:rsidRPr="003C1349">
        <w:rPr>
          <w:rFonts w:asciiTheme="majorHAnsi" w:hAnsiTheme="majorHAnsi"/>
          <w:sz w:val="24"/>
        </w:rPr>
        <w:t>ZÁVĚREČNÁ USTANOVENÍ</w:t>
      </w:r>
    </w:p>
    <w:p w:rsidR="00730E05" w:rsidRPr="00832EB0" w:rsidRDefault="00D60736" w:rsidP="0089228D">
      <w:pPr>
        <w:pStyle w:val="smlouvaheading2"/>
        <w:numPr>
          <w:ilvl w:val="0"/>
          <w:numId w:val="27"/>
        </w:numPr>
        <w:tabs>
          <w:tab w:val="clear" w:pos="794"/>
        </w:tabs>
        <w:spacing w:line="276" w:lineRule="auto"/>
        <w:contextualSpacing/>
        <w:rPr>
          <w:rFonts w:asciiTheme="majorHAnsi" w:hAnsiTheme="majorHAnsi"/>
          <w:sz w:val="24"/>
          <w:szCs w:val="24"/>
        </w:rPr>
      </w:pPr>
      <w:r w:rsidRPr="003C1349">
        <w:rPr>
          <w:rFonts w:asciiTheme="majorHAnsi" w:hAnsiTheme="majorHAnsi" w:cs="Calibri"/>
          <w:sz w:val="24"/>
          <w:szCs w:val="24"/>
        </w:rPr>
        <w:t>Tento dodatek nabývá platnosti</w:t>
      </w:r>
      <w:r w:rsidR="001A4EB1" w:rsidRPr="003C1349">
        <w:rPr>
          <w:rFonts w:asciiTheme="majorHAnsi" w:hAnsiTheme="majorHAnsi" w:cs="Calibri"/>
          <w:sz w:val="24"/>
          <w:szCs w:val="24"/>
        </w:rPr>
        <w:t xml:space="preserve"> </w:t>
      </w:r>
      <w:r w:rsidR="00317648">
        <w:rPr>
          <w:rFonts w:asciiTheme="majorHAnsi" w:hAnsiTheme="majorHAnsi" w:cs="Calibri"/>
          <w:sz w:val="24"/>
          <w:szCs w:val="24"/>
        </w:rPr>
        <w:t>podpisem druhé smluvní strany</w:t>
      </w:r>
      <w:r w:rsidR="0089228D">
        <w:rPr>
          <w:rFonts w:asciiTheme="majorHAnsi" w:hAnsiTheme="majorHAnsi" w:cs="Calibri"/>
          <w:sz w:val="24"/>
          <w:szCs w:val="24"/>
        </w:rPr>
        <w:t xml:space="preserve"> a účinnosti </w:t>
      </w:r>
      <w:r w:rsidR="0089228D" w:rsidRPr="0089228D">
        <w:rPr>
          <w:rFonts w:asciiTheme="majorHAnsi" w:hAnsiTheme="majorHAnsi" w:cs="Calibri"/>
          <w:sz w:val="24"/>
          <w:szCs w:val="24"/>
        </w:rPr>
        <w:t>zveřejněním v registru smluv.</w:t>
      </w:r>
    </w:p>
    <w:p w:rsidR="00730E05" w:rsidRPr="003C1349" w:rsidRDefault="003A1341" w:rsidP="00730E05">
      <w:pPr>
        <w:pStyle w:val="smlouvaheading2"/>
        <w:numPr>
          <w:ilvl w:val="0"/>
          <w:numId w:val="27"/>
        </w:numPr>
        <w:tabs>
          <w:tab w:val="clear" w:pos="794"/>
        </w:tabs>
        <w:spacing w:line="276" w:lineRule="auto"/>
        <w:contextualSpacing/>
        <w:rPr>
          <w:rFonts w:asciiTheme="majorHAnsi" w:hAnsiTheme="majorHAnsi"/>
          <w:sz w:val="24"/>
          <w:szCs w:val="24"/>
        </w:rPr>
      </w:pPr>
      <w:r w:rsidRPr="003C1349">
        <w:rPr>
          <w:rFonts w:asciiTheme="majorHAnsi" w:hAnsiTheme="majorHAnsi"/>
          <w:sz w:val="24"/>
          <w:szCs w:val="24"/>
        </w:rPr>
        <w:t xml:space="preserve">Tento dodatek se řídí právním řádem České republiky. </w:t>
      </w:r>
    </w:p>
    <w:p w:rsidR="00730E05" w:rsidRDefault="00D2650A" w:rsidP="00F4346E">
      <w:pPr>
        <w:pStyle w:val="smlouvaheading2"/>
        <w:numPr>
          <w:ilvl w:val="0"/>
          <w:numId w:val="27"/>
        </w:numPr>
        <w:tabs>
          <w:tab w:val="clear" w:pos="794"/>
        </w:tabs>
        <w:spacing w:line="276" w:lineRule="auto"/>
        <w:contextualSpacing/>
        <w:rPr>
          <w:rFonts w:asciiTheme="majorHAnsi" w:hAnsiTheme="majorHAnsi"/>
          <w:sz w:val="24"/>
          <w:szCs w:val="24"/>
        </w:rPr>
      </w:pPr>
      <w:r w:rsidRPr="003C1349">
        <w:rPr>
          <w:rFonts w:asciiTheme="majorHAnsi" w:hAnsiTheme="majorHAnsi"/>
          <w:sz w:val="24"/>
          <w:szCs w:val="24"/>
        </w:rPr>
        <w:t>Ostatní ustanovení s</w:t>
      </w:r>
      <w:r w:rsidR="00337DAE" w:rsidRPr="003C1349">
        <w:rPr>
          <w:rFonts w:asciiTheme="majorHAnsi" w:hAnsiTheme="majorHAnsi"/>
          <w:sz w:val="24"/>
          <w:szCs w:val="24"/>
        </w:rPr>
        <w:t>mlouvy</w:t>
      </w:r>
      <w:r w:rsidR="00CF5455">
        <w:rPr>
          <w:rFonts w:asciiTheme="majorHAnsi" w:hAnsiTheme="majorHAnsi"/>
          <w:sz w:val="24"/>
          <w:szCs w:val="24"/>
        </w:rPr>
        <w:t xml:space="preserve"> č. </w:t>
      </w:r>
      <w:r w:rsidR="00F4346E" w:rsidRPr="00F4346E">
        <w:rPr>
          <w:rFonts w:asciiTheme="majorHAnsi" w:hAnsiTheme="majorHAnsi"/>
          <w:sz w:val="24"/>
          <w:szCs w:val="24"/>
        </w:rPr>
        <w:t>PK/2163/2020</w:t>
      </w:r>
      <w:r w:rsidR="00F4346E">
        <w:rPr>
          <w:rFonts w:asciiTheme="majorHAnsi" w:hAnsiTheme="majorHAnsi"/>
          <w:sz w:val="24"/>
          <w:szCs w:val="24"/>
        </w:rPr>
        <w:t xml:space="preserve"> </w:t>
      </w:r>
      <w:r w:rsidR="00337DAE" w:rsidRPr="003C1349">
        <w:rPr>
          <w:rFonts w:asciiTheme="majorHAnsi" w:hAnsiTheme="majorHAnsi"/>
          <w:sz w:val="24"/>
          <w:szCs w:val="24"/>
        </w:rPr>
        <w:t>zůstávají nezměněna.</w:t>
      </w:r>
    </w:p>
    <w:p w:rsidR="0089228D" w:rsidRDefault="0089228D" w:rsidP="008D06A9">
      <w:pPr>
        <w:pStyle w:val="Odstavecseseznamem"/>
        <w:numPr>
          <w:ilvl w:val="0"/>
          <w:numId w:val="27"/>
        </w:numPr>
        <w:spacing w:line="276" w:lineRule="auto"/>
        <w:ind w:left="357" w:hanging="357"/>
        <w:jc w:val="both"/>
        <w:rPr>
          <w:rFonts w:asciiTheme="majorHAnsi" w:hAnsiTheme="majorHAnsi"/>
          <w:color w:val="000000"/>
          <w:sz w:val="24"/>
          <w:lang w:val="cs-CZ"/>
        </w:rPr>
      </w:pPr>
      <w:r w:rsidRPr="0089228D">
        <w:rPr>
          <w:rFonts w:asciiTheme="majorHAnsi" w:hAnsiTheme="majorHAnsi"/>
          <w:color w:val="000000"/>
          <w:sz w:val="24"/>
          <w:lang w:val="cs-CZ"/>
        </w:rPr>
        <w:t xml:space="preserve">Smluvní strany výslovně sjednávají, že uveřejnění tohoto dodatku v registru smluv dle zákona č. 340/2015 Sb., o zvláštních podmínkách účinnosti některých smluv, uveřejňování těchto smluv a o registru smluv (zákon o registru smluv) zajistí Pražská konzervatoř, Praha 1, Na Rejdišti 1. </w:t>
      </w:r>
      <w:r w:rsidR="002451FF">
        <w:rPr>
          <w:rFonts w:asciiTheme="majorHAnsi" w:hAnsiTheme="majorHAnsi"/>
          <w:color w:val="000000"/>
          <w:sz w:val="24"/>
          <w:lang w:val="cs-CZ"/>
        </w:rPr>
        <w:t>Zhotovitel</w:t>
      </w:r>
      <w:r w:rsidRPr="0089228D">
        <w:rPr>
          <w:rFonts w:asciiTheme="majorHAnsi" w:hAnsiTheme="majorHAnsi"/>
          <w:color w:val="000000"/>
          <w:sz w:val="24"/>
          <w:lang w:val="cs-CZ"/>
        </w:rPr>
        <w:t xml:space="preserve"> je povinen poskytnout </w:t>
      </w:r>
      <w:r w:rsidR="002451FF">
        <w:rPr>
          <w:rFonts w:asciiTheme="majorHAnsi" w:hAnsiTheme="majorHAnsi"/>
          <w:color w:val="000000"/>
          <w:sz w:val="24"/>
          <w:lang w:val="cs-CZ"/>
        </w:rPr>
        <w:t>objednateli</w:t>
      </w:r>
      <w:r w:rsidRPr="0089228D">
        <w:rPr>
          <w:rFonts w:asciiTheme="majorHAnsi" w:hAnsiTheme="majorHAnsi"/>
          <w:color w:val="000000"/>
          <w:sz w:val="24"/>
          <w:lang w:val="cs-CZ"/>
        </w:rPr>
        <w:t xml:space="preserve"> potřebnou součinnost podle zákona č. 340/2015 Sb.,  o zvláštních podmínkách účinnosti některých smluv, uveřejňování těchto smluv a o registru smluv (zákon o registru smluv). </w:t>
      </w:r>
      <w:r w:rsidR="00551BC0">
        <w:rPr>
          <w:rFonts w:asciiTheme="majorHAnsi" w:hAnsiTheme="majorHAnsi"/>
          <w:color w:val="000000"/>
          <w:sz w:val="24"/>
          <w:lang w:val="cs-CZ"/>
        </w:rPr>
        <w:t xml:space="preserve"> </w:t>
      </w:r>
      <w:r w:rsidR="002451FF">
        <w:rPr>
          <w:rFonts w:asciiTheme="majorHAnsi" w:hAnsiTheme="majorHAnsi"/>
          <w:color w:val="000000"/>
          <w:sz w:val="24"/>
          <w:lang w:val="cs-CZ"/>
        </w:rPr>
        <w:t>Zhotovitel</w:t>
      </w:r>
      <w:r w:rsidRPr="0089228D">
        <w:rPr>
          <w:rFonts w:asciiTheme="majorHAnsi" w:hAnsiTheme="majorHAnsi"/>
          <w:color w:val="000000"/>
          <w:sz w:val="24"/>
          <w:lang w:val="cs-CZ"/>
        </w:rPr>
        <w:t xml:space="preserve"> je seznámen se skutečností, že poskytnutí těchto informací se dle citovaného zákona nepovažuje za porušení obchodního tajemství a s jejich zveřejněním tímto vyslovuje svůj souhlas.</w:t>
      </w:r>
    </w:p>
    <w:p w:rsidR="002D3A75" w:rsidRDefault="002D3A75" w:rsidP="002D3A75">
      <w:pPr>
        <w:pStyle w:val="Odstavecseseznamem"/>
        <w:spacing w:line="276" w:lineRule="auto"/>
        <w:ind w:left="357"/>
        <w:jc w:val="both"/>
        <w:rPr>
          <w:rFonts w:asciiTheme="majorHAnsi" w:hAnsiTheme="majorHAnsi"/>
          <w:color w:val="000000"/>
          <w:sz w:val="24"/>
          <w:lang w:val="cs-CZ"/>
        </w:rPr>
      </w:pPr>
    </w:p>
    <w:p w:rsidR="002D3A75" w:rsidRDefault="002D3A75" w:rsidP="002D3A75">
      <w:pPr>
        <w:pStyle w:val="Odstavecseseznamem"/>
        <w:spacing w:line="276" w:lineRule="auto"/>
        <w:ind w:left="357"/>
        <w:jc w:val="both"/>
        <w:rPr>
          <w:rFonts w:asciiTheme="majorHAnsi" w:hAnsiTheme="majorHAnsi"/>
          <w:color w:val="000000"/>
          <w:sz w:val="24"/>
          <w:lang w:val="cs-CZ"/>
        </w:rPr>
      </w:pPr>
    </w:p>
    <w:p w:rsidR="002D3A75" w:rsidRDefault="002D3A75" w:rsidP="002D3A75">
      <w:pPr>
        <w:pStyle w:val="Odstavecseseznamem"/>
        <w:spacing w:line="276" w:lineRule="auto"/>
        <w:ind w:left="357"/>
        <w:jc w:val="both"/>
        <w:rPr>
          <w:rFonts w:asciiTheme="majorHAnsi" w:hAnsiTheme="majorHAnsi"/>
          <w:color w:val="000000"/>
          <w:sz w:val="24"/>
          <w:lang w:val="cs-CZ"/>
        </w:rPr>
      </w:pPr>
    </w:p>
    <w:p w:rsidR="002451FF" w:rsidRPr="003018B6" w:rsidRDefault="002D3A75" w:rsidP="003018B6">
      <w:pPr>
        <w:pStyle w:val="Odstavecseseznamem"/>
        <w:numPr>
          <w:ilvl w:val="0"/>
          <w:numId w:val="27"/>
        </w:numPr>
        <w:spacing w:line="276" w:lineRule="auto"/>
        <w:ind w:left="357" w:hanging="357"/>
        <w:jc w:val="both"/>
        <w:rPr>
          <w:rFonts w:asciiTheme="majorHAnsi" w:hAnsiTheme="majorHAnsi"/>
          <w:color w:val="000000"/>
          <w:sz w:val="24"/>
          <w:lang w:val="cs-CZ"/>
        </w:rPr>
      </w:pPr>
      <w:r>
        <w:rPr>
          <w:rFonts w:asciiTheme="majorHAnsi" w:hAnsiTheme="majorHAnsi"/>
          <w:color w:val="000000"/>
          <w:sz w:val="24"/>
          <w:lang w:val="cs-CZ"/>
        </w:rPr>
        <w:lastRenderedPageBreak/>
        <w:t>Pokud má objednatel</w:t>
      </w:r>
      <w:r w:rsidR="002451FF" w:rsidRPr="002451FF">
        <w:rPr>
          <w:rFonts w:asciiTheme="majorHAnsi" w:hAnsiTheme="majorHAnsi"/>
          <w:color w:val="000000"/>
          <w:sz w:val="24"/>
          <w:lang w:val="cs-CZ"/>
        </w:rPr>
        <w:t xml:space="preserve"> povinnost podle ustanovení § 219 zákona č. 134/2016 Sb., o zadávání veřejných zakázek, ve znění pozdějších předpisů, zveřejnit smlouvu (plný text) se zhotovitelem vč. jejich změn a dodatků na svém profilu zadavatele a uveřejnit</w:t>
      </w:r>
      <w:r>
        <w:rPr>
          <w:rFonts w:asciiTheme="majorHAnsi" w:hAnsiTheme="majorHAnsi"/>
          <w:color w:val="000000"/>
          <w:sz w:val="24"/>
          <w:lang w:val="cs-CZ"/>
        </w:rPr>
        <w:t xml:space="preserve"> skutečně uhrazenou cenu plnění, </w:t>
      </w:r>
      <w:r w:rsidR="002451FF" w:rsidRPr="002451FF">
        <w:rPr>
          <w:rFonts w:asciiTheme="majorHAnsi" w:hAnsiTheme="majorHAnsi"/>
          <w:color w:val="000000"/>
          <w:sz w:val="24"/>
          <w:lang w:val="cs-CZ"/>
        </w:rPr>
        <w:t>je</w:t>
      </w:r>
      <w:r>
        <w:rPr>
          <w:rFonts w:asciiTheme="majorHAnsi" w:hAnsiTheme="majorHAnsi"/>
          <w:color w:val="000000"/>
          <w:sz w:val="24"/>
          <w:lang w:val="cs-CZ"/>
        </w:rPr>
        <w:t xml:space="preserve"> zhotovitel</w:t>
      </w:r>
      <w:r w:rsidR="002451FF" w:rsidRPr="002451FF">
        <w:rPr>
          <w:rFonts w:asciiTheme="majorHAnsi" w:hAnsiTheme="majorHAnsi"/>
          <w:color w:val="000000"/>
          <w:sz w:val="24"/>
          <w:lang w:val="cs-CZ"/>
        </w:rPr>
        <w:t xml:space="preserve"> povinen poskytnout objednateli potřebnou součinnost podle ustanovení § 219 zákona č. 134/2016 Sb., o zadávání veřejných zakázek, ve znění pozdějších předpisů. Zhotovitel je seznámen se skutečností, že poskytnutí těchto informací se dle citovaného zákona nepovažuje za porušení obchodního tajemství a s jejich zveřejněním tímto vyslovuje svůj sou</w:t>
      </w:r>
      <w:r w:rsidR="002451FF">
        <w:rPr>
          <w:rFonts w:asciiTheme="majorHAnsi" w:hAnsiTheme="majorHAnsi"/>
          <w:color w:val="000000"/>
          <w:sz w:val="24"/>
          <w:lang w:val="cs-CZ"/>
        </w:rPr>
        <w:t>hlas</w:t>
      </w:r>
      <w:r w:rsidR="005B7574">
        <w:rPr>
          <w:rFonts w:asciiTheme="majorHAnsi" w:hAnsiTheme="majorHAnsi"/>
          <w:color w:val="000000"/>
          <w:sz w:val="24"/>
          <w:lang w:val="cs-CZ"/>
        </w:rPr>
        <w:t>.</w:t>
      </w:r>
    </w:p>
    <w:p w:rsidR="009358FF" w:rsidRPr="00E0156D" w:rsidRDefault="003A1341" w:rsidP="00E0156D">
      <w:pPr>
        <w:pStyle w:val="smlouvaheading2"/>
        <w:numPr>
          <w:ilvl w:val="0"/>
          <w:numId w:val="27"/>
        </w:numPr>
        <w:tabs>
          <w:tab w:val="clear" w:pos="794"/>
        </w:tabs>
        <w:spacing w:before="0" w:line="276" w:lineRule="auto"/>
        <w:ind w:left="357" w:hanging="357"/>
        <w:contextualSpacing/>
        <w:rPr>
          <w:rFonts w:asciiTheme="majorHAnsi" w:hAnsiTheme="majorHAnsi"/>
          <w:sz w:val="24"/>
          <w:szCs w:val="24"/>
        </w:rPr>
      </w:pPr>
      <w:r w:rsidRPr="003C1349">
        <w:rPr>
          <w:rFonts w:asciiTheme="majorHAnsi" w:hAnsiTheme="majorHAnsi" w:cs="Calibri"/>
          <w:sz w:val="24"/>
          <w:szCs w:val="24"/>
        </w:rPr>
        <w:t>Smluvní strany prohlašují, že si tento dodatek řádně přečetly a souhlasí s jeho obsahem, byl sepsán na základě jejich pravé a svobodné vůle, nebyl</w:t>
      </w:r>
      <w:r w:rsidR="00A535E7" w:rsidRPr="003C1349">
        <w:rPr>
          <w:rFonts w:asciiTheme="majorHAnsi" w:hAnsiTheme="majorHAnsi" w:cs="Calibri"/>
          <w:sz w:val="24"/>
          <w:szCs w:val="24"/>
        </w:rPr>
        <w:t xml:space="preserve"> uzavřen</w:t>
      </w:r>
      <w:r w:rsidRPr="003C1349">
        <w:rPr>
          <w:rFonts w:asciiTheme="majorHAnsi" w:hAnsiTheme="majorHAnsi" w:cs="Calibri"/>
          <w:sz w:val="24"/>
          <w:szCs w:val="24"/>
        </w:rPr>
        <w:t xml:space="preserve"> v tísni, za nevýhodných podmínek, ani pod nátlakem</w:t>
      </w:r>
      <w:r w:rsidR="00A535E7" w:rsidRPr="003C1349">
        <w:rPr>
          <w:rFonts w:asciiTheme="majorHAnsi" w:hAnsiTheme="majorHAnsi" w:cs="Calibri"/>
          <w:sz w:val="24"/>
          <w:szCs w:val="24"/>
        </w:rPr>
        <w:t>,</w:t>
      </w:r>
      <w:r w:rsidRPr="003C1349">
        <w:rPr>
          <w:rFonts w:asciiTheme="majorHAnsi" w:hAnsiTheme="majorHAnsi" w:cs="Calibri"/>
          <w:sz w:val="24"/>
          <w:szCs w:val="24"/>
        </w:rPr>
        <w:t xml:space="preserve"> a na dů</w:t>
      </w:r>
      <w:r w:rsidR="00730E05" w:rsidRPr="003C1349">
        <w:rPr>
          <w:rFonts w:asciiTheme="majorHAnsi" w:hAnsiTheme="majorHAnsi" w:cs="Calibri"/>
          <w:sz w:val="24"/>
          <w:szCs w:val="24"/>
        </w:rPr>
        <w:t>kaz toho připojují své podpisy.</w:t>
      </w:r>
    </w:p>
    <w:p w:rsidR="00103440" w:rsidRDefault="00614984" w:rsidP="00730E05">
      <w:pPr>
        <w:pStyle w:val="smlouvaheading2"/>
        <w:numPr>
          <w:ilvl w:val="0"/>
          <w:numId w:val="27"/>
        </w:numPr>
        <w:tabs>
          <w:tab w:val="clear" w:pos="794"/>
        </w:tabs>
        <w:spacing w:line="276" w:lineRule="auto"/>
        <w:contextualSpacing/>
        <w:rPr>
          <w:rFonts w:asciiTheme="majorHAnsi" w:hAnsiTheme="majorHAnsi"/>
          <w:sz w:val="24"/>
          <w:szCs w:val="24"/>
        </w:rPr>
      </w:pPr>
      <w:r w:rsidRPr="003C1349">
        <w:rPr>
          <w:rFonts w:asciiTheme="majorHAnsi" w:hAnsiTheme="majorHAnsi"/>
          <w:sz w:val="24"/>
          <w:szCs w:val="24"/>
        </w:rPr>
        <w:t>T</w:t>
      </w:r>
      <w:r w:rsidR="00D60736" w:rsidRPr="003C1349">
        <w:rPr>
          <w:rFonts w:asciiTheme="majorHAnsi" w:hAnsiTheme="majorHAnsi"/>
          <w:sz w:val="24"/>
          <w:szCs w:val="24"/>
        </w:rPr>
        <w:t>ento d</w:t>
      </w:r>
      <w:r w:rsidRPr="003C1349">
        <w:rPr>
          <w:rFonts w:asciiTheme="majorHAnsi" w:hAnsiTheme="majorHAnsi"/>
          <w:sz w:val="24"/>
          <w:szCs w:val="24"/>
        </w:rPr>
        <w:t>odatek</w:t>
      </w:r>
      <w:r w:rsidR="003018B6">
        <w:rPr>
          <w:rFonts w:asciiTheme="majorHAnsi" w:hAnsiTheme="majorHAnsi"/>
          <w:sz w:val="24"/>
          <w:szCs w:val="24"/>
        </w:rPr>
        <w:t xml:space="preserve"> má 3</w:t>
      </w:r>
      <w:r w:rsidR="00E0156D">
        <w:rPr>
          <w:rFonts w:asciiTheme="majorHAnsi" w:hAnsiTheme="majorHAnsi"/>
          <w:sz w:val="24"/>
          <w:szCs w:val="24"/>
        </w:rPr>
        <w:t xml:space="preserve"> strany,</w:t>
      </w:r>
      <w:r w:rsidRPr="003C1349">
        <w:rPr>
          <w:rFonts w:asciiTheme="majorHAnsi" w:hAnsiTheme="majorHAnsi"/>
          <w:sz w:val="24"/>
          <w:szCs w:val="24"/>
        </w:rPr>
        <w:t xml:space="preserve"> je vyhotoven ve dvou vyhotoveních, z nichž </w:t>
      </w:r>
      <w:r w:rsidR="00DB5951">
        <w:rPr>
          <w:rFonts w:asciiTheme="majorHAnsi" w:hAnsiTheme="majorHAnsi"/>
          <w:sz w:val="24"/>
          <w:szCs w:val="24"/>
        </w:rPr>
        <w:t>objednatel</w:t>
      </w:r>
      <w:r w:rsidR="00317648">
        <w:rPr>
          <w:rFonts w:asciiTheme="majorHAnsi" w:hAnsiTheme="majorHAnsi"/>
          <w:sz w:val="24"/>
          <w:szCs w:val="24"/>
        </w:rPr>
        <w:t xml:space="preserve"> i </w:t>
      </w:r>
      <w:r w:rsidR="00DB5951">
        <w:rPr>
          <w:rFonts w:asciiTheme="majorHAnsi" w:hAnsiTheme="majorHAnsi"/>
          <w:sz w:val="24"/>
          <w:szCs w:val="24"/>
        </w:rPr>
        <w:t>zhotovitel</w:t>
      </w:r>
      <w:r w:rsidR="002D6769" w:rsidRPr="003C1349">
        <w:rPr>
          <w:rFonts w:asciiTheme="majorHAnsi" w:hAnsiTheme="majorHAnsi"/>
          <w:sz w:val="24"/>
          <w:szCs w:val="24"/>
        </w:rPr>
        <w:t xml:space="preserve"> obdrží po jednom vyhotovení</w:t>
      </w:r>
      <w:r w:rsidR="00375836" w:rsidRPr="003C1349">
        <w:rPr>
          <w:rFonts w:asciiTheme="majorHAnsi" w:hAnsiTheme="majorHAnsi"/>
          <w:sz w:val="24"/>
          <w:szCs w:val="24"/>
        </w:rPr>
        <w:t>.</w:t>
      </w:r>
    </w:p>
    <w:p w:rsidR="00E0156D" w:rsidRDefault="00E0156D" w:rsidP="00FD20AE">
      <w:pPr>
        <w:contextualSpacing/>
        <w:rPr>
          <w:rFonts w:asciiTheme="majorHAnsi" w:hAnsiTheme="majorHAnsi" w:cs="Calibri"/>
          <w:sz w:val="24"/>
        </w:rPr>
      </w:pPr>
    </w:p>
    <w:p w:rsidR="00E0156D" w:rsidRDefault="00E0156D" w:rsidP="00FD20AE">
      <w:pPr>
        <w:contextualSpacing/>
        <w:rPr>
          <w:rFonts w:asciiTheme="majorHAnsi" w:hAnsiTheme="majorHAnsi" w:cs="Calibri"/>
          <w:sz w:val="24"/>
        </w:rPr>
      </w:pPr>
    </w:p>
    <w:p w:rsidR="00D2650A" w:rsidRPr="003C1349" w:rsidRDefault="00DB4281" w:rsidP="00FD20AE">
      <w:pPr>
        <w:contextualSpacing/>
        <w:rPr>
          <w:rFonts w:asciiTheme="majorHAnsi" w:hAnsiTheme="majorHAnsi" w:cs="Calibri"/>
          <w:sz w:val="24"/>
        </w:rPr>
      </w:pPr>
      <w:r w:rsidRPr="003C1349">
        <w:rPr>
          <w:rFonts w:asciiTheme="majorHAnsi" w:hAnsiTheme="majorHAnsi" w:cs="Calibri"/>
          <w:sz w:val="24"/>
        </w:rPr>
        <w:t>V </w:t>
      </w:r>
      <w:proofErr w:type="spellStart"/>
      <w:r w:rsidRPr="003C1349">
        <w:rPr>
          <w:rFonts w:asciiTheme="majorHAnsi" w:hAnsiTheme="majorHAnsi" w:cs="Calibri"/>
          <w:sz w:val="24"/>
        </w:rPr>
        <w:t>Praze</w:t>
      </w:r>
      <w:proofErr w:type="spellEnd"/>
      <w:r w:rsidRPr="003C1349">
        <w:rPr>
          <w:rFonts w:asciiTheme="majorHAnsi" w:hAnsiTheme="majorHAnsi" w:cs="Calibri"/>
          <w:sz w:val="24"/>
        </w:rPr>
        <w:t xml:space="preserve">, </w:t>
      </w:r>
      <w:proofErr w:type="spellStart"/>
      <w:r w:rsidRPr="006067FA">
        <w:rPr>
          <w:rFonts w:asciiTheme="majorHAnsi" w:hAnsiTheme="majorHAnsi" w:cs="Calibri"/>
          <w:sz w:val="24"/>
        </w:rPr>
        <w:t>dne</w:t>
      </w:r>
      <w:proofErr w:type="spellEnd"/>
      <w:r w:rsidR="002A115E" w:rsidRPr="006067FA">
        <w:rPr>
          <w:rFonts w:asciiTheme="majorHAnsi" w:hAnsiTheme="majorHAnsi" w:cs="Calibri"/>
          <w:sz w:val="24"/>
        </w:rPr>
        <w:t xml:space="preserve"> </w:t>
      </w:r>
      <w:r w:rsidR="00F4346E">
        <w:rPr>
          <w:rFonts w:asciiTheme="majorHAnsi" w:hAnsiTheme="majorHAnsi" w:cs="Calibri"/>
          <w:sz w:val="24"/>
        </w:rPr>
        <w:t>25. 01</w:t>
      </w:r>
      <w:r w:rsidR="002A115E" w:rsidRPr="006067FA">
        <w:rPr>
          <w:rFonts w:asciiTheme="majorHAnsi" w:hAnsiTheme="majorHAnsi" w:cs="Calibri"/>
          <w:sz w:val="24"/>
        </w:rPr>
        <w:t>.</w:t>
      </w:r>
      <w:r w:rsidR="00F4346E">
        <w:rPr>
          <w:rFonts w:asciiTheme="majorHAnsi" w:hAnsiTheme="majorHAnsi" w:cs="Calibri"/>
          <w:sz w:val="24"/>
        </w:rPr>
        <w:t xml:space="preserve"> 2021</w:t>
      </w:r>
      <w:r w:rsidR="00317648">
        <w:rPr>
          <w:rFonts w:asciiTheme="majorHAnsi" w:hAnsiTheme="majorHAnsi" w:cs="Calibri"/>
          <w:sz w:val="24"/>
        </w:rPr>
        <w:t xml:space="preserve">                       </w:t>
      </w:r>
      <w:r w:rsidR="00D2650A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39339A">
        <w:rPr>
          <w:rFonts w:asciiTheme="majorHAnsi" w:hAnsiTheme="majorHAnsi" w:cs="Calibri"/>
          <w:sz w:val="24"/>
        </w:rPr>
        <w:t xml:space="preserve">       </w:t>
      </w:r>
      <w:r w:rsidR="00FD20AE">
        <w:rPr>
          <w:rFonts w:asciiTheme="majorHAnsi" w:hAnsiTheme="majorHAnsi" w:cs="Calibri"/>
          <w:sz w:val="24"/>
        </w:rPr>
        <w:tab/>
      </w:r>
      <w:r w:rsidR="00FD20AE">
        <w:rPr>
          <w:rFonts w:asciiTheme="majorHAnsi" w:hAnsiTheme="majorHAnsi" w:cs="Calibri"/>
          <w:sz w:val="24"/>
        </w:rPr>
        <w:tab/>
      </w:r>
      <w:r w:rsidR="00C6506C">
        <w:rPr>
          <w:rFonts w:asciiTheme="majorHAnsi" w:hAnsiTheme="majorHAnsi" w:cs="Calibri"/>
          <w:sz w:val="24"/>
        </w:rPr>
        <w:t xml:space="preserve">   </w:t>
      </w:r>
      <w:r w:rsidR="00D2650A" w:rsidRPr="003C1349">
        <w:rPr>
          <w:rFonts w:asciiTheme="majorHAnsi" w:hAnsiTheme="majorHAnsi" w:cs="Calibri"/>
          <w:sz w:val="24"/>
        </w:rPr>
        <w:t>V </w:t>
      </w:r>
      <w:proofErr w:type="spellStart"/>
      <w:r w:rsidR="00DB5951">
        <w:rPr>
          <w:rFonts w:asciiTheme="majorHAnsi" w:hAnsiTheme="majorHAnsi" w:cs="Calibri"/>
          <w:sz w:val="24"/>
        </w:rPr>
        <w:t>Praze</w:t>
      </w:r>
      <w:proofErr w:type="spellEnd"/>
      <w:r w:rsidRPr="003C1349">
        <w:rPr>
          <w:rFonts w:asciiTheme="majorHAnsi" w:hAnsiTheme="majorHAnsi" w:cs="Calibri"/>
          <w:sz w:val="24"/>
        </w:rPr>
        <w:t>,</w:t>
      </w:r>
      <w:r w:rsidR="00FD20AE">
        <w:rPr>
          <w:rFonts w:asciiTheme="majorHAnsi" w:hAnsiTheme="majorHAnsi" w:cs="Calibri"/>
          <w:sz w:val="24"/>
        </w:rPr>
        <w:t xml:space="preserve"> </w:t>
      </w:r>
      <w:proofErr w:type="spellStart"/>
      <w:r w:rsidRPr="003C1349">
        <w:rPr>
          <w:rFonts w:asciiTheme="majorHAnsi" w:hAnsiTheme="majorHAnsi" w:cs="Calibri"/>
          <w:sz w:val="24"/>
        </w:rPr>
        <w:t>dne</w:t>
      </w:r>
      <w:proofErr w:type="spellEnd"/>
      <w:r w:rsidR="00C6506C">
        <w:rPr>
          <w:rFonts w:asciiTheme="majorHAnsi" w:hAnsiTheme="majorHAnsi" w:cs="Calibri"/>
          <w:sz w:val="24"/>
        </w:rPr>
        <w:t xml:space="preserve"> 2</w:t>
      </w:r>
      <w:r w:rsidR="00F4346E">
        <w:rPr>
          <w:rFonts w:asciiTheme="majorHAnsi" w:hAnsiTheme="majorHAnsi" w:cs="Calibri"/>
          <w:sz w:val="24"/>
        </w:rPr>
        <w:t>5</w:t>
      </w:r>
      <w:r w:rsidR="00317648">
        <w:rPr>
          <w:rFonts w:asciiTheme="majorHAnsi" w:hAnsiTheme="majorHAnsi" w:cs="Calibri"/>
          <w:sz w:val="24"/>
        </w:rPr>
        <w:t>.</w:t>
      </w:r>
      <w:r w:rsidR="00F4346E">
        <w:rPr>
          <w:rFonts w:asciiTheme="majorHAnsi" w:hAnsiTheme="majorHAnsi" w:cs="Calibri"/>
          <w:sz w:val="24"/>
        </w:rPr>
        <w:t xml:space="preserve"> 01</w:t>
      </w:r>
      <w:r w:rsidR="005732AC">
        <w:rPr>
          <w:rFonts w:asciiTheme="majorHAnsi" w:hAnsiTheme="majorHAnsi" w:cs="Calibri"/>
          <w:sz w:val="24"/>
        </w:rPr>
        <w:t>.</w:t>
      </w:r>
      <w:r w:rsidR="00C6506C">
        <w:rPr>
          <w:rFonts w:asciiTheme="majorHAnsi" w:hAnsiTheme="majorHAnsi" w:cs="Calibri"/>
          <w:sz w:val="24"/>
        </w:rPr>
        <w:t xml:space="preserve"> </w:t>
      </w:r>
      <w:r w:rsidR="00F4346E">
        <w:rPr>
          <w:rFonts w:asciiTheme="majorHAnsi" w:hAnsiTheme="majorHAnsi" w:cs="Calibri"/>
          <w:sz w:val="24"/>
        </w:rPr>
        <w:t>2021</w:t>
      </w:r>
    </w:p>
    <w:p w:rsidR="00D2650A" w:rsidRPr="003C1349" w:rsidRDefault="00D2650A" w:rsidP="00730E05">
      <w:pPr>
        <w:spacing w:before="480"/>
        <w:contextualSpacing/>
        <w:jc w:val="both"/>
        <w:rPr>
          <w:rFonts w:asciiTheme="majorHAnsi" w:hAnsiTheme="majorHAnsi" w:cs="Calibri"/>
          <w:sz w:val="24"/>
        </w:rPr>
      </w:pPr>
    </w:p>
    <w:p w:rsidR="008C4F5B" w:rsidRPr="003C1349" w:rsidRDefault="008C4F5B" w:rsidP="00730E05">
      <w:pPr>
        <w:spacing w:before="480"/>
        <w:contextualSpacing/>
        <w:jc w:val="both"/>
        <w:rPr>
          <w:rFonts w:asciiTheme="majorHAnsi" w:hAnsiTheme="majorHAnsi" w:cs="Calibri"/>
          <w:sz w:val="24"/>
        </w:rPr>
      </w:pPr>
    </w:p>
    <w:p w:rsidR="008C4F5B" w:rsidRPr="003C1349" w:rsidRDefault="008C4F5B" w:rsidP="00730E05">
      <w:pPr>
        <w:spacing w:before="480"/>
        <w:contextualSpacing/>
        <w:jc w:val="both"/>
        <w:rPr>
          <w:rFonts w:asciiTheme="majorHAnsi" w:hAnsiTheme="majorHAnsi" w:cs="Calibri"/>
          <w:sz w:val="24"/>
        </w:rPr>
      </w:pPr>
    </w:p>
    <w:p w:rsidR="008C4F5B" w:rsidRPr="003C1349" w:rsidRDefault="008C4F5B" w:rsidP="00730E05">
      <w:pPr>
        <w:spacing w:before="480"/>
        <w:contextualSpacing/>
        <w:jc w:val="both"/>
        <w:rPr>
          <w:rFonts w:asciiTheme="majorHAnsi" w:hAnsiTheme="majorHAnsi" w:cs="Calibri"/>
          <w:sz w:val="24"/>
        </w:rPr>
      </w:pPr>
    </w:p>
    <w:p w:rsidR="008C4F5B" w:rsidRPr="003C1349" w:rsidRDefault="008C4F5B" w:rsidP="00730E05">
      <w:pPr>
        <w:spacing w:before="480"/>
        <w:contextualSpacing/>
        <w:jc w:val="both"/>
        <w:rPr>
          <w:rFonts w:asciiTheme="majorHAnsi" w:hAnsiTheme="majorHAnsi" w:cs="Calibri"/>
          <w:sz w:val="24"/>
        </w:rPr>
      </w:pPr>
    </w:p>
    <w:p w:rsidR="008C4F5B" w:rsidRPr="003C1349" w:rsidRDefault="008C4F5B" w:rsidP="00730E05">
      <w:pPr>
        <w:spacing w:before="480"/>
        <w:contextualSpacing/>
        <w:jc w:val="both"/>
        <w:rPr>
          <w:rFonts w:asciiTheme="majorHAnsi" w:hAnsiTheme="majorHAnsi" w:cs="Calibri"/>
          <w:sz w:val="24"/>
        </w:rPr>
      </w:pPr>
    </w:p>
    <w:p w:rsidR="00D2650A" w:rsidRPr="003C1349" w:rsidRDefault="00D2650A" w:rsidP="00730E05">
      <w:pPr>
        <w:spacing w:before="480"/>
        <w:contextualSpacing/>
        <w:jc w:val="both"/>
        <w:rPr>
          <w:rFonts w:asciiTheme="majorHAnsi" w:hAnsiTheme="majorHAnsi" w:cs="Calibri"/>
          <w:sz w:val="24"/>
        </w:rPr>
      </w:pPr>
      <w:r w:rsidRPr="003C1349">
        <w:rPr>
          <w:rFonts w:asciiTheme="majorHAnsi" w:hAnsiTheme="majorHAnsi" w:cs="Calibri"/>
          <w:sz w:val="24"/>
        </w:rPr>
        <w:t>-----------------------</w:t>
      </w:r>
      <w:r w:rsidR="00730E05" w:rsidRPr="003C1349">
        <w:rPr>
          <w:rFonts w:asciiTheme="majorHAnsi" w:hAnsiTheme="majorHAnsi" w:cs="Calibri"/>
          <w:sz w:val="24"/>
        </w:rPr>
        <w:t>------------</w:t>
      </w:r>
      <w:r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730E05" w:rsidRPr="003C1349">
        <w:rPr>
          <w:rFonts w:asciiTheme="majorHAnsi" w:hAnsiTheme="majorHAnsi" w:cs="Calibri"/>
          <w:sz w:val="24"/>
        </w:rPr>
        <w:t>-----------------------------------</w:t>
      </w:r>
    </w:p>
    <w:p w:rsidR="00D2650A" w:rsidRPr="003C1349" w:rsidRDefault="00DB5951" w:rsidP="0039339A">
      <w:pPr>
        <w:spacing w:before="120"/>
        <w:contextualSpacing/>
        <w:jc w:val="both"/>
        <w:rPr>
          <w:rFonts w:asciiTheme="majorHAnsi" w:hAnsiTheme="majorHAnsi" w:cs="Calibri"/>
          <w:sz w:val="24"/>
        </w:rPr>
      </w:pPr>
      <w:proofErr w:type="spellStart"/>
      <w:proofErr w:type="gramStart"/>
      <w:r>
        <w:rPr>
          <w:rFonts w:asciiTheme="majorHAnsi" w:hAnsiTheme="majorHAnsi" w:cs="Calibri"/>
          <w:sz w:val="24"/>
        </w:rPr>
        <w:t>objednatel</w:t>
      </w:r>
      <w:proofErr w:type="spellEnd"/>
      <w:proofErr w:type="gramEnd"/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8C4F5B" w:rsidRPr="003C1349">
        <w:rPr>
          <w:rFonts w:asciiTheme="majorHAnsi" w:hAnsiTheme="majorHAnsi" w:cs="Calibri"/>
          <w:sz w:val="24"/>
        </w:rPr>
        <w:tab/>
      </w:r>
      <w:r w:rsidR="0039339A">
        <w:rPr>
          <w:rFonts w:asciiTheme="majorHAnsi" w:hAnsiTheme="majorHAnsi" w:cs="Calibri"/>
          <w:sz w:val="24"/>
        </w:rPr>
        <w:t xml:space="preserve">           </w:t>
      </w:r>
      <w:proofErr w:type="spellStart"/>
      <w:r>
        <w:rPr>
          <w:rFonts w:asciiTheme="majorHAnsi" w:hAnsiTheme="majorHAnsi" w:cs="Calibri"/>
          <w:sz w:val="24"/>
        </w:rPr>
        <w:t>zhotovitel</w:t>
      </w:r>
      <w:proofErr w:type="spellEnd"/>
    </w:p>
    <w:sectPr w:rsidR="00D2650A" w:rsidRPr="003C1349" w:rsidSect="001E0487">
      <w:headerReference w:type="default" r:id="rId12"/>
      <w:footerReference w:type="default" r:id="rId13"/>
      <w:pgSz w:w="11906" w:h="16838" w:code="9"/>
      <w:pgMar w:top="1418" w:right="1418" w:bottom="1418" w:left="1418" w:header="426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C16" w:rsidRDefault="00210C16">
      <w:r>
        <w:separator/>
      </w:r>
    </w:p>
    <w:p w:rsidR="00210C16" w:rsidRDefault="00210C16"/>
  </w:endnote>
  <w:endnote w:type="continuationSeparator" w:id="0">
    <w:p w:rsidR="00210C16" w:rsidRDefault="00210C16">
      <w:r>
        <w:continuationSeparator/>
      </w:r>
    </w:p>
    <w:p w:rsidR="00210C16" w:rsidRDefault="00210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45694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6594F" w:rsidRDefault="00983421" w:rsidP="003C1349">
            <w:pPr>
              <w:pStyle w:val="Zpat"/>
              <w:jc w:val="center"/>
            </w:pPr>
            <w:r w:rsidRPr="001B6296">
              <w:rPr>
                <w:bCs/>
                <w:sz w:val="20"/>
                <w:szCs w:val="20"/>
              </w:rPr>
              <w:fldChar w:fldCharType="begin"/>
            </w:r>
            <w:r w:rsidR="00D6594F" w:rsidRPr="001B6296">
              <w:rPr>
                <w:bCs/>
                <w:sz w:val="20"/>
                <w:szCs w:val="20"/>
              </w:rPr>
              <w:instrText xml:space="preserve"> PAGE </w:instrText>
            </w:r>
            <w:r w:rsidRPr="001B6296">
              <w:rPr>
                <w:bCs/>
                <w:sz w:val="20"/>
                <w:szCs w:val="20"/>
              </w:rPr>
              <w:fldChar w:fldCharType="separate"/>
            </w:r>
            <w:r w:rsidR="009C6152">
              <w:rPr>
                <w:bCs/>
                <w:noProof/>
                <w:sz w:val="20"/>
                <w:szCs w:val="20"/>
              </w:rPr>
              <w:t>2</w:t>
            </w:r>
            <w:r w:rsidRPr="001B6296">
              <w:rPr>
                <w:bCs/>
                <w:sz w:val="20"/>
                <w:szCs w:val="20"/>
              </w:rPr>
              <w:fldChar w:fldCharType="end"/>
            </w:r>
            <w:r w:rsidR="00D6594F" w:rsidRPr="001B6296">
              <w:rPr>
                <w:bCs/>
                <w:sz w:val="20"/>
                <w:szCs w:val="20"/>
              </w:rPr>
              <w:t>/</w:t>
            </w:r>
            <w:r w:rsidRPr="001B6296">
              <w:rPr>
                <w:bCs/>
                <w:sz w:val="20"/>
                <w:szCs w:val="20"/>
              </w:rPr>
              <w:fldChar w:fldCharType="begin"/>
            </w:r>
            <w:r w:rsidR="00D6594F" w:rsidRPr="001B6296">
              <w:rPr>
                <w:bCs/>
                <w:sz w:val="20"/>
                <w:szCs w:val="20"/>
              </w:rPr>
              <w:instrText xml:space="preserve"> NUMPAGES  </w:instrText>
            </w:r>
            <w:r w:rsidRPr="001B6296">
              <w:rPr>
                <w:bCs/>
                <w:sz w:val="20"/>
                <w:szCs w:val="20"/>
              </w:rPr>
              <w:fldChar w:fldCharType="separate"/>
            </w:r>
            <w:r w:rsidR="009C6152">
              <w:rPr>
                <w:bCs/>
                <w:noProof/>
                <w:sz w:val="20"/>
                <w:szCs w:val="20"/>
              </w:rPr>
              <w:t>3</w:t>
            </w:r>
            <w:r w:rsidRPr="001B629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C16" w:rsidRDefault="00210C16">
      <w:r>
        <w:separator/>
      </w:r>
    </w:p>
    <w:p w:rsidR="00210C16" w:rsidRDefault="00210C16"/>
  </w:footnote>
  <w:footnote w:type="continuationSeparator" w:id="0">
    <w:p w:rsidR="00210C16" w:rsidRDefault="00210C16">
      <w:r>
        <w:continuationSeparator/>
      </w:r>
    </w:p>
    <w:p w:rsidR="00210C16" w:rsidRDefault="00210C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4F" w:rsidRPr="00624DC2" w:rsidRDefault="003900E8" w:rsidP="008B185C">
    <w:pPr>
      <w:pStyle w:val="Zhlav"/>
      <w:tabs>
        <w:tab w:val="left" w:pos="709"/>
        <w:tab w:val="left" w:pos="6870"/>
        <w:tab w:val="right" w:pos="9070"/>
      </w:tabs>
      <w:rPr>
        <w:lang w:val="en-GB"/>
      </w:rPr>
    </w:pPr>
    <w:r>
      <w:rPr>
        <w:noProof/>
        <w:lang w:val="cs-CZ"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885825</wp:posOffset>
          </wp:positionH>
          <wp:positionV relativeFrom="page">
            <wp:posOffset>228600</wp:posOffset>
          </wp:positionV>
          <wp:extent cx="952500" cy="48260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82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361950</wp:posOffset>
              </wp:positionV>
              <wp:extent cx="2208530" cy="304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8530" cy="30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FEA" w:rsidRPr="00085B8F" w:rsidRDefault="00895FEA" w:rsidP="00895FEA">
                          <w:pPr>
                            <w:pStyle w:val="Praskkonzerva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085B8F">
                            <w:rPr>
                              <w:b/>
                              <w:sz w:val="16"/>
                              <w:szCs w:val="16"/>
                            </w:rPr>
                            <w:t>Pražská konzervatoř, Praha 1, Na Rejdišti 1</w:t>
                          </w:r>
                        </w:p>
                        <w:p w:rsidR="00895FEA" w:rsidRPr="00085B8F" w:rsidRDefault="00895FEA" w:rsidP="00895FEA">
                          <w:pPr>
                            <w:pStyle w:val="Praskkonzervato"/>
                            <w:rPr>
                              <w:sz w:val="16"/>
                              <w:szCs w:val="16"/>
                            </w:rPr>
                          </w:pPr>
                          <w:r w:rsidRPr="00085B8F">
                            <w:rPr>
                              <w:sz w:val="16"/>
                              <w:szCs w:val="16"/>
                            </w:rPr>
                            <w:t>e-mail: conserv@prgcons.cz, www.prgcons.cz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51pt;margin-top:28.5pt;width:173.9pt;height:2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" stroked="f">
              <v:fill opacity="0"/>
              <v:textbox inset="0,0,0,0">
                <w:txbxContent>
                  <w:p w:rsidR="00895FEA" w:rsidRPr="00085B8F" w:rsidRDefault="00895FEA" w:rsidP="00895FEA">
                    <w:pPr>
                      <w:pStyle w:val="Praskkonzervato"/>
                      <w:rPr>
                        <w:b/>
                        <w:sz w:val="16"/>
                        <w:szCs w:val="16"/>
                      </w:rPr>
                    </w:pPr>
                    <w:r w:rsidRPr="00085B8F">
                      <w:rPr>
                        <w:b/>
                        <w:sz w:val="16"/>
                        <w:szCs w:val="16"/>
                      </w:rPr>
                      <w:t>Pražská konzervatoř, Praha 1, Na Rejdišti 1</w:t>
                    </w:r>
                  </w:p>
                  <w:p w:rsidR="00895FEA" w:rsidRPr="00085B8F" w:rsidRDefault="00895FEA" w:rsidP="00895FEA">
                    <w:pPr>
                      <w:pStyle w:val="Praskkonzervato"/>
                      <w:rPr>
                        <w:sz w:val="16"/>
                        <w:szCs w:val="16"/>
                      </w:rPr>
                    </w:pPr>
                    <w:r w:rsidRPr="00085B8F">
                      <w:rPr>
                        <w:sz w:val="16"/>
                        <w:szCs w:val="16"/>
                      </w:rPr>
                      <w:t>e-mail: conserv@prgcons.cz, www.prgcons.cz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85C">
      <w:rPr>
        <w:lang w:val="en-GB"/>
      </w:rPr>
      <w:tab/>
    </w:r>
    <w:r w:rsidR="008B185C">
      <w:rPr>
        <w:lang w:val="en-GB"/>
      </w:rPr>
      <w:tab/>
    </w:r>
    <w:r w:rsidR="008B185C">
      <w:rPr>
        <w:lang w:val="en-GB"/>
      </w:rPr>
      <w:tab/>
    </w:r>
    <w:r w:rsidR="008B185C"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CFB"/>
    <w:multiLevelType w:val="hybridMultilevel"/>
    <w:tmpl w:val="9DBCB3C4"/>
    <w:lvl w:ilvl="0" w:tplc="1C6841A4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10DE4"/>
    <w:multiLevelType w:val="multilevel"/>
    <w:tmpl w:val="6324C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C4130B"/>
    <w:multiLevelType w:val="hybridMultilevel"/>
    <w:tmpl w:val="2488CD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D2015"/>
    <w:multiLevelType w:val="multilevel"/>
    <w:tmpl w:val="FD60D3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1A6598"/>
    <w:multiLevelType w:val="multilevel"/>
    <w:tmpl w:val="AEEC2F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E961A65"/>
    <w:multiLevelType w:val="hybridMultilevel"/>
    <w:tmpl w:val="EB48E2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E7676A"/>
    <w:multiLevelType w:val="multilevel"/>
    <w:tmpl w:val="3604B8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D363F87"/>
    <w:multiLevelType w:val="hybridMultilevel"/>
    <w:tmpl w:val="C7B0253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22008"/>
    <w:multiLevelType w:val="hybridMultilevel"/>
    <w:tmpl w:val="34A645CA"/>
    <w:lvl w:ilvl="0" w:tplc="040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 w15:restartNumberingAfterBreak="0">
    <w:nsid w:val="3699585E"/>
    <w:multiLevelType w:val="hybridMultilevel"/>
    <w:tmpl w:val="EAB4B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7A7D"/>
    <w:multiLevelType w:val="multilevel"/>
    <w:tmpl w:val="0D90B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0AB0614"/>
    <w:multiLevelType w:val="hybridMultilevel"/>
    <w:tmpl w:val="5588D3F4"/>
    <w:lvl w:ilvl="0" w:tplc="DEDC4A64">
      <w:start w:val="1"/>
      <w:numFmt w:val="decimal"/>
      <w:lvlText w:val="%1."/>
      <w:lvlJc w:val="left"/>
      <w:pPr>
        <w:ind w:left="157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564B4E96"/>
    <w:multiLevelType w:val="hybridMultilevel"/>
    <w:tmpl w:val="DD7A31C4"/>
    <w:lvl w:ilvl="0" w:tplc="3C12DE1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4744F"/>
    <w:multiLevelType w:val="multilevel"/>
    <w:tmpl w:val="9D50877E"/>
    <w:lvl w:ilvl="0">
      <w:start w:val="1"/>
      <w:numFmt w:val="decimal"/>
      <w:pStyle w:val="smlouvaheading1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pStyle w:val="smlouvaheading2"/>
      <w:lvlText w:val="%1.%2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mlouvaheading3"/>
      <w:lvlText w:val="%1.%2.%3."/>
      <w:lvlJc w:val="left"/>
      <w:pPr>
        <w:ind w:left="1495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mlouvaheading4"/>
      <w:lvlText w:val="%1.%2.%3.%4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946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7" w15:restartNumberingAfterBreak="0">
    <w:nsid w:val="704B4943"/>
    <w:multiLevelType w:val="multilevel"/>
    <w:tmpl w:val="A7C824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5"/>
  </w:num>
  <w:num w:numId="5">
    <w:abstractNumId w:val="11"/>
  </w:num>
  <w:num w:numId="6">
    <w:abstractNumId w:val="1"/>
  </w:num>
  <w:num w:numId="7">
    <w:abstractNumId w:val="17"/>
  </w:num>
  <w:num w:numId="8">
    <w:abstractNumId w:val="3"/>
  </w:num>
  <w:num w:numId="9">
    <w:abstractNumId w:val="5"/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6"/>
  </w:num>
  <w:num w:numId="23">
    <w:abstractNumId w:val="2"/>
  </w:num>
  <w:num w:numId="24">
    <w:abstractNumId w:val="8"/>
  </w:num>
  <w:num w:numId="25">
    <w:abstractNumId w:val="10"/>
  </w:num>
  <w:num w:numId="26">
    <w:abstractNumId w:val="14"/>
  </w:num>
  <w:num w:numId="27">
    <w:abstractNumId w:val="0"/>
  </w:num>
  <w:num w:numId="28">
    <w:abstractNumId w:val="13"/>
  </w:num>
  <w:num w:numId="2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41"/>
    <w:rsid w:val="000016A5"/>
    <w:rsid w:val="00020A5B"/>
    <w:rsid w:val="000257A7"/>
    <w:rsid w:val="00030C5B"/>
    <w:rsid w:val="0004100D"/>
    <w:rsid w:val="000412EF"/>
    <w:rsid w:val="00051952"/>
    <w:rsid w:val="00056064"/>
    <w:rsid w:val="00056887"/>
    <w:rsid w:val="00061456"/>
    <w:rsid w:val="00070FC4"/>
    <w:rsid w:val="00071987"/>
    <w:rsid w:val="000734D5"/>
    <w:rsid w:val="00074D2F"/>
    <w:rsid w:val="0007555C"/>
    <w:rsid w:val="00075C1E"/>
    <w:rsid w:val="00080A0F"/>
    <w:rsid w:val="00083AFE"/>
    <w:rsid w:val="00086926"/>
    <w:rsid w:val="0008794A"/>
    <w:rsid w:val="00092785"/>
    <w:rsid w:val="000936C1"/>
    <w:rsid w:val="00095956"/>
    <w:rsid w:val="00095FE3"/>
    <w:rsid w:val="000A25AE"/>
    <w:rsid w:val="000A3642"/>
    <w:rsid w:val="000A6FE0"/>
    <w:rsid w:val="000B024D"/>
    <w:rsid w:val="000B7751"/>
    <w:rsid w:val="000C07D2"/>
    <w:rsid w:val="000C3A84"/>
    <w:rsid w:val="000C5876"/>
    <w:rsid w:val="000D0A3B"/>
    <w:rsid w:val="000D3052"/>
    <w:rsid w:val="000D7DB9"/>
    <w:rsid w:val="000E116B"/>
    <w:rsid w:val="000E13A9"/>
    <w:rsid w:val="000E2649"/>
    <w:rsid w:val="000F4FDF"/>
    <w:rsid w:val="000F70E0"/>
    <w:rsid w:val="000F731C"/>
    <w:rsid w:val="001011C4"/>
    <w:rsid w:val="00103440"/>
    <w:rsid w:val="0011692E"/>
    <w:rsid w:val="001206DF"/>
    <w:rsid w:val="00121EFC"/>
    <w:rsid w:val="0012336B"/>
    <w:rsid w:val="0013084C"/>
    <w:rsid w:val="00131E35"/>
    <w:rsid w:val="00137B33"/>
    <w:rsid w:val="00142BAB"/>
    <w:rsid w:val="00143AD7"/>
    <w:rsid w:val="001452B6"/>
    <w:rsid w:val="00146657"/>
    <w:rsid w:val="00154569"/>
    <w:rsid w:val="00155DCB"/>
    <w:rsid w:val="00166A03"/>
    <w:rsid w:val="0017198C"/>
    <w:rsid w:val="00174AFE"/>
    <w:rsid w:val="001763AC"/>
    <w:rsid w:val="001763E0"/>
    <w:rsid w:val="00176AF6"/>
    <w:rsid w:val="00182989"/>
    <w:rsid w:val="00182C05"/>
    <w:rsid w:val="00190790"/>
    <w:rsid w:val="001A19F7"/>
    <w:rsid w:val="001A3801"/>
    <w:rsid w:val="001A4B95"/>
    <w:rsid w:val="001A4E24"/>
    <w:rsid w:val="001A4EB1"/>
    <w:rsid w:val="001A60CC"/>
    <w:rsid w:val="001B4BB4"/>
    <w:rsid w:val="001B6E17"/>
    <w:rsid w:val="001C2EF4"/>
    <w:rsid w:val="001C5355"/>
    <w:rsid w:val="001D186A"/>
    <w:rsid w:val="001D47E4"/>
    <w:rsid w:val="001E0487"/>
    <w:rsid w:val="001E4D90"/>
    <w:rsid w:val="001F0C13"/>
    <w:rsid w:val="002066F3"/>
    <w:rsid w:val="00207FCC"/>
    <w:rsid w:val="00210C16"/>
    <w:rsid w:val="00210E5E"/>
    <w:rsid w:val="00213203"/>
    <w:rsid w:val="00222580"/>
    <w:rsid w:val="002347BF"/>
    <w:rsid w:val="00235D74"/>
    <w:rsid w:val="00236144"/>
    <w:rsid w:val="002437BE"/>
    <w:rsid w:val="002451FF"/>
    <w:rsid w:val="0024576C"/>
    <w:rsid w:val="00253BF6"/>
    <w:rsid w:val="002557C9"/>
    <w:rsid w:val="00257D50"/>
    <w:rsid w:val="00260A1D"/>
    <w:rsid w:val="00267AFC"/>
    <w:rsid w:val="00271F9B"/>
    <w:rsid w:val="00272EE5"/>
    <w:rsid w:val="00274E01"/>
    <w:rsid w:val="00290262"/>
    <w:rsid w:val="002A053C"/>
    <w:rsid w:val="002A115E"/>
    <w:rsid w:val="002A2D62"/>
    <w:rsid w:val="002B1022"/>
    <w:rsid w:val="002B1714"/>
    <w:rsid w:val="002B38C8"/>
    <w:rsid w:val="002B40D8"/>
    <w:rsid w:val="002B6281"/>
    <w:rsid w:val="002C66A5"/>
    <w:rsid w:val="002D0528"/>
    <w:rsid w:val="002D3A75"/>
    <w:rsid w:val="002D5D1C"/>
    <w:rsid w:val="002D5FCD"/>
    <w:rsid w:val="002D6769"/>
    <w:rsid w:val="002D7602"/>
    <w:rsid w:val="002E32BC"/>
    <w:rsid w:val="002F5D4D"/>
    <w:rsid w:val="002F7BC3"/>
    <w:rsid w:val="002F7DDA"/>
    <w:rsid w:val="003018B6"/>
    <w:rsid w:val="003038D5"/>
    <w:rsid w:val="003072F7"/>
    <w:rsid w:val="00310B88"/>
    <w:rsid w:val="00311155"/>
    <w:rsid w:val="0031390F"/>
    <w:rsid w:val="0031599A"/>
    <w:rsid w:val="00317648"/>
    <w:rsid w:val="00320B88"/>
    <w:rsid w:val="00324D3B"/>
    <w:rsid w:val="00334CE6"/>
    <w:rsid w:val="00337169"/>
    <w:rsid w:val="00337DAE"/>
    <w:rsid w:val="00350C4B"/>
    <w:rsid w:val="003530AF"/>
    <w:rsid w:val="00360EB6"/>
    <w:rsid w:val="00362BC5"/>
    <w:rsid w:val="003668FB"/>
    <w:rsid w:val="00374434"/>
    <w:rsid w:val="00375271"/>
    <w:rsid w:val="00375836"/>
    <w:rsid w:val="003856A8"/>
    <w:rsid w:val="003900E8"/>
    <w:rsid w:val="00392F8B"/>
    <w:rsid w:val="00392FE4"/>
    <w:rsid w:val="0039339A"/>
    <w:rsid w:val="00394C79"/>
    <w:rsid w:val="00395EE1"/>
    <w:rsid w:val="003977B4"/>
    <w:rsid w:val="003977EF"/>
    <w:rsid w:val="003A1341"/>
    <w:rsid w:val="003A1398"/>
    <w:rsid w:val="003A1A5E"/>
    <w:rsid w:val="003B3456"/>
    <w:rsid w:val="003B4AFD"/>
    <w:rsid w:val="003C1349"/>
    <w:rsid w:val="003C47BA"/>
    <w:rsid w:val="003C5D8B"/>
    <w:rsid w:val="003D424B"/>
    <w:rsid w:val="003D4755"/>
    <w:rsid w:val="003D4FEC"/>
    <w:rsid w:val="003D512B"/>
    <w:rsid w:val="003D6630"/>
    <w:rsid w:val="003D6924"/>
    <w:rsid w:val="003F0454"/>
    <w:rsid w:val="003F18CD"/>
    <w:rsid w:val="003F22DC"/>
    <w:rsid w:val="003F53B7"/>
    <w:rsid w:val="003F680E"/>
    <w:rsid w:val="0040246A"/>
    <w:rsid w:val="00402DEA"/>
    <w:rsid w:val="004040B0"/>
    <w:rsid w:val="00413653"/>
    <w:rsid w:val="004169EC"/>
    <w:rsid w:val="004175FF"/>
    <w:rsid w:val="0042148A"/>
    <w:rsid w:val="004257D7"/>
    <w:rsid w:val="00431199"/>
    <w:rsid w:val="00433E6B"/>
    <w:rsid w:val="0043456E"/>
    <w:rsid w:val="00441746"/>
    <w:rsid w:val="00454B96"/>
    <w:rsid w:val="00460483"/>
    <w:rsid w:val="00464E51"/>
    <w:rsid w:val="004730AF"/>
    <w:rsid w:val="0047589E"/>
    <w:rsid w:val="00496B11"/>
    <w:rsid w:val="00496CE1"/>
    <w:rsid w:val="004A531E"/>
    <w:rsid w:val="004A53E2"/>
    <w:rsid w:val="004A6C86"/>
    <w:rsid w:val="004B340B"/>
    <w:rsid w:val="004B4FFD"/>
    <w:rsid w:val="004B53E6"/>
    <w:rsid w:val="004B67CC"/>
    <w:rsid w:val="004C035E"/>
    <w:rsid w:val="004C1F39"/>
    <w:rsid w:val="004C495D"/>
    <w:rsid w:val="004E1AE1"/>
    <w:rsid w:val="004F78DB"/>
    <w:rsid w:val="00505FF4"/>
    <w:rsid w:val="00507945"/>
    <w:rsid w:val="005079F5"/>
    <w:rsid w:val="00510156"/>
    <w:rsid w:val="00514159"/>
    <w:rsid w:val="00514DCE"/>
    <w:rsid w:val="005202D3"/>
    <w:rsid w:val="00532553"/>
    <w:rsid w:val="00532D0A"/>
    <w:rsid w:val="00544A0B"/>
    <w:rsid w:val="005455C9"/>
    <w:rsid w:val="00551BC0"/>
    <w:rsid w:val="00556E18"/>
    <w:rsid w:val="00570B9B"/>
    <w:rsid w:val="0057284A"/>
    <w:rsid w:val="005732AC"/>
    <w:rsid w:val="00582670"/>
    <w:rsid w:val="00582B72"/>
    <w:rsid w:val="00583A6D"/>
    <w:rsid w:val="005871BC"/>
    <w:rsid w:val="00591349"/>
    <w:rsid w:val="00591E42"/>
    <w:rsid w:val="005936FF"/>
    <w:rsid w:val="00597493"/>
    <w:rsid w:val="005A22E3"/>
    <w:rsid w:val="005A73E6"/>
    <w:rsid w:val="005B4CAD"/>
    <w:rsid w:val="005B7574"/>
    <w:rsid w:val="005C044E"/>
    <w:rsid w:val="005C3017"/>
    <w:rsid w:val="005C7F6A"/>
    <w:rsid w:val="005D670E"/>
    <w:rsid w:val="005E74C8"/>
    <w:rsid w:val="005E77C7"/>
    <w:rsid w:val="005F0693"/>
    <w:rsid w:val="005F1143"/>
    <w:rsid w:val="00603483"/>
    <w:rsid w:val="0060399E"/>
    <w:rsid w:val="006067FA"/>
    <w:rsid w:val="00606BC7"/>
    <w:rsid w:val="00610E17"/>
    <w:rsid w:val="00611332"/>
    <w:rsid w:val="006133FE"/>
    <w:rsid w:val="00614984"/>
    <w:rsid w:val="006161AB"/>
    <w:rsid w:val="00624DC2"/>
    <w:rsid w:val="006254E6"/>
    <w:rsid w:val="006315ED"/>
    <w:rsid w:val="006328F5"/>
    <w:rsid w:val="00635A68"/>
    <w:rsid w:val="00641A2F"/>
    <w:rsid w:val="00644B72"/>
    <w:rsid w:val="0064548A"/>
    <w:rsid w:val="00654106"/>
    <w:rsid w:val="006620EF"/>
    <w:rsid w:val="006636CD"/>
    <w:rsid w:val="00665E24"/>
    <w:rsid w:val="0066668C"/>
    <w:rsid w:val="00670284"/>
    <w:rsid w:val="00682CDE"/>
    <w:rsid w:val="00684638"/>
    <w:rsid w:val="0068463D"/>
    <w:rsid w:val="006859B7"/>
    <w:rsid w:val="006972F6"/>
    <w:rsid w:val="006A0DD6"/>
    <w:rsid w:val="006A494E"/>
    <w:rsid w:val="006A759E"/>
    <w:rsid w:val="006C14CE"/>
    <w:rsid w:val="006C296C"/>
    <w:rsid w:val="006D02FC"/>
    <w:rsid w:val="006D0EA5"/>
    <w:rsid w:val="006D6107"/>
    <w:rsid w:val="006F125A"/>
    <w:rsid w:val="006F2C90"/>
    <w:rsid w:val="006F5D70"/>
    <w:rsid w:val="006F6C05"/>
    <w:rsid w:val="006F71E5"/>
    <w:rsid w:val="007021D8"/>
    <w:rsid w:val="00703E59"/>
    <w:rsid w:val="00706116"/>
    <w:rsid w:val="00711003"/>
    <w:rsid w:val="007130F9"/>
    <w:rsid w:val="007132C6"/>
    <w:rsid w:val="007170D6"/>
    <w:rsid w:val="0072482D"/>
    <w:rsid w:val="00726878"/>
    <w:rsid w:val="00726CE6"/>
    <w:rsid w:val="00726FE1"/>
    <w:rsid w:val="00727DA6"/>
    <w:rsid w:val="00730E05"/>
    <w:rsid w:val="00745824"/>
    <w:rsid w:val="00750341"/>
    <w:rsid w:val="007535A0"/>
    <w:rsid w:val="00755063"/>
    <w:rsid w:val="00762113"/>
    <w:rsid w:val="00777B34"/>
    <w:rsid w:val="00781B17"/>
    <w:rsid w:val="0078250C"/>
    <w:rsid w:val="00783127"/>
    <w:rsid w:val="007877D4"/>
    <w:rsid w:val="007905A3"/>
    <w:rsid w:val="00790F57"/>
    <w:rsid w:val="0079594D"/>
    <w:rsid w:val="007A1AEE"/>
    <w:rsid w:val="007A3253"/>
    <w:rsid w:val="007A44D3"/>
    <w:rsid w:val="007B6F9D"/>
    <w:rsid w:val="007B7BAB"/>
    <w:rsid w:val="007C4EC8"/>
    <w:rsid w:val="007D22CE"/>
    <w:rsid w:val="007D3B89"/>
    <w:rsid w:val="007E4A0F"/>
    <w:rsid w:val="007F11EE"/>
    <w:rsid w:val="007F1325"/>
    <w:rsid w:val="00804F4C"/>
    <w:rsid w:val="00805C15"/>
    <w:rsid w:val="00807924"/>
    <w:rsid w:val="00807D83"/>
    <w:rsid w:val="00810B45"/>
    <w:rsid w:val="0081142F"/>
    <w:rsid w:val="008162A4"/>
    <w:rsid w:val="008201A2"/>
    <w:rsid w:val="00825902"/>
    <w:rsid w:val="00832EB0"/>
    <w:rsid w:val="00835276"/>
    <w:rsid w:val="0083734C"/>
    <w:rsid w:val="00847CA7"/>
    <w:rsid w:val="008503A8"/>
    <w:rsid w:val="00852D4B"/>
    <w:rsid w:val="00856B36"/>
    <w:rsid w:val="00860775"/>
    <w:rsid w:val="00872ECF"/>
    <w:rsid w:val="00875E04"/>
    <w:rsid w:val="0089228D"/>
    <w:rsid w:val="00895FEA"/>
    <w:rsid w:val="008A572D"/>
    <w:rsid w:val="008A7865"/>
    <w:rsid w:val="008A7E44"/>
    <w:rsid w:val="008B185C"/>
    <w:rsid w:val="008B232F"/>
    <w:rsid w:val="008B2E3C"/>
    <w:rsid w:val="008B2E7A"/>
    <w:rsid w:val="008B3AF0"/>
    <w:rsid w:val="008B3E76"/>
    <w:rsid w:val="008B4AC0"/>
    <w:rsid w:val="008C094C"/>
    <w:rsid w:val="008C1080"/>
    <w:rsid w:val="008C35E7"/>
    <w:rsid w:val="008C3FA4"/>
    <w:rsid w:val="008C4F5B"/>
    <w:rsid w:val="008C5EDC"/>
    <w:rsid w:val="008D06A9"/>
    <w:rsid w:val="008D7612"/>
    <w:rsid w:val="008E1012"/>
    <w:rsid w:val="008E4E07"/>
    <w:rsid w:val="008E6769"/>
    <w:rsid w:val="008E7ED1"/>
    <w:rsid w:val="008F4C12"/>
    <w:rsid w:val="00900826"/>
    <w:rsid w:val="009067EB"/>
    <w:rsid w:val="00907754"/>
    <w:rsid w:val="0091097D"/>
    <w:rsid w:val="0091120B"/>
    <w:rsid w:val="00925460"/>
    <w:rsid w:val="0093353B"/>
    <w:rsid w:val="00935030"/>
    <w:rsid w:val="009358FF"/>
    <w:rsid w:val="009500C3"/>
    <w:rsid w:val="00956973"/>
    <w:rsid w:val="00962584"/>
    <w:rsid w:val="00982A12"/>
    <w:rsid w:val="00983421"/>
    <w:rsid w:val="00991839"/>
    <w:rsid w:val="009B2A32"/>
    <w:rsid w:val="009B3EA4"/>
    <w:rsid w:val="009C076A"/>
    <w:rsid w:val="009C24D6"/>
    <w:rsid w:val="009C6152"/>
    <w:rsid w:val="009C6A0D"/>
    <w:rsid w:val="009D0EC2"/>
    <w:rsid w:val="009D6DA3"/>
    <w:rsid w:val="009D7ED9"/>
    <w:rsid w:val="009E1B8E"/>
    <w:rsid w:val="009E21D5"/>
    <w:rsid w:val="009E2260"/>
    <w:rsid w:val="009F2B28"/>
    <w:rsid w:val="009F568A"/>
    <w:rsid w:val="00A00B02"/>
    <w:rsid w:val="00A04874"/>
    <w:rsid w:val="00A0508B"/>
    <w:rsid w:val="00A060A7"/>
    <w:rsid w:val="00A0681B"/>
    <w:rsid w:val="00A06919"/>
    <w:rsid w:val="00A14177"/>
    <w:rsid w:val="00A152B3"/>
    <w:rsid w:val="00A1549D"/>
    <w:rsid w:val="00A17C00"/>
    <w:rsid w:val="00A22F81"/>
    <w:rsid w:val="00A37324"/>
    <w:rsid w:val="00A40230"/>
    <w:rsid w:val="00A40B79"/>
    <w:rsid w:val="00A439E0"/>
    <w:rsid w:val="00A458D2"/>
    <w:rsid w:val="00A46B52"/>
    <w:rsid w:val="00A52FFA"/>
    <w:rsid w:val="00A535E7"/>
    <w:rsid w:val="00A55B76"/>
    <w:rsid w:val="00A607CF"/>
    <w:rsid w:val="00A67641"/>
    <w:rsid w:val="00A81CF2"/>
    <w:rsid w:val="00A8503D"/>
    <w:rsid w:val="00A873EC"/>
    <w:rsid w:val="00A97651"/>
    <w:rsid w:val="00AA4B77"/>
    <w:rsid w:val="00AC292D"/>
    <w:rsid w:val="00AD41A1"/>
    <w:rsid w:val="00AD7212"/>
    <w:rsid w:val="00AE0D5E"/>
    <w:rsid w:val="00AE2E7E"/>
    <w:rsid w:val="00AE5FAD"/>
    <w:rsid w:val="00AF538F"/>
    <w:rsid w:val="00B0039A"/>
    <w:rsid w:val="00B0362E"/>
    <w:rsid w:val="00B112E2"/>
    <w:rsid w:val="00B12C89"/>
    <w:rsid w:val="00B20785"/>
    <w:rsid w:val="00B219B5"/>
    <w:rsid w:val="00B238EE"/>
    <w:rsid w:val="00B258AF"/>
    <w:rsid w:val="00B26AB7"/>
    <w:rsid w:val="00B26B5C"/>
    <w:rsid w:val="00B30884"/>
    <w:rsid w:val="00B3675D"/>
    <w:rsid w:val="00B46D09"/>
    <w:rsid w:val="00B555B0"/>
    <w:rsid w:val="00B56763"/>
    <w:rsid w:val="00B567D9"/>
    <w:rsid w:val="00B606C7"/>
    <w:rsid w:val="00B60C55"/>
    <w:rsid w:val="00B655F0"/>
    <w:rsid w:val="00B670CC"/>
    <w:rsid w:val="00B70785"/>
    <w:rsid w:val="00B81669"/>
    <w:rsid w:val="00B8478F"/>
    <w:rsid w:val="00B86D15"/>
    <w:rsid w:val="00BA4788"/>
    <w:rsid w:val="00BB2B77"/>
    <w:rsid w:val="00BB3322"/>
    <w:rsid w:val="00BB45CE"/>
    <w:rsid w:val="00BB71C5"/>
    <w:rsid w:val="00BC00C4"/>
    <w:rsid w:val="00BD6F7D"/>
    <w:rsid w:val="00BE159C"/>
    <w:rsid w:val="00BE6734"/>
    <w:rsid w:val="00BF2C4F"/>
    <w:rsid w:val="00C1784B"/>
    <w:rsid w:val="00C17902"/>
    <w:rsid w:val="00C2046F"/>
    <w:rsid w:val="00C21AA5"/>
    <w:rsid w:val="00C21FBE"/>
    <w:rsid w:val="00C444B3"/>
    <w:rsid w:val="00C4496F"/>
    <w:rsid w:val="00C449D3"/>
    <w:rsid w:val="00C60815"/>
    <w:rsid w:val="00C644C9"/>
    <w:rsid w:val="00C6506C"/>
    <w:rsid w:val="00C662AA"/>
    <w:rsid w:val="00C666CA"/>
    <w:rsid w:val="00C7633C"/>
    <w:rsid w:val="00C96A76"/>
    <w:rsid w:val="00C97A0D"/>
    <w:rsid w:val="00CA01E2"/>
    <w:rsid w:val="00CA0889"/>
    <w:rsid w:val="00CA206C"/>
    <w:rsid w:val="00CB0293"/>
    <w:rsid w:val="00CB20A1"/>
    <w:rsid w:val="00CB2386"/>
    <w:rsid w:val="00CB40D6"/>
    <w:rsid w:val="00CB5150"/>
    <w:rsid w:val="00CB6E58"/>
    <w:rsid w:val="00CC08EE"/>
    <w:rsid w:val="00CC7B65"/>
    <w:rsid w:val="00CD44BA"/>
    <w:rsid w:val="00CD6CD2"/>
    <w:rsid w:val="00CD7E26"/>
    <w:rsid w:val="00CE00BE"/>
    <w:rsid w:val="00CE77E6"/>
    <w:rsid w:val="00CF0109"/>
    <w:rsid w:val="00CF5455"/>
    <w:rsid w:val="00D02543"/>
    <w:rsid w:val="00D02917"/>
    <w:rsid w:val="00D1104D"/>
    <w:rsid w:val="00D150CA"/>
    <w:rsid w:val="00D16496"/>
    <w:rsid w:val="00D2650A"/>
    <w:rsid w:val="00D27E6D"/>
    <w:rsid w:val="00D27EC2"/>
    <w:rsid w:val="00D308CB"/>
    <w:rsid w:val="00D31264"/>
    <w:rsid w:val="00D42477"/>
    <w:rsid w:val="00D50E54"/>
    <w:rsid w:val="00D55F05"/>
    <w:rsid w:val="00D60736"/>
    <w:rsid w:val="00D6594F"/>
    <w:rsid w:val="00D84AAD"/>
    <w:rsid w:val="00DA287B"/>
    <w:rsid w:val="00DA2B49"/>
    <w:rsid w:val="00DB1A2D"/>
    <w:rsid w:val="00DB3532"/>
    <w:rsid w:val="00DB412A"/>
    <w:rsid w:val="00DB4281"/>
    <w:rsid w:val="00DB5951"/>
    <w:rsid w:val="00DC0D4C"/>
    <w:rsid w:val="00DC6C4A"/>
    <w:rsid w:val="00DD2478"/>
    <w:rsid w:val="00DE3588"/>
    <w:rsid w:val="00DE50F2"/>
    <w:rsid w:val="00DE55A5"/>
    <w:rsid w:val="00DF1310"/>
    <w:rsid w:val="00DF22A0"/>
    <w:rsid w:val="00E0110E"/>
    <w:rsid w:val="00E0156D"/>
    <w:rsid w:val="00E035D4"/>
    <w:rsid w:val="00E1122D"/>
    <w:rsid w:val="00E15F5D"/>
    <w:rsid w:val="00E170F1"/>
    <w:rsid w:val="00E23F79"/>
    <w:rsid w:val="00E2425D"/>
    <w:rsid w:val="00E25E6F"/>
    <w:rsid w:val="00E357ED"/>
    <w:rsid w:val="00E37296"/>
    <w:rsid w:val="00E41A8C"/>
    <w:rsid w:val="00E421C0"/>
    <w:rsid w:val="00E42428"/>
    <w:rsid w:val="00E42491"/>
    <w:rsid w:val="00E425C2"/>
    <w:rsid w:val="00E4734A"/>
    <w:rsid w:val="00E63636"/>
    <w:rsid w:val="00E65A60"/>
    <w:rsid w:val="00E70644"/>
    <w:rsid w:val="00E8151A"/>
    <w:rsid w:val="00E817DA"/>
    <w:rsid w:val="00E91EAE"/>
    <w:rsid w:val="00EA4DFB"/>
    <w:rsid w:val="00EC31ED"/>
    <w:rsid w:val="00ED39F8"/>
    <w:rsid w:val="00ED6B25"/>
    <w:rsid w:val="00EE0841"/>
    <w:rsid w:val="00EE0B0C"/>
    <w:rsid w:val="00EE29A8"/>
    <w:rsid w:val="00EE67A7"/>
    <w:rsid w:val="00F06DA9"/>
    <w:rsid w:val="00F1784D"/>
    <w:rsid w:val="00F17F4C"/>
    <w:rsid w:val="00F2676F"/>
    <w:rsid w:val="00F3033A"/>
    <w:rsid w:val="00F327D4"/>
    <w:rsid w:val="00F32F38"/>
    <w:rsid w:val="00F35321"/>
    <w:rsid w:val="00F42A2B"/>
    <w:rsid w:val="00F433F7"/>
    <w:rsid w:val="00F4346E"/>
    <w:rsid w:val="00F45294"/>
    <w:rsid w:val="00F60038"/>
    <w:rsid w:val="00F62292"/>
    <w:rsid w:val="00F65BCE"/>
    <w:rsid w:val="00F715B0"/>
    <w:rsid w:val="00F724B7"/>
    <w:rsid w:val="00F85805"/>
    <w:rsid w:val="00F85DDA"/>
    <w:rsid w:val="00F93335"/>
    <w:rsid w:val="00F9609E"/>
    <w:rsid w:val="00FA4BCA"/>
    <w:rsid w:val="00FB1002"/>
    <w:rsid w:val="00FB533A"/>
    <w:rsid w:val="00FC02BF"/>
    <w:rsid w:val="00FC2858"/>
    <w:rsid w:val="00FC41B7"/>
    <w:rsid w:val="00FC6087"/>
    <w:rsid w:val="00FD20AE"/>
    <w:rsid w:val="00FE07E4"/>
    <w:rsid w:val="00FE0960"/>
    <w:rsid w:val="00FE25FB"/>
    <w:rsid w:val="00FE46AF"/>
    <w:rsid w:val="00FF36DB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2F2EC6"/>
  <w15:docId w15:val="{DA1D7C6C-70F1-5B48-8626-590BF907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0736"/>
    <w:rPr>
      <w:rFonts w:ascii="Arial" w:hAnsi="Arial"/>
      <w:sz w:val="19"/>
      <w:szCs w:val="24"/>
      <w:lang w:val="en-US" w:eastAsia="en-US"/>
    </w:rPr>
  </w:style>
  <w:style w:type="paragraph" w:styleId="Nadpis1">
    <w:name w:val="heading 1"/>
    <w:next w:val="Nadpis2"/>
    <w:link w:val="Nadpis1Char"/>
    <w:rsid w:val="00E170F1"/>
    <w:pPr>
      <w:keepNext/>
      <w:pageBreakBefore/>
      <w:numPr>
        <w:numId w:val="3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  <w:lang w:val="en-US" w:eastAsia="en-US"/>
    </w:rPr>
  </w:style>
  <w:style w:type="paragraph" w:styleId="Nadpis2">
    <w:name w:val="heading 2"/>
    <w:basedOn w:val="Nadpis1"/>
    <w:next w:val="Nadpis3"/>
    <w:link w:val="Nadpis2Char"/>
    <w:rsid w:val="00E170F1"/>
    <w:pPr>
      <w:pageBreakBefore w:val="0"/>
      <w:numPr>
        <w:ilvl w:val="1"/>
      </w:numPr>
      <w:spacing w:before="240" w:after="240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"/>
    <w:rsid w:val="00E170F1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"/>
    <w:next w:val="Normln"/>
    <w:link w:val="Nadpis4Char"/>
    <w:unhideWhenUsed/>
    <w:rsid w:val="00E170F1"/>
    <w:pPr>
      <w:keepNext/>
      <w:keepLines/>
      <w:numPr>
        <w:ilvl w:val="3"/>
        <w:numId w:val="3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"/>
    <w:next w:val="Normln"/>
    <w:link w:val="Nadpis5Char"/>
    <w:unhideWhenUsed/>
    <w:rsid w:val="00E170F1"/>
    <w:pPr>
      <w:keepNext/>
      <w:keepLines/>
      <w:numPr>
        <w:ilvl w:val="4"/>
        <w:numId w:val="3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"/>
    <w:next w:val="Normln"/>
    <w:link w:val="Nadpis6Char"/>
    <w:unhideWhenUsed/>
    <w:rsid w:val="00E170F1"/>
    <w:pPr>
      <w:keepNext/>
      <w:keepLines/>
      <w:numPr>
        <w:ilvl w:val="5"/>
        <w:numId w:val="3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"/>
    <w:next w:val="Normln"/>
    <w:link w:val="Nadpis7Char"/>
    <w:unhideWhenUsed/>
    <w:rsid w:val="00E170F1"/>
    <w:pPr>
      <w:keepNext/>
      <w:keepLines/>
      <w:numPr>
        <w:ilvl w:val="6"/>
        <w:numId w:val="3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170F1"/>
    <w:pPr>
      <w:keepNext/>
      <w:keepLines/>
      <w:numPr>
        <w:ilvl w:val="7"/>
        <w:numId w:val="3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170F1"/>
    <w:pPr>
      <w:keepNext/>
      <w:keepLines/>
      <w:numPr>
        <w:ilvl w:val="8"/>
        <w:numId w:val="3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aliases w:val="Deloitte table 3"/>
    <w:basedOn w:val="Normlntabulka"/>
    <w:rsid w:val="00E170F1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Zhlav">
    <w:name w:val="header"/>
    <w:basedOn w:val="Normln"/>
    <w:link w:val="ZhlavChar"/>
    <w:rsid w:val="00E170F1"/>
    <w:pPr>
      <w:tabs>
        <w:tab w:val="center" w:pos="4703"/>
        <w:tab w:val="right" w:pos="9406"/>
      </w:tabs>
    </w:pPr>
    <w:rPr>
      <w:sz w:val="16"/>
    </w:rPr>
  </w:style>
  <w:style w:type="paragraph" w:styleId="Zpat">
    <w:name w:val="footer"/>
    <w:basedOn w:val="Normln"/>
    <w:link w:val="ZpatChar"/>
    <w:uiPriority w:val="99"/>
    <w:rsid w:val="00E170F1"/>
    <w:pPr>
      <w:tabs>
        <w:tab w:val="center" w:pos="4703"/>
        <w:tab w:val="right" w:pos="9406"/>
      </w:tabs>
    </w:pPr>
    <w:rPr>
      <w:sz w:val="16"/>
    </w:rPr>
  </w:style>
  <w:style w:type="character" w:styleId="slostrnky">
    <w:name w:val="page number"/>
    <w:basedOn w:val="Standardnpsmoodstavce"/>
    <w:rsid w:val="00E170F1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uiPriority w:val="39"/>
    <w:rsid w:val="00E170F1"/>
    <w:pPr>
      <w:spacing w:after="240"/>
    </w:pPr>
    <w:rPr>
      <w:sz w:val="24"/>
    </w:rPr>
  </w:style>
  <w:style w:type="paragraph" w:styleId="Obsah2">
    <w:name w:val="toc 2"/>
    <w:basedOn w:val="Normln"/>
    <w:next w:val="Normln"/>
    <w:autoRedefine/>
    <w:uiPriority w:val="39"/>
    <w:rsid w:val="00E170F1"/>
    <w:pPr>
      <w:spacing w:after="240"/>
      <w:ind w:left="238"/>
    </w:pPr>
    <w:rPr>
      <w:sz w:val="24"/>
    </w:rPr>
  </w:style>
  <w:style w:type="paragraph" w:styleId="Obsah3">
    <w:name w:val="toc 3"/>
    <w:basedOn w:val="Normln"/>
    <w:next w:val="Normln"/>
    <w:autoRedefine/>
    <w:uiPriority w:val="39"/>
    <w:rsid w:val="00E170F1"/>
    <w:pPr>
      <w:spacing w:after="240"/>
      <w:ind w:left="482"/>
    </w:pPr>
    <w:rPr>
      <w:sz w:val="24"/>
    </w:rPr>
  </w:style>
  <w:style w:type="character" w:styleId="Hypertextovodkaz">
    <w:name w:val="Hyperlink"/>
    <w:basedOn w:val="Standardnpsmoodstavce"/>
    <w:uiPriority w:val="99"/>
    <w:rsid w:val="00E170F1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"/>
    <w:semiHidden/>
    <w:rsid w:val="00E170F1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E170F1"/>
    <w:rPr>
      <w:rFonts w:ascii="Arial" w:hAnsi="Arial"/>
      <w:sz w:val="16"/>
      <w:szCs w:val="24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170F1"/>
    <w:rPr>
      <w:rFonts w:ascii="Arial" w:hAnsi="Arial"/>
      <w:sz w:val="16"/>
      <w:szCs w:val="24"/>
      <w:lang w:val="en-US" w:eastAsia="en-US"/>
    </w:rPr>
  </w:style>
  <w:style w:type="paragraph" w:customStyle="1" w:styleId="BodyText1">
    <w:name w:val="Body Text1"/>
    <w:qFormat/>
    <w:rsid w:val="003D4FEC"/>
    <w:pPr>
      <w:jc w:val="both"/>
    </w:pPr>
    <w:rPr>
      <w:rFonts w:ascii="Arial" w:hAnsi="Arial"/>
      <w:color w:val="000000"/>
      <w:sz w:val="22"/>
      <w:szCs w:val="48"/>
      <w:lang w:eastAsia="en-US"/>
    </w:rPr>
  </w:style>
  <w:style w:type="paragraph" w:customStyle="1" w:styleId="Legalentity">
    <w:name w:val="Legal entity"/>
    <w:basedOn w:val="Normln"/>
    <w:rsid w:val="00E170F1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smlouvaheading2"/>
    <w:qFormat/>
    <w:rsid w:val="003D4755"/>
    <w:pPr>
      <w:numPr>
        <w:numId w:val="4"/>
      </w:numPr>
      <w:tabs>
        <w:tab w:val="left" w:pos="794"/>
      </w:tabs>
      <w:spacing w:before="240" w:after="240"/>
      <w:jc w:val="both"/>
    </w:pPr>
    <w:rPr>
      <w:rFonts w:ascii="Arial" w:hAnsi="Arial"/>
      <w:b/>
      <w:caps/>
      <w:noProof/>
      <w:color w:val="000000"/>
      <w:sz w:val="22"/>
      <w:szCs w:val="24"/>
      <w:lang w:eastAsia="en-US"/>
    </w:rPr>
  </w:style>
  <w:style w:type="paragraph" w:customStyle="1" w:styleId="CaptionIntroductionparagraph">
    <w:name w:val="Caption Introduction paragraph"/>
    <w:rsid w:val="00E170F1"/>
    <w:rPr>
      <w:rFonts w:ascii="Arial" w:hAnsi="Arial"/>
      <w:b/>
      <w:color w:val="00A1DE"/>
      <w:sz w:val="24"/>
      <w:szCs w:val="22"/>
      <w:lang w:eastAsia="en-US"/>
    </w:rPr>
  </w:style>
  <w:style w:type="paragraph" w:customStyle="1" w:styleId="smlouvaheading2">
    <w:name w:val="smlouva heading 2"/>
    <w:basedOn w:val="CaptionIntroductionparagraph"/>
    <w:qFormat/>
    <w:rsid w:val="003D4755"/>
    <w:pPr>
      <w:numPr>
        <w:ilvl w:val="1"/>
        <w:numId w:val="4"/>
      </w:numPr>
      <w:tabs>
        <w:tab w:val="left" w:pos="794"/>
      </w:tabs>
      <w:spacing w:before="120"/>
      <w:jc w:val="both"/>
    </w:pPr>
    <w:rPr>
      <w:b w:val="0"/>
      <w:color w:val="000000"/>
      <w:sz w:val="22"/>
    </w:rPr>
  </w:style>
  <w:style w:type="paragraph" w:customStyle="1" w:styleId="smlouvaheading3">
    <w:name w:val="smlouva heading 3"/>
    <w:basedOn w:val="smlouvaheading2"/>
    <w:qFormat/>
    <w:rsid w:val="00B0039A"/>
    <w:pPr>
      <w:numPr>
        <w:ilvl w:val="2"/>
      </w:numPr>
      <w:ind w:left="1588" w:hanging="794"/>
    </w:pPr>
  </w:style>
  <w:style w:type="paragraph" w:customStyle="1" w:styleId="smlouvaheading4">
    <w:name w:val="smlouva heading 4"/>
    <w:basedOn w:val="smlouvaheading3"/>
    <w:next w:val="BodyText1"/>
    <w:qFormat/>
    <w:rsid w:val="00E170F1"/>
    <w:pPr>
      <w:numPr>
        <w:ilvl w:val="3"/>
      </w:numPr>
      <w:tabs>
        <w:tab w:val="clear" w:pos="794"/>
        <w:tab w:val="left" w:pos="1021"/>
      </w:tabs>
      <w:ind w:left="357" w:hanging="357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E170F1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E170F1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Standardnpsmoodstavce"/>
    <w:link w:val="Captionbody"/>
    <w:rsid w:val="00E170F1"/>
    <w:rPr>
      <w:rFonts w:ascii="Arial" w:hAnsi="Arial"/>
      <w:color w:val="000000"/>
      <w:sz w:val="18"/>
      <w:lang w:val="en-US" w:eastAsia="en-US"/>
    </w:rPr>
  </w:style>
  <w:style w:type="paragraph" w:customStyle="1" w:styleId="Captionbody">
    <w:name w:val="Caption body"/>
    <w:link w:val="CaptionbodyChar"/>
    <w:rsid w:val="00E170F1"/>
    <w:rPr>
      <w:rFonts w:ascii="Arial" w:hAnsi="Arial"/>
      <w:color w:val="000000"/>
      <w:sz w:val="18"/>
      <w:lang w:val="en-US" w:eastAsia="en-US"/>
    </w:rPr>
  </w:style>
  <w:style w:type="paragraph" w:customStyle="1" w:styleId="Captionheading">
    <w:name w:val="Caption heading"/>
    <w:basedOn w:val="Captionbody"/>
    <w:rsid w:val="00E170F1"/>
    <w:rPr>
      <w:b/>
    </w:rPr>
  </w:style>
  <w:style w:type="paragraph" w:customStyle="1" w:styleId="smlouvabodytext">
    <w:name w:val="smlouva body text"/>
    <w:basedOn w:val="Normln"/>
    <w:rsid w:val="00E170F1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"/>
    <w:link w:val="Bulletslevel1Char"/>
    <w:qFormat/>
    <w:rsid w:val="00B655F0"/>
    <w:pPr>
      <w:numPr>
        <w:numId w:val="1"/>
      </w:numPr>
      <w:spacing w:before="120"/>
      <w:ind w:left="357" w:hanging="357"/>
    </w:pPr>
    <w:rPr>
      <w:rFonts w:eastAsia="Times"/>
      <w:color w:val="000000"/>
      <w:sz w:val="22"/>
      <w:szCs w:val="20"/>
      <w:lang w:val="en-GB"/>
    </w:rPr>
  </w:style>
  <w:style w:type="character" w:customStyle="1" w:styleId="Bulletslevel1Char">
    <w:name w:val="Bullets level 1 Char"/>
    <w:basedOn w:val="Standardnpsmoodstavce"/>
    <w:link w:val="Bulletslevel1"/>
    <w:rsid w:val="00B655F0"/>
    <w:rPr>
      <w:rFonts w:ascii="Arial" w:eastAsia="Times" w:hAnsi="Arial"/>
      <w:color w:val="000000"/>
      <w:sz w:val="22"/>
      <w:lang w:val="en-GB" w:eastAsia="en-US"/>
    </w:rPr>
  </w:style>
  <w:style w:type="paragraph" w:customStyle="1" w:styleId="Bulletslevel2">
    <w:name w:val="Bullets level 2"/>
    <w:basedOn w:val="Normln"/>
    <w:link w:val="Bulletslevel2Char"/>
    <w:qFormat/>
    <w:rsid w:val="00B655F0"/>
    <w:pPr>
      <w:numPr>
        <w:numId w:val="2"/>
      </w:numPr>
      <w:tabs>
        <w:tab w:val="left" w:pos="567"/>
      </w:tabs>
      <w:spacing w:before="120"/>
    </w:pPr>
    <w:rPr>
      <w:rFonts w:eastAsia="Times"/>
      <w:color w:val="000000"/>
      <w:sz w:val="22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B655F0"/>
    <w:rPr>
      <w:rFonts w:ascii="Arial" w:eastAsia="Times" w:hAnsi="Arial"/>
      <w:color w:val="000000"/>
      <w:sz w:val="22"/>
      <w:lang w:val="en-GB" w:eastAsia="en-US"/>
    </w:rPr>
  </w:style>
  <w:style w:type="paragraph" w:customStyle="1" w:styleId="PulloutQuote">
    <w:name w:val="Pullout Quote"/>
    <w:rsid w:val="00E170F1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 w:eastAsia="en-US"/>
    </w:rPr>
  </w:style>
  <w:style w:type="paragraph" w:customStyle="1" w:styleId="Highlight1">
    <w:name w:val="Highlight 1"/>
    <w:basedOn w:val="Normln"/>
    <w:rsid w:val="00E170F1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E170F1"/>
    <w:rPr>
      <w:color w:val="92D400"/>
    </w:rPr>
  </w:style>
  <w:style w:type="table" w:customStyle="1" w:styleId="Deloittetable1">
    <w:name w:val="Deloitte table 1"/>
    <w:basedOn w:val="Normlntabulka"/>
    <w:rsid w:val="00E170F1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"/>
    <w:next w:val="Normln"/>
    <w:autoRedefine/>
    <w:uiPriority w:val="39"/>
    <w:rsid w:val="00E170F1"/>
    <w:pPr>
      <w:spacing w:after="240"/>
      <w:ind w:left="720"/>
    </w:pPr>
  </w:style>
  <w:style w:type="table" w:customStyle="1" w:styleId="Deloittetable2">
    <w:name w:val="Deloitte table 2"/>
    <w:basedOn w:val="Normlntabulka"/>
    <w:rsid w:val="00E170F1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lkasprostorovmiefekty1">
    <w:name w:val="Table 3D effects 1"/>
    <w:basedOn w:val="Normlntabulka"/>
    <w:rsid w:val="00E170F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tabulka"/>
    <w:rsid w:val="00E170F1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tabulka"/>
    <w:rsid w:val="00E170F1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tabulka"/>
    <w:rsid w:val="00E170F1"/>
    <w:rPr>
      <w:rFonts w:ascii="Arial" w:hAnsi="Arial"/>
      <w:sz w:val="19"/>
    </w:rPr>
    <w:tblPr/>
  </w:style>
  <w:style w:type="table" w:customStyle="1" w:styleId="Deloittetable6">
    <w:name w:val="Deloitte table 6"/>
    <w:basedOn w:val="Normlntabulka"/>
    <w:rsid w:val="00E170F1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tabulka"/>
    <w:rsid w:val="00E170F1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lkasprostorovmiefekty3">
    <w:name w:val="Table 3D effects 3"/>
    <w:basedOn w:val="Normlntabulka"/>
    <w:rsid w:val="00E170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tabulka"/>
    <w:rsid w:val="00E170F1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tabulka"/>
    <w:rsid w:val="00E170F1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tabulka"/>
    <w:rsid w:val="00E170F1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tabulka"/>
    <w:rsid w:val="00E170F1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tabulka"/>
    <w:rsid w:val="00E170F1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tabulka"/>
    <w:rsid w:val="00E170F1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tabulka"/>
    <w:rsid w:val="00E170F1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loupcetabulky3">
    <w:name w:val="Table Columns 3"/>
    <w:basedOn w:val="Normlntabulka"/>
    <w:rsid w:val="00E170F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seznamzvraznn4">
    <w:name w:val="Colorful List Accent 4"/>
    <w:basedOn w:val="Normlntabulka"/>
    <w:uiPriority w:val="72"/>
    <w:rsid w:val="00E170F1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68"/>
    <w:rsid w:val="00E170F1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Standardnpsmoodstavce"/>
    <w:link w:val="Nadpis4"/>
    <w:rsid w:val="00E170F1"/>
    <w:rPr>
      <w:rFonts w:ascii="Arial" w:hAnsi="Arial"/>
      <w:b/>
      <w:bCs/>
      <w:iCs/>
      <w:sz w:val="24"/>
      <w:szCs w:val="24"/>
      <w:lang w:val="en-US" w:eastAsia="en-US"/>
    </w:rPr>
  </w:style>
  <w:style w:type="character" w:customStyle="1" w:styleId="Nadpis5Char">
    <w:name w:val="Nadpis 5 Char"/>
    <w:basedOn w:val="Standardnpsmoodstavce"/>
    <w:link w:val="Nadpis5"/>
    <w:rsid w:val="00E170F1"/>
    <w:rPr>
      <w:rFonts w:ascii="Arial" w:hAnsi="Arial"/>
      <w:b/>
      <w:i/>
      <w:color w:val="00133A"/>
      <w:sz w:val="24"/>
      <w:szCs w:val="24"/>
      <w:lang w:val="en-US" w:eastAsia="en-US"/>
    </w:rPr>
  </w:style>
  <w:style w:type="character" w:customStyle="1" w:styleId="Nadpis6Char">
    <w:name w:val="Nadpis 6 Char"/>
    <w:basedOn w:val="Standardnpsmoodstavce"/>
    <w:link w:val="Nadpis6"/>
    <w:rsid w:val="00E170F1"/>
    <w:rPr>
      <w:rFonts w:ascii="Arial" w:hAnsi="Arial"/>
      <w:i/>
      <w:iCs/>
      <w:color w:val="00133A"/>
      <w:sz w:val="24"/>
      <w:szCs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rsid w:val="00E170F1"/>
    <w:rPr>
      <w:rFonts w:ascii="Arial" w:hAnsi="Arial"/>
      <w:i/>
      <w:iCs/>
      <w:color w:val="404040"/>
      <w:sz w:val="22"/>
      <w:szCs w:val="24"/>
      <w:lang w:val="en-US" w:eastAsia="en-US"/>
    </w:rPr>
  </w:style>
  <w:style w:type="character" w:customStyle="1" w:styleId="Nadpis8Char">
    <w:name w:val="Nadpis 8 Char"/>
    <w:basedOn w:val="Standardnpsmoodstavce"/>
    <w:link w:val="Nadpis8"/>
    <w:semiHidden/>
    <w:rsid w:val="00E170F1"/>
    <w:rPr>
      <w:rFonts w:ascii="Arial" w:hAnsi="Arial"/>
      <w:i/>
      <w:color w:val="404040"/>
      <w:lang w:val="en-US" w:eastAsia="en-US"/>
    </w:rPr>
  </w:style>
  <w:style w:type="character" w:customStyle="1" w:styleId="Nadpis9Char">
    <w:name w:val="Nadpis 9 Char"/>
    <w:basedOn w:val="Standardnpsmoodstavce"/>
    <w:link w:val="Nadpis9"/>
    <w:semiHidden/>
    <w:rsid w:val="00E170F1"/>
    <w:rPr>
      <w:rFonts w:ascii="Arial" w:hAnsi="Arial"/>
      <w:i/>
      <w:iCs/>
      <w:color w:val="404040"/>
      <w:sz w:val="18"/>
      <w:lang w:val="en-US" w:eastAsia="en-US"/>
    </w:rPr>
  </w:style>
  <w:style w:type="paragraph" w:styleId="Obsah5">
    <w:name w:val="toc 5"/>
    <w:basedOn w:val="Normln"/>
    <w:next w:val="Normln"/>
    <w:autoRedefine/>
    <w:uiPriority w:val="39"/>
    <w:rsid w:val="00E170F1"/>
    <w:pPr>
      <w:spacing w:after="100"/>
      <w:ind w:left="960"/>
    </w:pPr>
  </w:style>
  <w:style w:type="character" w:styleId="Znakapoznpodarou">
    <w:name w:val="footnote reference"/>
    <w:basedOn w:val="Standardnpsmoodstavce"/>
    <w:rsid w:val="00E170F1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E170F1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170F1"/>
    <w:rPr>
      <w:rFonts w:ascii="Arial" w:hAnsi="Arial"/>
      <w:sz w:val="16"/>
      <w:lang w:val="en-US" w:eastAsia="en-US"/>
    </w:rPr>
  </w:style>
  <w:style w:type="paragraph" w:customStyle="1" w:styleId="Highlight3">
    <w:name w:val="Highlight 3"/>
    <w:basedOn w:val="Highlight2"/>
    <w:rsid w:val="00E170F1"/>
    <w:rPr>
      <w:color w:val="00A1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70F1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1Char">
    <w:name w:val="Nadpis 1 Char"/>
    <w:link w:val="Nadpis1"/>
    <w:locked/>
    <w:rsid w:val="00E170F1"/>
    <w:rPr>
      <w:rFonts w:ascii="Times New Roman Bold" w:hAnsi="Times New Roman Bold" w:cs="Arial"/>
      <w:bCs/>
      <w:color w:val="002776"/>
      <w:kern w:val="32"/>
      <w:sz w:val="60"/>
      <w:szCs w:val="32"/>
      <w:lang w:val="en-US" w:eastAsia="en-US"/>
    </w:rPr>
  </w:style>
  <w:style w:type="character" w:customStyle="1" w:styleId="Nadpis2Char">
    <w:name w:val="Nadpis 2 Char"/>
    <w:link w:val="Nadpis2"/>
    <w:locked/>
    <w:rsid w:val="00E170F1"/>
    <w:rPr>
      <w:rFonts w:ascii="Arial" w:hAnsi="Arial" w:cs="Arial"/>
      <w:b/>
      <w:iCs/>
      <w:color w:val="92D400"/>
      <w:kern w:val="32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170F1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E170F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170F1"/>
    <w:rPr>
      <w:rFonts w:ascii="Calibri" w:hAnsi="Calibri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E170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170F1"/>
    <w:rPr>
      <w:rFonts w:ascii="Calibri" w:hAnsi="Calibri"/>
      <w:sz w:val="24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155DCB"/>
    <w:rPr>
      <w:i/>
      <w:iCs/>
    </w:rPr>
  </w:style>
  <w:style w:type="paragraph" w:styleId="Prosttext">
    <w:name w:val="Plain Text"/>
    <w:basedOn w:val="Normln"/>
    <w:link w:val="ProsttextChar"/>
    <w:rsid w:val="00A060A7"/>
    <w:rPr>
      <w:rFonts w:ascii="Courier New" w:hAnsi="Courier New"/>
      <w:sz w:val="20"/>
      <w:szCs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A060A7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F32F38"/>
    <w:rPr>
      <w:rFonts w:ascii="Times New Roman" w:eastAsia="Calibri" w:hAnsi="Times New Roman"/>
      <w:sz w:val="24"/>
      <w:lang w:val="cs-CZ"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134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1341"/>
    <w:rPr>
      <w:rFonts w:ascii="Arial" w:hAnsi="Arial"/>
      <w:sz w:val="19"/>
      <w:szCs w:val="24"/>
      <w:lang w:val="en-US" w:eastAsia="en-US"/>
    </w:rPr>
  </w:style>
  <w:style w:type="paragraph" w:customStyle="1" w:styleId="Praskkonzervato">
    <w:name w:val="Pražská konzervatoř"/>
    <w:basedOn w:val="Normln"/>
    <w:qFormat/>
    <w:rsid w:val="00895FEA"/>
    <w:pPr>
      <w:suppressAutoHyphens/>
      <w:spacing w:line="200" w:lineRule="exact"/>
      <w:jc w:val="right"/>
    </w:pPr>
    <w:rPr>
      <w:sz w:val="15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lerova\AppData\Roaming\Microsoft\Templates\Czech%20Republic\Contract_Ambruz_Dark_cz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4b95afa-2213-4486-8c1e-3596e478df32">URMEMWNRR2T3-77-31</_dlc_DocId>
    <_dlc_DocIdUrl xmlns="e4b95afa-2213-4486-8c1e-3596e478df32">
      <Url>https://cz.deloitteresources.com/functions/tax/_layouts/DocIdRedir.aspx?ID=URMEMWNRR2T3-77-31</Url>
      <Description>URMEMWNRR2T3-77-31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8B8390AE36848821D539779D3D8DF" ma:contentTypeVersion="1" ma:contentTypeDescription="Create a new document." ma:contentTypeScope="" ma:versionID="180706dfba38fa6fba75514592d3c6f3">
  <xsd:schema xmlns:xsd="http://www.w3.org/2001/XMLSchema" xmlns:xs="http://www.w3.org/2001/XMLSchema" xmlns:p="http://schemas.microsoft.com/office/2006/metadata/properties" xmlns:ns2="e4b95afa-2213-4486-8c1e-3596e478df32" targetNamespace="http://schemas.microsoft.com/office/2006/metadata/properties" ma:root="true" ma:fieldsID="0732c81144bcada6270cbeb69da38af3" ns2:_="">
    <xsd:import namespace="e4b95afa-2213-4486-8c1e-3596e478df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95afa-2213-4486-8c1e-3596e478df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81438-94D8-41E2-9A50-D2B85005F61E}">
  <ds:schemaRefs>
    <ds:schemaRef ds:uri="http://schemas.microsoft.com/office/2006/metadata/properties"/>
    <ds:schemaRef ds:uri="http://schemas.microsoft.com/office/infopath/2007/PartnerControls"/>
    <ds:schemaRef ds:uri="e4b95afa-2213-4486-8c1e-3596e478df32"/>
  </ds:schemaRefs>
</ds:datastoreItem>
</file>

<file path=customXml/itemProps2.xml><?xml version="1.0" encoding="utf-8"?>
<ds:datastoreItem xmlns:ds="http://schemas.openxmlformats.org/officeDocument/2006/customXml" ds:itemID="{01F4CFCC-D25B-4052-84CD-DB5B4AC6D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6967F-1E88-47A4-BC48-5302F6BD27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AC5A5A-1190-488F-9D03-A91384DC9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95afa-2213-4486-8c1e-3596e478d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81D644-FB16-4F45-A799-9D25D99D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Contract_Ambruz_Dark_cze</Template>
  <TotalTime>1</TotalTime>
  <Pages>3</Pages>
  <Words>732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</vt:lpstr>
      <vt:lpstr/>
    </vt:vector>
  </TitlesOfParts>
  <Company>Deloitte Central Europe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ADL/DTT</dc:creator>
  <cp:lastModifiedBy>PKAdmin</cp:lastModifiedBy>
  <cp:revision>3</cp:revision>
  <cp:lastPrinted>2020-11-30T13:17:00Z</cp:lastPrinted>
  <dcterms:created xsi:type="dcterms:W3CDTF">2021-03-11T09:18:00Z</dcterms:created>
  <dcterms:modified xsi:type="dcterms:W3CDTF">2021-03-11T09:19:00Z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0x0101003EC8B8390AE36848821D539779D3D8DF</vt:lpwstr>
  </property>
  <property fmtid="{D5CDD505-2E9C-101B-9397-08002B2CF9AE}" pid="3" name="_dlc_DocIdItemGuid">
    <vt:lpwstr>c3f4a8c3-cd8b-4c1c-9dde-4d46d47c0723</vt:lpwstr>
  </property>
</Properties>
</file>