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BE" w:rsidRDefault="005E34BE" w:rsidP="005E34BE">
      <w:pPr>
        <w:jc w:val="right"/>
        <w:rPr>
          <w:rFonts w:ascii="Arial" w:hAnsi="Arial" w:cs="Arial"/>
          <w:sz w:val="22"/>
          <w:szCs w:val="22"/>
          <w:lang w:eastAsia="en-US"/>
        </w:rPr>
      </w:pP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ev.číslo vypůjčitele 18/036-3</w:t>
      </w:r>
    </w:p>
    <w:p w:rsidR="004810CB" w:rsidRPr="00202F50" w:rsidRDefault="004810CB" w:rsidP="005E34BE">
      <w:pPr>
        <w:jc w:val="righ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č.j.5258/2021-UVCR </w:t>
      </w:r>
    </w:p>
    <w:p w:rsidR="005E34BE" w:rsidRPr="00373FD3" w:rsidRDefault="005E34BE" w:rsidP="005E34BE">
      <w:pPr>
        <w:rPr>
          <w:b/>
          <w:sz w:val="22"/>
          <w:szCs w:val="22"/>
          <w:lang w:eastAsia="en-US"/>
        </w:rPr>
      </w:pPr>
    </w:p>
    <w:p w:rsidR="005E34BE" w:rsidRDefault="005E34BE" w:rsidP="005E34BE">
      <w:pPr>
        <w:rPr>
          <w:b/>
          <w:lang w:eastAsia="en-US"/>
        </w:rPr>
      </w:pPr>
    </w:p>
    <w:p w:rsidR="005E34BE" w:rsidRPr="005A0E3D" w:rsidRDefault="005E34BE" w:rsidP="005E34BE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Dodatek č. 3</w:t>
      </w:r>
      <w:r w:rsidRPr="005A0E3D">
        <w:rPr>
          <w:rFonts w:ascii="Arial" w:hAnsi="Arial" w:cs="Arial"/>
          <w:b/>
          <w:sz w:val="24"/>
          <w:szCs w:val="24"/>
          <w:lang w:eastAsia="en-US"/>
        </w:rPr>
        <w:t xml:space="preserve"> ke Smlouvě o výpůjčce 18/036-0</w:t>
      </w:r>
    </w:p>
    <w:p w:rsidR="005E34BE" w:rsidRDefault="005E34BE" w:rsidP="005E34BE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5E34BE" w:rsidRPr="004E246C" w:rsidRDefault="005E34BE" w:rsidP="005E34BE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E246C">
        <w:rPr>
          <w:rFonts w:ascii="Arial" w:hAnsi="Arial" w:cs="Arial"/>
          <w:b/>
          <w:sz w:val="24"/>
          <w:szCs w:val="24"/>
          <w:lang w:eastAsia="en-US"/>
        </w:rPr>
        <w:t>Smluvní strany</w:t>
      </w:r>
    </w:p>
    <w:p w:rsidR="004810CB" w:rsidRDefault="004810CB" w:rsidP="005E34BE">
      <w:pPr>
        <w:rPr>
          <w:rFonts w:ascii="Arial" w:hAnsi="Arial" w:cs="Arial"/>
          <w:b/>
          <w:sz w:val="24"/>
          <w:szCs w:val="24"/>
          <w:lang w:eastAsia="en-US"/>
        </w:rPr>
      </w:pPr>
    </w:p>
    <w:p w:rsidR="005E34BE" w:rsidRPr="004810CB" w:rsidRDefault="005E34BE" w:rsidP="005E34BE">
      <w:pPr>
        <w:rPr>
          <w:rFonts w:ascii="Arial" w:hAnsi="Arial" w:cs="Arial"/>
          <w:b/>
          <w:sz w:val="22"/>
          <w:szCs w:val="22"/>
          <w:lang w:eastAsia="en-US"/>
        </w:rPr>
      </w:pPr>
      <w:r w:rsidRPr="004810CB">
        <w:rPr>
          <w:rFonts w:ascii="Arial" w:hAnsi="Arial" w:cs="Arial"/>
          <w:b/>
          <w:sz w:val="22"/>
          <w:szCs w:val="22"/>
          <w:lang w:eastAsia="en-US"/>
        </w:rPr>
        <w:t>KARLŠTEJNSKÁ a.s.</w:t>
      </w:r>
    </w:p>
    <w:p w:rsidR="005E34BE" w:rsidRPr="004810CB" w:rsidRDefault="005E34BE" w:rsidP="005E34BE">
      <w:pPr>
        <w:rPr>
          <w:rFonts w:ascii="Arial" w:hAnsi="Arial" w:cs="Arial"/>
          <w:sz w:val="22"/>
          <w:szCs w:val="22"/>
          <w:lang w:eastAsia="en-US"/>
        </w:rPr>
      </w:pPr>
    </w:p>
    <w:p w:rsidR="005E34BE" w:rsidRPr="004810CB" w:rsidRDefault="005E34BE" w:rsidP="00E77928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4810CB">
        <w:rPr>
          <w:rFonts w:ascii="Arial" w:hAnsi="Arial" w:cs="Arial"/>
          <w:sz w:val="22"/>
          <w:szCs w:val="22"/>
          <w:lang w:eastAsia="en-US"/>
        </w:rPr>
        <w:t>kterou zastupuje:</w:t>
      </w:r>
      <w:r w:rsidRPr="004810CB">
        <w:rPr>
          <w:rFonts w:ascii="Arial" w:hAnsi="Arial" w:cs="Arial"/>
          <w:sz w:val="22"/>
          <w:szCs w:val="22"/>
          <w:lang w:eastAsia="en-US"/>
        </w:rPr>
        <w:tab/>
        <w:t>Ing. Alena Koníčková, předsedkyně představenstva</w:t>
      </w:r>
    </w:p>
    <w:p w:rsidR="005E34BE" w:rsidRPr="004810CB" w:rsidRDefault="005E34BE" w:rsidP="00E77928">
      <w:pPr>
        <w:spacing w:line="276" w:lineRule="auto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>se sídlem:</w:t>
      </w:r>
      <w:r w:rsidRPr="004810CB">
        <w:rPr>
          <w:rFonts w:ascii="Arial" w:hAnsi="Arial" w:cs="Arial"/>
          <w:sz w:val="22"/>
          <w:szCs w:val="22"/>
        </w:rPr>
        <w:tab/>
      </w:r>
      <w:r w:rsidRPr="004810CB">
        <w:rPr>
          <w:rFonts w:ascii="Arial" w:hAnsi="Arial" w:cs="Arial"/>
          <w:sz w:val="22"/>
          <w:szCs w:val="22"/>
        </w:rPr>
        <w:tab/>
        <w:t>Karlštejnská 9, Jinočany, PSČ 252 25</w:t>
      </w:r>
    </w:p>
    <w:p w:rsidR="005E34BE" w:rsidRPr="004810CB" w:rsidRDefault="005E34BE" w:rsidP="00E77928">
      <w:pPr>
        <w:spacing w:line="276" w:lineRule="auto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>IČO:</w:t>
      </w:r>
      <w:r w:rsidRPr="004810CB">
        <w:rPr>
          <w:rFonts w:ascii="Arial" w:hAnsi="Arial" w:cs="Arial"/>
          <w:sz w:val="22"/>
          <w:szCs w:val="22"/>
        </w:rPr>
        <w:tab/>
      </w:r>
      <w:r w:rsidRPr="004810CB">
        <w:rPr>
          <w:rFonts w:ascii="Arial" w:hAnsi="Arial" w:cs="Arial"/>
          <w:sz w:val="22"/>
          <w:szCs w:val="22"/>
        </w:rPr>
        <w:tab/>
      </w:r>
      <w:r w:rsidRPr="004810CB">
        <w:rPr>
          <w:rFonts w:ascii="Arial" w:hAnsi="Arial" w:cs="Arial"/>
          <w:sz w:val="22"/>
          <w:szCs w:val="22"/>
        </w:rPr>
        <w:tab/>
        <w:t>25672924</w:t>
      </w:r>
    </w:p>
    <w:p w:rsidR="005E34BE" w:rsidRPr="004810CB" w:rsidRDefault="005E34BE" w:rsidP="00E77928">
      <w:pPr>
        <w:spacing w:line="276" w:lineRule="auto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>DIČ:</w:t>
      </w:r>
      <w:r w:rsidRPr="004810CB">
        <w:rPr>
          <w:rFonts w:ascii="Arial" w:hAnsi="Arial" w:cs="Arial"/>
          <w:sz w:val="22"/>
          <w:szCs w:val="22"/>
        </w:rPr>
        <w:tab/>
      </w:r>
      <w:r w:rsidRPr="004810CB">
        <w:rPr>
          <w:rFonts w:ascii="Arial" w:hAnsi="Arial" w:cs="Arial"/>
          <w:sz w:val="22"/>
          <w:szCs w:val="22"/>
        </w:rPr>
        <w:tab/>
      </w:r>
      <w:r w:rsidRPr="004810CB">
        <w:rPr>
          <w:rFonts w:ascii="Arial" w:hAnsi="Arial" w:cs="Arial"/>
          <w:sz w:val="22"/>
          <w:szCs w:val="22"/>
        </w:rPr>
        <w:tab/>
        <w:t>CZ25672924</w:t>
      </w:r>
    </w:p>
    <w:p w:rsidR="005E34BE" w:rsidRPr="004810CB" w:rsidRDefault="005E34BE" w:rsidP="00E77928">
      <w:pPr>
        <w:spacing w:after="120" w:line="276" w:lineRule="auto"/>
        <w:ind w:left="2126" w:hanging="2126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>kontaktní osoba:</w:t>
      </w:r>
      <w:r w:rsidRPr="004810CB">
        <w:rPr>
          <w:rFonts w:ascii="Arial" w:hAnsi="Arial" w:cs="Arial"/>
          <w:sz w:val="22"/>
          <w:szCs w:val="22"/>
        </w:rPr>
        <w:tab/>
        <w:t xml:space="preserve">Daniela Hrabovská, tel.: </w:t>
      </w:r>
      <w:r w:rsidR="00F67F01">
        <w:rPr>
          <w:rFonts w:ascii="Arial" w:hAnsi="Arial" w:cs="Arial"/>
          <w:sz w:val="22"/>
          <w:szCs w:val="22"/>
        </w:rPr>
        <w:t>XXXXX</w:t>
      </w:r>
      <w:r w:rsidRPr="004810CB">
        <w:rPr>
          <w:rFonts w:ascii="Arial" w:hAnsi="Arial" w:cs="Arial"/>
          <w:sz w:val="22"/>
          <w:szCs w:val="22"/>
        </w:rPr>
        <w:t xml:space="preserve"> </w:t>
      </w:r>
      <w:r w:rsidRPr="004810CB">
        <w:rPr>
          <w:rFonts w:ascii="Arial" w:hAnsi="Arial" w:cs="Arial"/>
          <w:sz w:val="22"/>
          <w:szCs w:val="22"/>
        </w:rPr>
        <w:br/>
        <w:t xml:space="preserve">e-mail: </w:t>
      </w:r>
      <w:r w:rsidR="00F67F01">
        <w:rPr>
          <w:rFonts w:ascii="Arial" w:hAnsi="Arial" w:cs="Arial"/>
          <w:sz w:val="22"/>
          <w:szCs w:val="22"/>
        </w:rPr>
        <w:t>XXXXXX</w:t>
      </w:r>
    </w:p>
    <w:p w:rsidR="005E34BE" w:rsidRPr="004810CB" w:rsidRDefault="005E34BE" w:rsidP="00E77928">
      <w:pPr>
        <w:spacing w:line="276" w:lineRule="auto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>společnost je zapsaná v Obchodním rejstříku vedeném MS v Praze, oddíl B, vložka č. 16308</w:t>
      </w:r>
    </w:p>
    <w:p w:rsidR="005E34BE" w:rsidRPr="004810CB" w:rsidRDefault="005E34BE" w:rsidP="00E77928">
      <w:pPr>
        <w:spacing w:line="276" w:lineRule="auto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>(dále jen „půjčitel“)</w:t>
      </w:r>
    </w:p>
    <w:p w:rsidR="005E34BE" w:rsidRPr="004810CB" w:rsidRDefault="005E34BE" w:rsidP="00E77928">
      <w:pPr>
        <w:spacing w:line="276" w:lineRule="auto"/>
        <w:rPr>
          <w:rFonts w:ascii="Arial" w:hAnsi="Arial" w:cs="Arial"/>
          <w:sz w:val="22"/>
          <w:szCs w:val="22"/>
        </w:rPr>
      </w:pPr>
    </w:p>
    <w:p w:rsidR="005E34BE" w:rsidRPr="004810CB" w:rsidRDefault="005E34BE" w:rsidP="00E77928">
      <w:pPr>
        <w:spacing w:line="276" w:lineRule="auto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>a</w:t>
      </w:r>
    </w:p>
    <w:p w:rsidR="005E34BE" w:rsidRPr="004810CB" w:rsidRDefault="005E34BE" w:rsidP="00E77928">
      <w:pPr>
        <w:spacing w:line="276" w:lineRule="auto"/>
        <w:rPr>
          <w:rFonts w:ascii="Arial" w:hAnsi="Arial" w:cs="Arial"/>
          <w:sz w:val="22"/>
          <w:szCs w:val="22"/>
        </w:rPr>
      </w:pPr>
    </w:p>
    <w:p w:rsidR="005E34BE" w:rsidRPr="004810CB" w:rsidRDefault="005E34BE" w:rsidP="00E7792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810CB">
        <w:rPr>
          <w:rFonts w:ascii="Arial" w:hAnsi="Arial" w:cs="Arial"/>
          <w:b/>
          <w:sz w:val="22"/>
          <w:szCs w:val="22"/>
        </w:rPr>
        <w:t>Česká republika – Úřad vlády České republiky</w:t>
      </w:r>
    </w:p>
    <w:p w:rsidR="005E34BE" w:rsidRPr="004810CB" w:rsidRDefault="005E34BE" w:rsidP="00E77928">
      <w:pPr>
        <w:spacing w:line="276" w:lineRule="auto"/>
        <w:rPr>
          <w:rFonts w:ascii="Arial" w:hAnsi="Arial" w:cs="Arial"/>
          <w:sz w:val="22"/>
          <w:szCs w:val="22"/>
        </w:rPr>
      </w:pPr>
    </w:p>
    <w:p w:rsidR="005E34BE" w:rsidRPr="004810CB" w:rsidRDefault="005E34BE" w:rsidP="00E77928">
      <w:pPr>
        <w:spacing w:line="276" w:lineRule="auto"/>
        <w:ind w:left="2124" w:hanging="2124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>kterou zastupuje:</w:t>
      </w:r>
      <w:r w:rsidRPr="004810CB">
        <w:rPr>
          <w:rFonts w:ascii="Arial" w:hAnsi="Arial" w:cs="Arial"/>
          <w:sz w:val="22"/>
          <w:szCs w:val="22"/>
        </w:rPr>
        <w:tab/>
        <w:t xml:space="preserve">Ing. Ivana Hošťálková, </w:t>
      </w:r>
      <w:r w:rsidR="004810CB" w:rsidRPr="004810CB">
        <w:rPr>
          <w:rFonts w:ascii="Arial" w:hAnsi="Arial" w:cs="Arial"/>
          <w:sz w:val="22"/>
          <w:szCs w:val="22"/>
        </w:rPr>
        <w:t>ředitelka</w:t>
      </w:r>
      <w:r w:rsidRPr="004810CB">
        <w:rPr>
          <w:rFonts w:ascii="Arial" w:hAnsi="Arial" w:cs="Arial"/>
          <w:sz w:val="22"/>
          <w:szCs w:val="22"/>
        </w:rPr>
        <w:t xml:space="preserve"> Odboru technického a provozního,</w:t>
      </w:r>
      <w:r w:rsidR="004810CB" w:rsidRPr="004810CB">
        <w:rPr>
          <w:rFonts w:ascii="Arial" w:hAnsi="Arial" w:cs="Arial"/>
          <w:sz w:val="22"/>
          <w:szCs w:val="22"/>
        </w:rPr>
        <w:br/>
      </w:r>
      <w:r w:rsidRPr="004810CB">
        <w:rPr>
          <w:rFonts w:ascii="Arial" w:hAnsi="Arial" w:cs="Arial"/>
          <w:sz w:val="22"/>
          <w:szCs w:val="22"/>
        </w:rPr>
        <w:t>na základě vnitřního předpisu organizační složky</w:t>
      </w:r>
    </w:p>
    <w:p w:rsidR="005E34BE" w:rsidRPr="004810CB" w:rsidRDefault="005E34BE" w:rsidP="00E77928">
      <w:pPr>
        <w:spacing w:line="276" w:lineRule="auto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>se sídlem:</w:t>
      </w:r>
      <w:r w:rsidRPr="004810CB">
        <w:rPr>
          <w:rFonts w:ascii="Arial" w:hAnsi="Arial" w:cs="Arial"/>
          <w:sz w:val="22"/>
          <w:szCs w:val="22"/>
        </w:rPr>
        <w:tab/>
      </w:r>
      <w:r w:rsidRPr="004810CB">
        <w:rPr>
          <w:rFonts w:ascii="Arial" w:hAnsi="Arial" w:cs="Arial"/>
          <w:sz w:val="22"/>
          <w:szCs w:val="22"/>
        </w:rPr>
        <w:tab/>
        <w:t>nábř. E. Beneše 128/4, Praha 1- Malá Strana, PSČ 118 01</w:t>
      </w:r>
    </w:p>
    <w:p w:rsidR="005E34BE" w:rsidRPr="004810CB" w:rsidRDefault="005E34BE" w:rsidP="00E77928">
      <w:pPr>
        <w:spacing w:line="276" w:lineRule="auto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>IČO:</w:t>
      </w:r>
      <w:r w:rsidRPr="004810CB">
        <w:rPr>
          <w:rFonts w:ascii="Arial" w:hAnsi="Arial" w:cs="Arial"/>
          <w:sz w:val="22"/>
          <w:szCs w:val="22"/>
        </w:rPr>
        <w:tab/>
      </w:r>
      <w:r w:rsidRPr="004810CB">
        <w:rPr>
          <w:rFonts w:ascii="Arial" w:hAnsi="Arial" w:cs="Arial"/>
          <w:sz w:val="22"/>
          <w:szCs w:val="22"/>
        </w:rPr>
        <w:tab/>
      </w:r>
      <w:r w:rsidRPr="004810CB">
        <w:rPr>
          <w:rFonts w:ascii="Arial" w:hAnsi="Arial" w:cs="Arial"/>
          <w:sz w:val="22"/>
          <w:szCs w:val="22"/>
        </w:rPr>
        <w:tab/>
        <w:t>00006599</w:t>
      </w:r>
    </w:p>
    <w:p w:rsidR="005E34BE" w:rsidRPr="004810CB" w:rsidRDefault="005E34BE" w:rsidP="00E77928">
      <w:pPr>
        <w:spacing w:line="276" w:lineRule="auto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>DIČ:</w:t>
      </w:r>
      <w:r w:rsidRPr="004810CB">
        <w:rPr>
          <w:rFonts w:ascii="Arial" w:hAnsi="Arial" w:cs="Arial"/>
          <w:sz w:val="22"/>
          <w:szCs w:val="22"/>
        </w:rPr>
        <w:tab/>
      </w:r>
      <w:r w:rsidRPr="004810CB">
        <w:rPr>
          <w:rFonts w:ascii="Arial" w:hAnsi="Arial" w:cs="Arial"/>
          <w:sz w:val="22"/>
          <w:szCs w:val="22"/>
        </w:rPr>
        <w:tab/>
      </w:r>
      <w:r w:rsidRPr="004810CB">
        <w:rPr>
          <w:rFonts w:ascii="Arial" w:hAnsi="Arial" w:cs="Arial"/>
          <w:sz w:val="22"/>
          <w:szCs w:val="22"/>
        </w:rPr>
        <w:tab/>
        <w:t>CZ00006599</w:t>
      </w:r>
    </w:p>
    <w:p w:rsidR="005E34BE" w:rsidRPr="004810CB" w:rsidRDefault="005E34BE" w:rsidP="00E77928">
      <w:pPr>
        <w:spacing w:line="276" w:lineRule="auto"/>
        <w:ind w:left="2124" w:hanging="2124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>kontaktní osoba:</w:t>
      </w:r>
      <w:r w:rsidRPr="004810CB">
        <w:rPr>
          <w:rFonts w:ascii="Arial" w:hAnsi="Arial" w:cs="Arial"/>
          <w:sz w:val="22"/>
          <w:szCs w:val="22"/>
        </w:rPr>
        <w:tab/>
        <w:t xml:space="preserve">Mgr. Taťána Fryštáková, tel.: </w:t>
      </w:r>
      <w:r w:rsidR="00F67F01">
        <w:rPr>
          <w:rFonts w:ascii="Arial" w:hAnsi="Arial" w:cs="Arial"/>
          <w:sz w:val="22"/>
          <w:szCs w:val="22"/>
        </w:rPr>
        <w:t>XXXXX</w:t>
      </w:r>
      <w:r w:rsidRPr="004810CB">
        <w:rPr>
          <w:rFonts w:ascii="Arial" w:hAnsi="Arial" w:cs="Arial"/>
          <w:sz w:val="22"/>
          <w:szCs w:val="22"/>
        </w:rPr>
        <w:t xml:space="preserve"> </w:t>
      </w:r>
      <w:r w:rsidRPr="004810CB">
        <w:rPr>
          <w:rFonts w:ascii="Arial" w:hAnsi="Arial" w:cs="Arial"/>
          <w:sz w:val="22"/>
          <w:szCs w:val="22"/>
        </w:rPr>
        <w:br/>
        <w:t xml:space="preserve">e-mail: </w:t>
      </w:r>
      <w:r w:rsidR="00F67F01">
        <w:rPr>
          <w:rFonts w:ascii="Arial" w:hAnsi="Arial" w:cs="Arial"/>
          <w:sz w:val="22"/>
          <w:szCs w:val="22"/>
        </w:rPr>
        <w:t>XXXXX</w:t>
      </w:r>
    </w:p>
    <w:p w:rsidR="005E34BE" w:rsidRPr="004810CB" w:rsidRDefault="00E77928" w:rsidP="00E77928">
      <w:pPr>
        <w:tabs>
          <w:tab w:val="left" w:pos="2472"/>
        </w:tabs>
        <w:spacing w:line="276" w:lineRule="auto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 xml:space="preserve"> </w:t>
      </w:r>
      <w:r w:rsidR="005E34BE" w:rsidRPr="004810CB">
        <w:rPr>
          <w:rFonts w:ascii="Arial" w:hAnsi="Arial" w:cs="Arial"/>
          <w:sz w:val="22"/>
          <w:szCs w:val="22"/>
        </w:rPr>
        <w:t>(dále jen „vypůjčitel“)</w:t>
      </w:r>
      <w:r w:rsidR="005E34BE" w:rsidRPr="004810CB">
        <w:rPr>
          <w:rFonts w:ascii="Arial" w:hAnsi="Arial" w:cs="Arial"/>
          <w:sz w:val="22"/>
          <w:szCs w:val="22"/>
        </w:rPr>
        <w:tab/>
      </w:r>
    </w:p>
    <w:p w:rsidR="005E34BE" w:rsidRPr="004810CB" w:rsidRDefault="005E34BE" w:rsidP="00E77928">
      <w:pPr>
        <w:tabs>
          <w:tab w:val="left" w:pos="2472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4810CB" w:rsidRPr="004810CB" w:rsidRDefault="004810CB" w:rsidP="005E34BE">
      <w:pPr>
        <w:tabs>
          <w:tab w:val="left" w:pos="2472"/>
        </w:tabs>
        <w:jc w:val="both"/>
        <w:rPr>
          <w:rFonts w:ascii="Arial" w:hAnsi="Arial" w:cs="Arial"/>
          <w:sz w:val="22"/>
          <w:szCs w:val="22"/>
        </w:rPr>
      </w:pPr>
    </w:p>
    <w:p w:rsidR="005E34BE" w:rsidRPr="004810CB" w:rsidRDefault="005E34BE" w:rsidP="00E77928">
      <w:pPr>
        <w:tabs>
          <w:tab w:val="left" w:pos="24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 xml:space="preserve">uzavřeli níže uvedeného dne, měsíce a roku </w:t>
      </w:r>
      <w:r w:rsidR="00FD0DB8" w:rsidRPr="004810CB">
        <w:rPr>
          <w:rFonts w:ascii="Arial" w:hAnsi="Arial" w:cs="Arial"/>
          <w:sz w:val="22"/>
          <w:szCs w:val="22"/>
        </w:rPr>
        <w:t>tento dodatek č. 3</w:t>
      </w:r>
      <w:r w:rsidRPr="004810CB">
        <w:rPr>
          <w:rFonts w:ascii="Arial" w:hAnsi="Arial" w:cs="Arial"/>
          <w:sz w:val="22"/>
          <w:szCs w:val="22"/>
        </w:rPr>
        <w:t xml:space="preserve"> (dále jen „dodatek“) ke </w:t>
      </w:r>
      <w:r w:rsidR="00E77928">
        <w:rPr>
          <w:rFonts w:ascii="Arial" w:hAnsi="Arial" w:cs="Arial"/>
          <w:sz w:val="22"/>
          <w:szCs w:val="22"/>
        </w:rPr>
        <w:br/>
      </w:r>
      <w:r w:rsidRPr="004810CB">
        <w:rPr>
          <w:rFonts w:ascii="Arial" w:hAnsi="Arial" w:cs="Arial"/>
          <w:b/>
          <w:sz w:val="22"/>
          <w:szCs w:val="22"/>
        </w:rPr>
        <w:t>Smlouvě o výpůjčce, ev. č. vypůjčitele 18/036-0</w:t>
      </w:r>
      <w:r w:rsidRPr="004810CB">
        <w:rPr>
          <w:rFonts w:ascii="Arial" w:hAnsi="Arial" w:cs="Arial"/>
          <w:sz w:val="22"/>
          <w:szCs w:val="22"/>
        </w:rPr>
        <w:t xml:space="preserve"> ze dne </w:t>
      </w:r>
      <w:r w:rsidR="004E5EB2" w:rsidRPr="004810CB">
        <w:rPr>
          <w:rFonts w:ascii="Arial" w:hAnsi="Arial" w:cs="Arial"/>
          <w:b/>
          <w:sz w:val="22"/>
          <w:szCs w:val="22"/>
        </w:rPr>
        <w:t>02.03.2018</w:t>
      </w:r>
      <w:r w:rsidRPr="004810CB">
        <w:rPr>
          <w:rFonts w:ascii="Arial" w:hAnsi="Arial" w:cs="Arial"/>
          <w:sz w:val="22"/>
          <w:szCs w:val="22"/>
        </w:rPr>
        <w:t xml:space="preserve"> (dále jen „Smlouva“).</w:t>
      </w:r>
    </w:p>
    <w:p w:rsidR="005E34BE" w:rsidRPr="004810CB" w:rsidRDefault="005E34BE" w:rsidP="00E77928">
      <w:pPr>
        <w:tabs>
          <w:tab w:val="left" w:pos="2472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4810CB" w:rsidRDefault="004810CB" w:rsidP="00E77928">
      <w:pPr>
        <w:tabs>
          <w:tab w:val="left" w:pos="247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E34BE" w:rsidRPr="004810CB" w:rsidRDefault="005E34BE" w:rsidP="00E77928">
      <w:pPr>
        <w:tabs>
          <w:tab w:val="left" w:pos="247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810CB">
        <w:rPr>
          <w:rFonts w:ascii="Arial" w:hAnsi="Arial" w:cs="Arial"/>
          <w:b/>
          <w:sz w:val="22"/>
          <w:szCs w:val="22"/>
        </w:rPr>
        <w:t xml:space="preserve">Čl. I. </w:t>
      </w:r>
    </w:p>
    <w:p w:rsidR="005E34BE" w:rsidRPr="004810CB" w:rsidRDefault="005E34BE" w:rsidP="00E77928">
      <w:pPr>
        <w:tabs>
          <w:tab w:val="left" w:pos="247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810CB">
        <w:rPr>
          <w:rFonts w:ascii="Arial" w:hAnsi="Arial" w:cs="Arial"/>
          <w:b/>
          <w:sz w:val="22"/>
          <w:szCs w:val="22"/>
        </w:rPr>
        <w:t>Úvodní ustanovení</w:t>
      </w:r>
    </w:p>
    <w:p w:rsidR="005E34BE" w:rsidRPr="004810CB" w:rsidRDefault="005E34BE" w:rsidP="00E77928">
      <w:pPr>
        <w:tabs>
          <w:tab w:val="left" w:pos="247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E34BE" w:rsidRPr="004810CB" w:rsidRDefault="005E34BE" w:rsidP="00E77928">
      <w:pPr>
        <w:tabs>
          <w:tab w:val="left" w:pos="24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 xml:space="preserve">Mezi půjčitelem a vypůjčitelem byla dne </w:t>
      </w:r>
      <w:r w:rsidR="00C52A27" w:rsidRPr="004810CB">
        <w:rPr>
          <w:rFonts w:ascii="Arial" w:hAnsi="Arial" w:cs="Arial"/>
          <w:sz w:val="22"/>
          <w:szCs w:val="22"/>
        </w:rPr>
        <w:t>02. 03. 2018</w:t>
      </w:r>
      <w:r w:rsidRPr="004810CB">
        <w:rPr>
          <w:rFonts w:ascii="Arial" w:hAnsi="Arial" w:cs="Arial"/>
          <w:sz w:val="22"/>
          <w:szCs w:val="22"/>
        </w:rPr>
        <w:t xml:space="preserve"> uzavřena Smlouva, jejímž předmětem byl závazek půjčitele přenechat vypůjčiteli do bezplatného užívání na dobu 1 roku ode dne </w:t>
      </w:r>
      <w:r w:rsidR="00E77928">
        <w:rPr>
          <w:rFonts w:ascii="Arial" w:hAnsi="Arial" w:cs="Arial"/>
          <w:sz w:val="22"/>
          <w:szCs w:val="22"/>
        </w:rPr>
        <w:br/>
      </w:r>
      <w:r w:rsidRPr="004810CB">
        <w:rPr>
          <w:rFonts w:ascii="Arial" w:hAnsi="Arial" w:cs="Arial"/>
          <w:sz w:val="22"/>
          <w:szCs w:val="22"/>
        </w:rPr>
        <w:t xml:space="preserve">07.03.2018 umělecký předmět – obraz Panorama Hradčan (dále jen „předmět výpůjčky“). </w:t>
      </w:r>
    </w:p>
    <w:p w:rsidR="00FD0DB8" w:rsidRPr="004810CB" w:rsidRDefault="00FD0DB8" w:rsidP="00E77928">
      <w:pPr>
        <w:tabs>
          <w:tab w:val="left" w:pos="24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 xml:space="preserve">Dodatkem č. 1 byla výše uvedená doba stanovena do 07.03.2020 a dodatkem č. 2 </w:t>
      </w:r>
      <w:r w:rsidR="004810CB" w:rsidRPr="004810CB">
        <w:rPr>
          <w:rFonts w:ascii="Arial" w:hAnsi="Arial" w:cs="Arial"/>
          <w:sz w:val="22"/>
          <w:szCs w:val="22"/>
        </w:rPr>
        <w:br/>
      </w:r>
      <w:r w:rsidRPr="004810CB">
        <w:rPr>
          <w:rFonts w:ascii="Arial" w:hAnsi="Arial" w:cs="Arial"/>
          <w:sz w:val="22"/>
          <w:szCs w:val="22"/>
        </w:rPr>
        <w:t>do 07.03.2021.</w:t>
      </w:r>
    </w:p>
    <w:p w:rsidR="005E34BE" w:rsidRPr="004810CB" w:rsidRDefault="005E34BE" w:rsidP="005E34BE">
      <w:pPr>
        <w:tabs>
          <w:tab w:val="left" w:pos="2472"/>
        </w:tabs>
        <w:rPr>
          <w:rFonts w:ascii="Arial" w:hAnsi="Arial" w:cs="Arial"/>
          <w:sz w:val="22"/>
          <w:szCs w:val="22"/>
        </w:rPr>
      </w:pPr>
    </w:p>
    <w:p w:rsidR="004810CB" w:rsidRDefault="004810CB" w:rsidP="005E34BE">
      <w:pPr>
        <w:jc w:val="center"/>
        <w:rPr>
          <w:rFonts w:ascii="Arial" w:hAnsi="Arial" w:cs="Arial"/>
          <w:b/>
          <w:sz w:val="22"/>
          <w:szCs w:val="22"/>
        </w:rPr>
      </w:pPr>
    </w:p>
    <w:p w:rsidR="005E34BE" w:rsidRPr="004810CB" w:rsidRDefault="005E34BE" w:rsidP="005E34BE">
      <w:pPr>
        <w:jc w:val="center"/>
        <w:rPr>
          <w:rFonts w:ascii="Arial" w:hAnsi="Arial" w:cs="Arial"/>
          <w:b/>
          <w:sz w:val="22"/>
          <w:szCs w:val="22"/>
        </w:rPr>
      </w:pPr>
      <w:r w:rsidRPr="004810CB">
        <w:rPr>
          <w:rFonts w:ascii="Arial" w:hAnsi="Arial" w:cs="Arial"/>
          <w:b/>
          <w:sz w:val="22"/>
          <w:szCs w:val="22"/>
        </w:rPr>
        <w:t xml:space="preserve">Čl. II. </w:t>
      </w:r>
    </w:p>
    <w:p w:rsidR="005E34BE" w:rsidRPr="004810CB" w:rsidRDefault="005E34BE" w:rsidP="005E34BE">
      <w:pPr>
        <w:jc w:val="center"/>
        <w:rPr>
          <w:rFonts w:ascii="Arial" w:hAnsi="Arial" w:cs="Arial"/>
          <w:b/>
          <w:sz w:val="22"/>
          <w:szCs w:val="22"/>
        </w:rPr>
      </w:pPr>
      <w:r w:rsidRPr="004810CB">
        <w:rPr>
          <w:rFonts w:ascii="Arial" w:hAnsi="Arial" w:cs="Arial"/>
          <w:b/>
          <w:sz w:val="22"/>
          <w:szCs w:val="22"/>
        </w:rPr>
        <w:t>Předmět dodatku</w:t>
      </w:r>
    </w:p>
    <w:p w:rsidR="005E34BE" w:rsidRPr="004810CB" w:rsidRDefault="005E34BE" w:rsidP="005E34BE">
      <w:pPr>
        <w:tabs>
          <w:tab w:val="left" w:pos="2472"/>
        </w:tabs>
        <w:jc w:val="center"/>
        <w:rPr>
          <w:rFonts w:ascii="Arial" w:hAnsi="Arial" w:cs="Arial"/>
          <w:sz w:val="22"/>
          <w:szCs w:val="22"/>
        </w:rPr>
      </w:pPr>
    </w:p>
    <w:p w:rsidR="005E34BE" w:rsidRPr="004810CB" w:rsidRDefault="005E34BE" w:rsidP="00E7792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 xml:space="preserve">Smluvní strany se tímto dodatkem v souladu s čl. II. odst. 4 Smlouvy dohodly na </w:t>
      </w:r>
      <w:r w:rsidR="004810CB" w:rsidRPr="004810CB">
        <w:rPr>
          <w:rFonts w:ascii="Arial" w:hAnsi="Arial" w:cs="Arial"/>
          <w:sz w:val="22"/>
          <w:szCs w:val="22"/>
        </w:rPr>
        <w:t>p</w:t>
      </w:r>
      <w:r w:rsidRPr="004810CB">
        <w:rPr>
          <w:rFonts w:ascii="Arial" w:hAnsi="Arial" w:cs="Arial"/>
          <w:sz w:val="22"/>
          <w:szCs w:val="22"/>
        </w:rPr>
        <w:t xml:space="preserve">rodloužení doby výpůjčky uvedené v čl. II. odst. 1 Smlouvy tak, že čl. II. odst. 1 zní: </w:t>
      </w:r>
    </w:p>
    <w:p w:rsidR="005E34BE" w:rsidRPr="004810CB" w:rsidRDefault="005E34BE" w:rsidP="00E7792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 xml:space="preserve">„1. Půjčitel přenechává vypůjčiteli předmět výpůjčky do bezplatného užívání na dobu určitou, a to do </w:t>
      </w:r>
      <w:r w:rsidR="00FD0DB8" w:rsidRPr="004810CB">
        <w:rPr>
          <w:rFonts w:ascii="Arial" w:hAnsi="Arial" w:cs="Arial"/>
          <w:b/>
          <w:sz w:val="22"/>
          <w:szCs w:val="22"/>
        </w:rPr>
        <w:t>07.03.2022</w:t>
      </w:r>
      <w:r w:rsidRPr="004810CB">
        <w:rPr>
          <w:rFonts w:ascii="Arial" w:hAnsi="Arial" w:cs="Arial"/>
          <w:sz w:val="22"/>
          <w:szCs w:val="22"/>
        </w:rPr>
        <w:t>.“</w:t>
      </w:r>
    </w:p>
    <w:p w:rsidR="005E34BE" w:rsidRPr="004810CB" w:rsidRDefault="005E34BE" w:rsidP="00E77928">
      <w:pPr>
        <w:spacing w:line="276" w:lineRule="auto"/>
        <w:rPr>
          <w:rFonts w:ascii="Arial" w:hAnsi="Arial" w:cs="Arial"/>
          <w:sz w:val="22"/>
          <w:szCs w:val="22"/>
        </w:rPr>
      </w:pPr>
    </w:p>
    <w:p w:rsidR="004810CB" w:rsidRPr="004810CB" w:rsidRDefault="004810CB" w:rsidP="00E77928">
      <w:pPr>
        <w:spacing w:line="276" w:lineRule="auto"/>
        <w:rPr>
          <w:rFonts w:ascii="Arial" w:hAnsi="Arial" w:cs="Arial"/>
          <w:sz w:val="22"/>
          <w:szCs w:val="22"/>
        </w:rPr>
      </w:pPr>
    </w:p>
    <w:p w:rsidR="005E34BE" w:rsidRPr="004810CB" w:rsidRDefault="005E34BE" w:rsidP="00E7792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810CB">
        <w:rPr>
          <w:rFonts w:ascii="Arial" w:hAnsi="Arial" w:cs="Arial"/>
          <w:b/>
          <w:sz w:val="22"/>
          <w:szCs w:val="22"/>
        </w:rPr>
        <w:t>Čl. II</w:t>
      </w:r>
      <w:r w:rsidR="001C6F74" w:rsidRPr="004810CB">
        <w:rPr>
          <w:rFonts w:ascii="Arial" w:hAnsi="Arial" w:cs="Arial"/>
          <w:b/>
          <w:sz w:val="22"/>
          <w:szCs w:val="22"/>
        </w:rPr>
        <w:t>I</w:t>
      </w:r>
      <w:r w:rsidRPr="004810CB">
        <w:rPr>
          <w:rFonts w:ascii="Arial" w:hAnsi="Arial" w:cs="Arial"/>
          <w:b/>
          <w:sz w:val="22"/>
          <w:szCs w:val="22"/>
        </w:rPr>
        <w:t xml:space="preserve">. </w:t>
      </w:r>
    </w:p>
    <w:p w:rsidR="005E34BE" w:rsidRPr="004810CB" w:rsidRDefault="005E34BE" w:rsidP="00E7792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810CB">
        <w:rPr>
          <w:rFonts w:ascii="Arial" w:hAnsi="Arial" w:cs="Arial"/>
          <w:b/>
          <w:sz w:val="22"/>
          <w:szCs w:val="22"/>
        </w:rPr>
        <w:t>Závěrečná ustanovení</w:t>
      </w:r>
    </w:p>
    <w:p w:rsidR="005E34BE" w:rsidRPr="004810CB" w:rsidRDefault="005E34BE" w:rsidP="00E7792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34BE" w:rsidRPr="004810CB" w:rsidRDefault="005E34BE" w:rsidP="00E77928">
      <w:pPr>
        <w:pStyle w:val="Odstavecseseznamem"/>
        <w:numPr>
          <w:ilvl w:val="0"/>
          <w:numId w:val="4"/>
        </w:numPr>
        <w:spacing w:before="120" w:after="24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>Ostatní ustanovení smlouvy, nedotčená tímto dodatkem, zůstávají beze změny.</w:t>
      </w:r>
    </w:p>
    <w:p w:rsidR="005E34BE" w:rsidRPr="004810CB" w:rsidRDefault="005E34BE" w:rsidP="00E77928">
      <w:pPr>
        <w:pStyle w:val="Odstavecseseznamem"/>
        <w:numPr>
          <w:ilvl w:val="0"/>
          <w:numId w:val="4"/>
        </w:numPr>
        <w:spacing w:before="120" w:after="24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 xml:space="preserve">Tento dodatek je vyhotoven ve čtyřech stejnopisech s platností originálů podepsaných oprávněnými zástupci stran, </w:t>
      </w:r>
      <w:r w:rsidR="00143E17">
        <w:rPr>
          <w:rFonts w:ascii="Arial" w:hAnsi="Arial" w:cs="Arial"/>
          <w:sz w:val="22"/>
          <w:szCs w:val="22"/>
        </w:rPr>
        <w:t xml:space="preserve">z nichž </w:t>
      </w:r>
      <w:r w:rsidRPr="004810CB">
        <w:rPr>
          <w:rFonts w:ascii="Arial" w:hAnsi="Arial" w:cs="Arial"/>
          <w:sz w:val="22"/>
          <w:szCs w:val="22"/>
        </w:rPr>
        <w:t xml:space="preserve">půjčitel obdrží jedno a </w:t>
      </w:r>
      <w:r w:rsidR="00143E17">
        <w:rPr>
          <w:rFonts w:ascii="Arial" w:hAnsi="Arial" w:cs="Arial"/>
          <w:sz w:val="22"/>
          <w:szCs w:val="22"/>
        </w:rPr>
        <w:t>vy</w:t>
      </w:r>
      <w:r w:rsidRPr="004810CB">
        <w:rPr>
          <w:rFonts w:ascii="Arial" w:hAnsi="Arial" w:cs="Arial"/>
          <w:sz w:val="22"/>
          <w:szCs w:val="22"/>
        </w:rPr>
        <w:t>půjčitel obdrží tři vyhotovení.</w:t>
      </w:r>
    </w:p>
    <w:p w:rsidR="005E34BE" w:rsidRPr="004810CB" w:rsidRDefault="005E34BE" w:rsidP="00E77928">
      <w:pPr>
        <w:pStyle w:val="Odstavecseseznamem"/>
        <w:numPr>
          <w:ilvl w:val="0"/>
          <w:numId w:val="4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>Dodatek nabývá platnosti dnem jeho podpisu oběma smluvními stranami a účinnosti dnem jeho zveřejnění v registru smluv zřízeném podle zákona č. 340/2015 Sb., o zvláštních podmínkách účinnosti některých smluv, uveřejňování těchto smluv a o registru smluv, ve znění pozdějších předpisů (zákon o registru smluv). Zveřejnění tohoto dodatku zajistí vypůjčitel.</w:t>
      </w:r>
    </w:p>
    <w:p w:rsidR="005E34BE" w:rsidRPr="004810CB" w:rsidRDefault="005E34BE" w:rsidP="00E77928">
      <w:pPr>
        <w:spacing w:after="240" w:line="276" w:lineRule="auto"/>
        <w:contextualSpacing/>
        <w:rPr>
          <w:rFonts w:ascii="Arial" w:hAnsi="Arial" w:cs="Arial"/>
          <w:sz w:val="22"/>
          <w:szCs w:val="22"/>
        </w:rPr>
      </w:pPr>
    </w:p>
    <w:p w:rsidR="005E34BE" w:rsidRPr="004810CB" w:rsidRDefault="005E34BE" w:rsidP="005E34BE">
      <w:pPr>
        <w:rPr>
          <w:rFonts w:ascii="Arial" w:hAnsi="Arial" w:cs="Arial"/>
          <w:sz w:val="22"/>
          <w:szCs w:val="22"/>
        </w:rPr>
      </w:pPr>
    </w:p>
    <w:p w:rsidR="004810CB" w:rsidRPr="004810CB" w:rsidRDefault="004810CB" w:rsidP="005E34BE">
      <w:pPr>
        <w:rPr>
          <w:rFonts w:ascii="Arial" w:hAnsi="Arial" w:cs="Arial"/>
          <w:sz w:val="22"/>
          <w:szCs w:val="22"/>
        </w:rPr>
      </w:pPr>
    </w:p>
    <w:p w:rsidR="005E34BE" w:rsidRPr="004810CB" w:rsidRDefault="005E34BE" w:rsidP="005E34BE">
      <w:pPr>
        <w:rPr>
          <w:rFonts w:ascii="Arial" w:hAnsi="Arial" w:cs="Arial"/>
          <w:sz w:val="22"/>
          <w:szCs w:val="22"/>
        </w:rPr>
      </w:pPr>
    </w:p>
    <w:p w:rsidR="005E34BE" w:rsidRPr="004810CB" w:rsidRDefault="005E34BE" w:rsidP="005E34BE">
      <w:pPr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 xml:space="preserve">V Jinočanech dne </w:t>
      </w:r>
      <w:r w:rsidR="00F67F01">
        <w:rPr>
          <w:rFonts w:ascii="Arial" w:hAnsi="Arial" w:cs="Arial"/>
          <w:sz w:val="22"/>
          <w:szCs w:val="22"/>
        </w:rPr>
        <w:t>07.02.2021</w:t>
      </w:r>
      <w:r w:rsidRPr="004810CB">
        <w:rPr>
          <w:rFonts w:ascii="Arial" w:hAnsi="Arial" w:cs="Arial"/>
          <w:sz w:val="22"/>
          <w:szCs w:val="22"/>
        </w:rPr>
        <w:t>.</w:t>
      </w:r>
      <w:r w:rsidRPr="004810CB">
        <w:rPr>
          <w:rFonts w:ascii="Arial" w:hAnsi="Arial" w:cs="Arial"/>
          <w:sz w:val="22"/>
          <w:szCs w:val="22"/>
        </w:rPr>
        <w:tab/>
      </w:r>
      <w:r w:rsidRPr="004810CB">
        <w:rPr>
          <w:rFonts w:ascii="Arial" w:hAnsi="Arial" w:cs="Arial"/>
          <w:sz w:val="22"/>
          <w:szCs w:val="22"/>
        </w:rPr>
        <w:tab/>
      </w:r>
      <w:r w:rsidRPr="004810CB">
        <w:rPr>
          <w:rFonts w:ascii="Arial" w:hAnsi="Arial" w:cs="Arial"/>
          <w:sz w:val="22"/>
          <w:szCs w:val="22"/>
        </w:rPr>
        <w:tab/>
        <w:t xml:space="preserve"> Praze dne </w:t>
      </w:r>
      <w:r w:rsidR="00F67F01">
        <w:rPr>
          <w:rFonts w:ascii="Arial" w:hAnsi="Arial" w:cs="Arial"/>
          <w:sz w:val="22"/>
          <w:szCs w:val="22"/>
        </w:rPr>
        <w:t>05.02.2021</w:t>
      </w:r>
      <w:r w:rsidRPr="004810CB">
        <w:rPr>
          <w:rFonts w:ascii="Arial" w:hAnsi="Arial" w:cs="Arial"/>
          <w:sz w:val="22"/>
          <w:szCs w:val="22"/>
        </w:rPr>
        <w:t>………………</w:t>
      </w:r>
    </w:p>
    <w:p w:rsidR="005E34BE" w:rsidRPr="004810CB" w:rsidRDefault="005E34BE" w:rsidP="005E34BE">
      <w:pPr>
        <w:rPr>
          <w:rFonts w:ascii="Arial" w:hAnsi="Arial" w:cs="Arial"/>
          <w:sz w:val="22"/>
          <w:szCs w:val="22"/>
        </w:rPr>
      </w:pPr>
    </w:p>
    <w:p w:rsidR="005E34BE" w:rsidRPr="004810CB" w:rsidRDefault="005E34BE" w:rsidP="005E34BE">
      <w:pPr>
        <w:rPr>
          <w:rFonts w:ascii="Arial" w:hAnsi="Arial" w:cs="Arial"/>
          <w:sz w:val="22"/>
          <w:szCs w:val="22"/>
        </w:rPr>
      </w:pPr>
    </w:p>
    <w:p w:rsidR="005E34BE" w:rsidRPr="004810CB" w:rsidRDefault="005E34BE" w:rsidP="005E34BE">
      <w:pPr>
        <w:rPr>
          <w:rFonts w:ascii="Arial" w:hAnsi="Arial" w:cs="Arial"/>
          <w:sz w:val="22"/>
          <w:szCs w:val="22"/>
        </w:rPr>
      </w:pPr>
    </w:p>
    <w:p w:rsidR="005E34BE" w:rsidRDefault="005E34BE" w:rsidP="005E34BE">
      <w:pPr>
        <w:rPr>
          <w:rFonts w:ascii="Arial" w:hAnsi="Arial" w:cs="Arial"/>
          <w:sz w:val="22"/>
          <w:szCs w:val="22"/>
        </w:rPr>
      </w:pPr>
    </w:p>
    <w:p w:rsidR="00E77928" w:rsidRDefault="00E77928" w:rsidP="005E34BE">
      <w:pPr>
        <w:rPr>
          <w:rFonts w:ascii="Arial" w:hAnsi="Arial" w:cs="Arial"/>
          <w:sz w:val="22"/>
          <w:szCs w:val="22"/>
        </w:rPr>
      </w:pPr>
    </w:p>
    <w:p w:rsidR="00E77928" w:rsidRPr="004810CB" w:rsidRDefault="00E77928" w:rsidP="005E34BE">
      <w:pPr>
        <w:rPr>
          <w:rFonts w:ascii="Arial" w:hAnsi="Arial" w:cs="Arial"/>
          <w:sz w:val="22"/>
          <w:szCs w:val="22"/>
        </w:rPr>
      </w:pPr>
    </w:p>
    <w:p w:rsidR="005E34BE" w:rsidRPr="004810CB" w:rsidRDefault="005E34BE" w:rsidP="005E34BE">
      <w:pPr>
        <w:rPr>
          <w:rFonts w:ascii="Arial" w:hAnsi="Arial" w:cs="Arial"/>
          <w:sz w:val="22"/>
          <w:szCs w:val="22"/>
        </w:rPr>
      </w:pPr>
    </w:p>
    <w:p w:rsidR="005E34BE" w:rsidRPr="004810CB" w:rsidRDefault="005E34BE" w:rsidP="005E34BE">
      <w:pPr>
        <w:rPr>
          <w:rFonts w:ascii="Arial" w:hAnsi="Arial" w:cs="Arial"/>
          <w:sz w:val="22"/>
          <w:szCs w:val="22"/>
        </w:rPr>
      </w:pPr>
    </w:p>
    <w:p w:rsidR="005E34BE" w:rsidRPr="004810CB" w:rsidRDefault="005E34BE" w:rsidP="00E77928">
      <w:pPr>
        <w:spacing w:line="276" w:lineRule="auto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>za Karlštejnskou a.s.</w:t>
      </w:r>
      <w:r w:rsidRPr="004810CB">
        <w:rPr>
          <w:rFonts w:ascii="Arial" w:hAnsi="Arial" w:cs="Arial"/>
          <w:sz w:val="22"/>
          <w:szCs w:val="22"/>
        </w:rPr>
        <w:tab/>
      </w:r>
      <w:r w:rsidRPr="004810CB">
        <w:rPr>
          <w:rFonts w:ascii="Arial" w:hAnsi="Arial" w:cs="Arial"/>
          <w:sz w:val="22"/>
          <w:szCs w:val="22"/>
        </w:rPr>
        <w:tab/>
      </w:r>
      <w:r w:rsidRPr="004810CB">
        <w:rPr>
          <w:rFonts w:ascii="Arial" w:hAnsi="Arial" w:cs="Arial"/>
          <w:sz w:val="22"/>
          <w:szCs w:val="22"/>
        </w:rPr>
        <w:tab/>
      </w:r>
      <w:r w:rsidRPr="004810CB">
        <w:rPr>
          <w:rFonts w:ascii="Arial" w:hAnsi="Arial" w:cs="Arial"/>
          <w:sz w:val="22"/>
          <w:szCs w:val="22"/>
        </w:rPr>
        <w:tab/>
      </w:r>
      <w:r w:rsidR="00E77928">
        <w:rPr>
          <w:rFonts w:ascii="Arial" w:hAnsi="Arial" w:cs="Arial"/>
          <w:sz w:val="22"/>
          <w:szCs w:val="22"/>
        </w:rPr>
        <w:tab/>
      </w:r>
      <w:r w:rsidRPr="004810CB">
        <w:rPr>
          <w:rFonts w:ascii="Arial" w:hAnsi="Arial" w:cs="Arial"/>
          <w:sz w:val="22"/>
          <w:szCs w:val="22"/>
        </w:rPr>
        <w:t>za ČR – Úřad vlády České republiky</w:t>
      </w:r>
    </w:p>
    <w:p w:rsidR="005E34BE" w:rsidRPr="004810CB" w:rsidRDefault="00F67F01" w:rsidP="00E7792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Alena Koníčková, v.r.</w:t>
      </w:r>
      <w:r w:rsidR="005E34BE" w:rsidRPr="004810CB">
        <w:rPr>
          <w:rFonts w:ascii="Arial" w:hAnsi="Arial" w:cs="Arial"/>
          <w:sz w:val="22"/>
          <w:szCs w:val="22"/>
        </w:rPr>
        <w:tab/>
      </w:r>
      <w:r w:rsidR="005E34BE" w:rsidRPr="004810CB">
        <w:rPr>
          <w:rFonts w:ascii="Arial" w:hAnsi="Arial" w:cs="Arial"/>
          <w:sz w:val="22"/>
          <w:szCs w:val="22"/>
        </w:rPr>
        <w:tab/>
      </w:r>
      <w:r w:rsidR="005E34BE" w:rsidRPr="004810CB">
        <w:rPr>
          <w:rFonts w:ascii="Arial" w:hAnsi="Arial" w:cs="Arial"/>
          <w:sz w:val="22"/>
          <w:szCs w:val="22"/>
        </w:rPr>
        <w:tab/>
      </w:r>
      <w:r w:rsidR="005E34BE" w:rsidRPr="004810CB">
        <w:rPr>
          <w:rFonts w:ascii="Arial" w:hAnsi="Arial" w:cs="Arial"/>
          <w:sz w:val="22"/>
          <w:szCs w:val="22"/>
        </w:rPr>
        <w:tab/>
      </w:r>
      <w:bookmarkStart w:id="0" w:name="_GoBack"/>
      <w:r w:rsidR="005E34BE" w:rsidRPr="004810CB">
        <w:rPr>
          <w:rFonts w:ascii="Arial" w:hAnsi="Arial" w:cs="Arial"/>
          <w:sz w:val="22"/>
          <w:szCs w:val="22"/>
        </w:rPr>
        <w:t>Ing. Ivana Hošťálková</w:t>
      </w:r>
      <w:bookmarkEnd w:id="0"/>
      <w:r>
        <w:rPr>
          <w:rFonts w:ascii="Arial" w:hAnsi="Arial" w:cs="Arial"/>
          <w:sz w:val="22"/>
          <w:szCs w:val="22"/>
        </w:rPr>
        <w:t>, v.r.</w:t>
      </w:r>
    </w:p>
    <w:p w:rsidR="005E34BE" w:rsidRPr="004810CB" w:rsidRDefault="005E34BE" w:rsidP="00E77928">
      <w:pPr>
        <w:spacing w:line="276" w:lineRule="auto"/>
        <w:ind w:left="4956" w:hanging="4956"/>
        <w:rPr>
          <w:rFonts w:ascii="Arial" w:hAnsi="Arial" w:cs="Arial"/>
          <w:sz w:val="22"/>
          <w:szCs w:val="22"/>
        </w:rPr>
      </w:pPr>
      <w:r w:rsidRPr="004810CB">
        <w:rPr>
          <w:rFonts w:ascii="Arial" w:hAnsi="Arial" w:cs="Arial"/>
          <w:sz w:val="22"/>
          <w:szCs w:val="22"/>
        </w:rPr>
        <w:t>předsedkyně představenstva</w:t>
      </w:r>
      <w:r w:rsidRPr="004810CB">
        <w:rPr>
          <w:rFonts w:ascii="Arial" w:hAnsi="Arial" w:cs="Arial"/>
          <w:sz w:val="22"/>
          <w:szCs w:val="22"/>
        </w:rPr>
        <w:tab/>
      </w:r>
      <w:r w:rsidR="004810CB" w:rsidRPr="004810CB">
        <w:rPr>
          <w:rFonts w:ascii="Arial" w:hAnsi="Arial" w:cs="Arial"/>
          <w:sz w:val="22"/>
          <w:szCs w:val="22"/>
        </w:rPr>
        <w:t xml:space="preserve">ředitelka </w:t>
      </w:r>
      <w:r w:rsidRPr="004810CB">
        <w:rPr>
          <w:rFonts w:ascii="Arial" w:hAnsi="Arial" w:cs="Arial"/>
          <w:sz w:val="22"/>
          <w:szCs w:val="22"/>
        </w:rPr>
        <w:t>Odboru technického a provozního</w:t>
      </w:r>
    </w:p>
    <w:p w:rsidR="00A86C82" w:rsidRPr="004810CB" w:rsidRDefault="00A86C82" w:rsidP="00E77928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A86C82" w:rsidRPr="004810CB" w:rsidSect="00F308A4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1F3" w:rsidRDefault="006601F3">
      <w:r>
        <w:separator/>
      </w:r>
    </w:p>
  </w:endnote>
  <w:endnote w:type="continuationSeparator" w:id="0">
    <w:p w:rsidR="006601F3" w:rsidRDefault="0066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7B" w:rsidRPr="00F308A4" w:rsidRDefault="00FD0DB8" w:rsidP="00F308A4">
    <w:pPr>
      <w:pStyle w:val="Zpat"/>
      <w:numPr>
        <w:ilvl w:val="0"/>
        <w:numId w:val="0"/>
      </w:numPr>
      <w:pBdr>
        <w:top w:val="single" w:sz="4" w:space="1" w:color="auto"/>
      </w:pBdr>
      <w:jc w:val="right"/>
      <w:rPr>
        <w:rFonts w:ascii="Arial" w:hAnsi="Arial" w:cs="Arial"/>
        <w:sz w:val="18"/>
        <w:szCs w:val="18"/>
      </w:rPr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B62F31">
      <w:rPr>
        <w:rFonts w:ascii="Arial" w:hAnsi="Arial" w:cs="Arial"/>
        <w:bCs/>
        <w:noProof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NUMPAGES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B62F31">
      <w:rPr>
        <w:rFonts w:ascii="Arial" w:hAnsi="Arial" w:cs="Arial"/>
        <w:bCs/>
        <w:noProof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bCs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8A4" w:rsidRDefault="006601F3" w:rsidP="000F1E37">
    <w:pPr>
      <w:pStyle w:val="Zpat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1F3" w:rsidRDefault="006601F3">
      <w:r>
        <w:separator/>
      </w:r>
    </w:p>
  </w:footnote>
  <w:footnote w:type="continuationSeparator" w:id="0">
    <w:p w:rsidR="006601F3" w:rsidRDefault="00660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F308A4" w:rsidTr="00FC55C0">
      <w:tc>
        <w:tcPr>
          <w:tcW w:w="6345" w:type="dxa"/>
          <w:shd w:val="clear" w:color="auto" w:fill="auto"/>
        </w:tcPr>
        <w:p w:rsidR="00F308A4" w:rsidRPr="00F76890" w:rsidRDefault="00FD0DB8" w:rsidP="00F44138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 w:rsidRPr="00F76890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F76890"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</w:p>
      </w:tc>
      <w:tc>
        <w:tcPr>
          <w:tcW w:w="3544" w:type="dxa"/>
          <w:shd w:val="clear" w:color="auto" w:fill="auto"/>
        </w:tcPr>
        <w:p w:rsidR="00F308A4" w:rsidRDefault="00FD0DB8" w:rsidP="00FC55C0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7AB284E1" wp14:editId="2DA09490">
                <wp:extent cx="1801495" cy="525145"/>
                <wp:effectExtent l="0" t="0" r="8255" b="8255"/>
                <wp:docPr id="1" name="Obrázek 1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1495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308A4" w:rsidRPr="00626F3F" w:rsidRDefault="006601F3" w:rsidP="00F308A4">
    <w:pPr>
      <w:pStyle w:val="Zhlav"/>
      <w:rPr>
        <w:rFonts w:ascii="Arial" w:hAnsi="Arial" w:cs="Arial"/>
        <w:sz w:val="22"/>
      </w:rPr>
    </w:pPr>
  </w:p>
  <w:p w:rsidR="00F308A4" w:rsidRDefault="006601F3" w:rsidP="00F308A4">
    <w:pPr>
      <w:pStyle w:val="Zhlav"/>
      <w:rPr>
        <w:rFonts w:ascii="Arial" w:hAnsi="Arial" w:cs="Arial"/>
        <w:sz w:val="22"/>
      </w:rPr>
    </w:pPr>
  </w:p>
  <w:p w:rsidR="000F1E37" w:rsidRPr="00626F3F" w:rsidRDefault="006601F3" w:rsidP="00F308A4">
    <w:pPr>
      <w:pStyle w:val="Zhlav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872"/>
    <w:multiLevelType w:val="hybridMultilevel"/>
    <w:tmpl w:val="26223C62"/>
    <w:lvl w:ilvl="0" w:tplc="0405000F">
      <w:start w:val="1"/>
      <w:numFmt w:val="decimal"/>
      <w:pStyle w:val="Zpat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5A4973AD"/>
    <w:multiLevelType w:val="hybridMultilevel"/>
    <w:tmpl w:val="2C66B62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9E35A2"/>
    <w:multiLevelType w:val="hybridMultilevel"/>
    <w:tmpl w:val="1376E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75BFB"/>
    <w:multiLevelType w:val="hybridMultilevel"/>
    <w:tmpl w:val="C9649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BE"/>
    <w:rsid w:val="00143E17"/>
    <w:rsid w:val="001C6F74"/>
    <w:rsid w:val="004810CB"/>
    <w:rsid w:val="00481EC6"/>
    <w:rsid w:val="0049556D"/>
    <w:rsid w:val="004E246C"/>
    <w:rsid w:val="004E5EB2"/>
    <w:rsid w:val="005E34BE"/>
    <w:rsid w:val="006601F3"/>
    <w:rsid w:val="00894B20"/>
    <w:rsid w:val="00A86C82"/>
    <w:rsid w:val="00B62F31"/>
    <w:rsid w:val="00C52A27"/>
    <w:rsid w:val="00E77928"/>
    <w:rsid w:val="00EB2E54"/>
    <w:rsid w:val="00F67F01"/>
    <w:rsid w:val="00F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B47A2-573D-4D34-A7C2-7C4BC56D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E34BE"/>
    <w:pPr>
      <w:numPr>
        <w:numId w:val="1"/>
      </w:numPr>
      <w:tabs>
        <w:tab w:val="center" w:pos="4536"/>
        <w:tab w:val="right" w:pos="9072"/>
      </w:tabs>
      <w:ind w:left="0" w:firstLine="0"/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5E34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E34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34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34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34B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34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4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4B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81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B3E7-2AEE-4C4D-A31B-EFCEB818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Fryštáková Taťána</dc:creator>
  <cp:lastModifiedBy>Langmajerová Ivana</cp:lastModifiedBy>
  <cp:revision>2</cp:revision>
  <cp:lastPrinted>2021-02-04T15:23:00Z</cp:lastPrinted>
  <dcterms:created xsi:type="dcterms:W3CDTF">2021-02-18T11:00:00Z</dcterms:created>
  <dcterms:modified xsi:type="dcterms:W3CDTF">2021-02-18T11:00:00Z</dcterms:modified>
</cp:coreProperties>
</file>