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680A" w14:textId="77777777" w:rsidR="00906865" w:rsidRDefault="00906865" w:rsidP="00906865">
      <w:pPr>
        <w:rPr>
          <w:b/>
          <w:sz w:val="28"/>
          <w:lang w:eastAsia="cs-CZ"/>
        </w:rPr>
      </w:pPr>
      <w:r>
        <w:rPr>
          <w:noProof/>
          <w:lang w:eastAsia="cs-CZ"/>
        </w:rPr>
        <w:drawing>
          <wp:anchor distT="0" distB="0" distL="0" distR="114935" simplePos="0" relativeHeight="251660288" behindDoc="0" locked="0" layoutInCell="1" allowOverlap="1" wp14:anchorId="3484E85F" wp14:editId="69D34E04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350770" cy="1367155"/>
            <wp:effectExtent l="0" t="0" r="0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367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60A17" w14:textId="77777777" w:rsidR="00906865" w:rsidRDefault="00906865" w:rsidP="00906865"/>
    <w:p w14:paraId="7B6E18FA" w14:textId="77777777" w:rsidR="00906865" w:rsidRDefault="00906865" w:rsidP="00906865">
      <w:pPr>
        <w:rPr>
          <w:sz w:val="12"/>
        </w:rPr>
      </w:pPr>
    </w:p>
    <w:p w14:paraId="49C11C24" w14:textId="77777777" w:rsidR="00906865" w:rsidRDefault="00906865" w:rsidP="00906865">
      <w:pPr>
        <w:rPr>
          <w:b/>
          <w:i/>
          <w:sz w:val="26"/>
        </w:rPr>
      </w:pPr>
    </w:p>
    <w:p w14:paraId="10616B85" w14:textId="77777777" w:rsidR="00906865" w:rsidRDefault="00906865" w:rsidP="00906865">
      <w:r>
        <w:rPr>
          <w:b/>
          <w:sz w:val="28"/>
        </w:rPr>
        <w:t xml:space="preserve">Ve Struze 3012/1, 400 </w:t>
      </w:r>
      <w:proofErr w:type="gramStart"/>
      <w:r>
        <w:rPr>
          <w:b/>
          <w:sz w:val="28"/>
        </w:rPr>
        <w:t>11  Ústí</w:t>
      </w:r>
      <w:proofErr w:type="gramEnd"/>
      <w:r>
        <w:rPr>
          <w:b/>
          <w:sz w:val="28"/>
        </w:rPr>
        <w:t xml:space="preserve"> n. L.</w:t>
      </w:r>
    </w:p>
    <w:p w14:paraId="04668A03" w14:textId="77777777" w:rsidR="00906865" w:rsidRDefault="00906865" w:rsidP="00906865">
      <w:r>
        <w:t>tel.: 475 603 739, fax: 475 603 738</w:t>
      </w:r>
    </w:p>
    <w:p w14:paraId="6CC94D82" w14:textId="77777777" w:rsidR="00906865" w:rsidRDefault="00906865" w:rsidP="00906865">
      <w:r>
        <w:t>mobil: 608 225 927, 608 225 922, 608 225 921, 608 225 228</w:t>
      </w:r>
    </w:p>
    <w:p w14:paraId="01AF6BD1" w14:textId="77777777" w:rsidR="00906865" w:rsidRDefault="00906865" w:rsidP="00906865">
      <w:r>
        <w:t>IČO: 66074487, DIČ: CZ7902212923</w:t>
      </w:r>
    </w:p>
    <w:p w14:paraId="41C7E081" w14:textId="77777777" w:rsidR="00906865" w:rsidRDefault="00906865" w:rsidP="00906865">
      <w:pPr>
        <w:rPr>
          <w:b/>
          <w:sz w:val="4"/>
        </w:rPr>
      </w:pPr>
      <w:r>
        <w:t>Bankovní spojení: KB Ústí n. L., č. účtu: 78-4568780247/0100</w:t>
      </w:r>
    </w:p>
    <w:p w14:paraId="2BFC9BD2" w14:textId="77777777" w:rsidR="00906865" w:rsidRDefault="00906865" w:rsidP="00906865">
      <w:pPr>
        <w:rPr>
          <w:b/>
          <w:sz w:val="4"/>
        </w:rPr>
      </w:pPr>
    </w:p>
    <w:p w14:paraId="14F28170" w14:textId="77777777" w:rsidR="00906865" w:rsidRPr="00C767D6" w:rsidRDefault="00906865" w:rsidP="00906865">
      <w:pPr>
        <w:rPr>
          <w:color w:val="000000"/>
          <w:sz w:val="16"/>
          <w:szCs w:val="16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4D08F" wp14:editId="38A1E760">
                <wp:simplePos x="0" y="0"/>
                <wp:positionH relativeFrom="column">
                  <wp:posOffset>13970</wp:posOffset>
                </wp:positionH>
                <wp:positionV relativeFrom="paragraph">
                  <wp:posOffset>24130</wp:posOffset>
                </wp:positionV>
                <wp:extent cx="5760720" cy="0"/>
                <wp:effectExtent l="27940" t="26670" r="21590" b="2095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4090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.9pt" to="454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uwqQIAAHwFAAAOAAAAZHJzL2Uyb0RvYy54bWysVEtu2zAQ3RfoHQjtFUm2LClC5CCR5W76&#10;MZAUXdMiZbGlSIFkLBtFD9JlD9BTBL1Xh7St1OmmKGIDAj/Dxzfz3vDqetdxtKVKMykKL7oIPURF&#10;LQkTm8L7eL/0Mw9pgwXBXApaeHuqvev561dXQ5/TiWwlJ1QhABE6H/rCa43p8yDQdUs7rC9kTwVs&#10;NlJ12MBUbQKi8ADoHQ8mYZgEg1SkV7KmWsPq4rDpzR1+09DafGgaTQ3ihQfcjPsq913bbzC/wvlG&#10;4b5l9ZEG/g8WHWYCLh2hFthg9KDYX1Adq5XUsjEXtewC2TSspi4HyCYKn2Vz1+KeulygOLofy6Rf&#10;DrZ+v10pxAho5yGBO5Bo9ev748/u8QfSvfwsgB+KbJmGXucQXYqVsonWO3HXv5X1F42ELFssNtTR&#10;vd/3gOFOBGdH7ET3cNl6eCcJxOAHI13Ndo3qLCRUA+2cNPtRGrozqIbFWZqE6QQUrE97Ac5PB3ul&#10;zRsqO2QHhceZsFXDOd6+1QaoQ+gpxC4LuWScO+W5QEPhTbMoCd0JLTkjdtfGabVZl1yhLbbmcT9b&#10;CEA7C+uYAQtz1hVeNgbhvKWYVIK4awxm/DCGw1xYcOrMeeAHs52BoVuHhJ1xvl6Gl1VWZbEfT5LK&#10;j8PFwr9ZlrGfLKN0tpguynIRfbOsozhvGSFUWOInE0fxv5nk2E4H+402HksUnKO77IHsOdOb5SxM&#10;42nmp+ls6sfTKvRvs2Xp35RRkqTVbXlbPWNauez1y5AdS2lZyQdQ464lAyLMmmE6u5yAtQmDpp+k&#10;B30Q5ht4rWqjPKSk+cRM67xrXWcxzoTPQvs/Cj+iHwpx0tDORhWOuT2VCjQ/6etawnbBoZ/WkuxX&#10;ynrKdge0uDt0fI7sG/Ln3EU9PZrz3wAAAP//AwBQSwMEFAAGAAgAAAAhAP1Mgk7bAAAABQEAAA8A&#10;AABkcnMvZG93bnJldi54bWxMjkFLw0AQhe+C/2EZwYvYjalIG7MpKopSUGhUvE6zYxKanQ3ZbRr/&#10;vaMXPT7e43tfvppcp0YaQuvZwMUsAUVcedtybeDt9eF8ASpEZIudZzLwRQFWxfFRjpn1B97QWMZa&#10;CYRDhgaaGPtM61A15DDMfE8s3acfHEaJQ63tgAeBu06nSXKlHbYsDw32dNdQtSv3zkC/GP27XT+d&#10;7e5j2T6/3H6U882jMacn0801qEhT/BvDj76oQyFOW79nG1RnIE1laGAu/tIuk+UlqO1v1kWu/9sX&#10;3wAAAP//AwBQSwECLQAUAAYACAAAACEAtoM4kv4AAADhAQAAEwAAAAAAAAAAAAAAAAAAAAAAW0Nv&#10;bnRlbnRfVHlwZXNdLnhtbFBLAQItABQABgAIAAAAIQA4/SH/1gAAAJQBAAALAAAAAAAAAAAAAAAA&#10;AC8BAABfcmVscy8ucmVsc1BLAQItABQABgAIAAAAIQCaQ5uwqQIAAHwFAAAOAAAAAAAAAAAAAAAA&#10;AC4CAABkcnMvZTJvRG9jLnhtbFBLAQItABQABgAIAAAAIQD9TIJO2wAAAAUBAAAPAAAAAAAAAAAA&#10;AAAAAAMFAABkcnMvZG93bnJldi54bWxQSwUGAAAAAAQABADzAAAACwYAAAAA&#10;" strokeweight="1.06mm">
                <v:stroke joinstyle="miter"/>
              </v:line>
            </w:pict>
          </mc:Fallback>
        </mc:AlternateContent>
      </w:r>
    </w:p>
    <w:p w14:paraId="365C575E" w14:textId="77777777" w:rsidR="00906865" w:rsidRDefault="00906865" w:rsidP="00906865">
      <w:pPr>
        <w:jc w:val="center"/>
        <w:rPr>
          <w:b/>
          <w:color w:val="800000"/>
          <w:sz w:val="32"/>
          <w:szCs w:val="32"/>
        </w:rPr>
      </w:pPr>
    </w:p>
    <w:p w14:paraId="0F907509" w14:textId="77777777" w:rsidR="00906865" w:rsidRDefault="00906865" w:rsidP="00906865">
      <w:pPr>
        <w:jc w:val="center"/>
        <w:rPr>
          <w:b/>
          <w:color w:val="800000"/>
          <w:sz w:val="32"/>
          <w:szCs w:val="32"/>
        </w:rPr>
      </w:pPr>
    </w:p>
    <w:p w14:paraId="33E6A37A" w14:textId="77777777" w:rsidR="00906865" w:rsidRDefault="00906865" w:rsidP="00906865">
      <w:pPr>
        <w:jc w:val="center"/>
        <w:rPr>
          <w:b/>
          <w:color w:val="800000"/>
          <w:sz w:val="32"/>
          <w:szCs w:val="32"/>
        </w:rPr>
      </w:pPr>
      <w:r>
        <w:rPr>
          <w:b/>
          <w:color w:val="800000"/>
          <w:sz w:val="32"/>
          <w:szCs w:val="32"/>
        </w:rPr>
        <w:t>Akceptace objednávky</w:t>
      </w:r>
    </w:p>
    <w:p w14:paraId="321A448E" w14:textId="77777777" w:rsidR="00906865" w:rsidRDefault="00906865" w:rsidP="00906865">
      <w:pPr>
        <w:jc w:val="center"/>
        <w:rPr>
          <w:b/>
          <w:color w:val="800000"/>
          <w:sz w:val="32"/>
          <w:szCs w:val="32"/>
        </w:rPr>
      </w:pPr>
    </w:p>
    <w:p w14:paraId="34C4CF22" w14:textId="77777777" w:rsidR="00906865" w:rsidRDefault="00906865" w:rsidP="00906865">
      <w:pPr>
        <w:jc w:val="center"/>
        <w:rPr>
          <w:b/>
          <w:color w:val="800000"/>
          <w:sz w:val="32"/>
          <w:szCs w:val="32"/>
        </w:rPr>
      </w:pPr>
    </w:p>
    <w:p w14:paraId="7D4B1321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24"/>
          <w:szCs w:val="24"/>
        </w:rPr>
        <w:t>Domov pro seniory Krásné Březno, p. o.</w:t>
      </w:r>
    </w:p>
    <w:p w14:paraId="4429D9A4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Rozcestí 9</w:t>
      </w:r>
    </w:p>
    <w:p w14:paraId="148F3DC6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400 07 Ústí nad Labem</w:t>
      </w:r>
    </w:p>
    <w:p w14:paraId="56419C8F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2E200CAA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1E92B31F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7CEE6C2C" w14:textId="65D924FD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441FD">
        <w:rPr>
          <w:color w:val="000000"/>
          <w:sz w:val="24"/>
          <w:szCs w:val="24"/>
        </w:rPr>
        <w:tab/>
      </w:r>
      <w:r w:rsidR="001441FD">
        <w:rPr>
          <w:color w:val="000000"/>
          <w:sz w:val="24"/>
          <w:szCs w:val="24"/>
        </w:rPr>
        <w:tab/>
      </w:r>
      <w:r w:rsidR="001441FD">
        <w:rPr>
          <w:color w:val="000000"/>
          <w:sz w:val="24"/>
          <w:szCs w:val="24"/>
        </w:rPr>
        <w:tab/>
      </w:r>
      <w:r w:rsidR="004D6B69">
        <w:rPr>
          <w:color w:val="000000"/>
          <w:sz w:val="24"/>
          <w:szCs w:val="24"/>
        </w:rPr>
        <w:t xml:space="preserve">V Ústí nad Labem, </w:t>
      </w:r>
      <w:r w:rsidR="00297859">
        <w:rPr>
          <w:color w:val="000000"/>
          <w:sz w:val="24"/>
          <w:szCs w:val="24"/>
        </w:rPr>
        <w:t>29. 10. 2020</w:t>
      </w:r>
    </w:p>
    <w:p w14:paraId="61B8D1DD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0A57EB1F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69E3C3F3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61E12A40" w14:textId="489CFDD2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Tímto a</w:t>
      </w:r>
      <w:r w:rsidR="001441FD">
        <w:rPr>
          <w:color w:val="000000"/>
          <w:sz w:val="24"/>
          <w:szCs w:val="24"/>
        </w:rPr>
        <w:t>k</w:t>
      </w:r>
      <w:r w:rsidR="004D6B69">
        <w:rPr>
          <w:color w:val="000000"/>
          <w:sz w:val="24"/>
          <w:szCs w:val="24"/>
        </w:rPr>
        <w:t>ceptujeme vaší objednávku č. 1</w:t>
      </w:r>
      <w:r w:rsidR="00297859">
        <w:rPr>
          <w:color w:val="000000"/>
          <w:sz w:val="24"/>
          <w:szCs w:val="24"/>
        </w:rPr>
        <w:t>94</w:t>
      </w:r>
      <w:r w:rsidR="004D6B69">
        <w:rPr>
          <w:color w:val="000000"/>
          <w:sz w:val="24"/>
          <w:szCs w:val="24"/>
        </w:rPr>
        <w:t xml:space="preserve">/2020 ze dne </w:t>
      </w:r>
      <w:r w:rsidR="00297859">
        <w:rPr>
          <w:color w:val="000000"/>
          <w:sz w:val="24"/>
          <w:szCs w:val="24"/>
        </w:rPr>
        <w:t>29. 10. 2020</w:t>
      </w:r>
      <w:r>
        <w:rPr>
          <w:color w:val="000000"/>
          <w:sz w:val="24"/>
          <w:szCs w:val="24"/>
        </w:rPr>
        <w:t xml:space="preserve"> v plném rozsahu. Případné nutné změny či změny na přání DPSKB v realizaci budou vždy řešeny přílohou k cenové nabídce, která musí být vámi odsouhlasena.</w:t>
      </w:r>
    </w:p>
    <w:p w14:paraId="161EC573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35898B58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78B37C24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 pozdravem</w:t>
      </w:r>
    </w:p>
    <w:p w14:paraId="18AE74BB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77C0E2F3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3DCF8D3F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5E6A8539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3785C5A8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</w:p>
    <w:p w14:paraId="21FC91BA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Luboš Novák</w:t>
      </w:r>
    </w:p>
    <w:p w14:paraId="716F6249" w14:textId="77777777" w:rsidR="00906865" w:rsidRDefault="00906865" w:rsidP="0090686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Majitel firmy</w:t>
      </w:r>
    </w:p>
    <w:p w14:paraId="591A82EE" w14:textId="77777777" w:rsidR="00C7719A" w:rsidRPr="00906865" w:rsidRDefault="00C7719A" w:rsidP="00C7719A">
      <w:pPr>
        <w:jc w:val="right"/>
        <w:rPr>
          <w:color w:val="000000"/>
          <w:sz w:val="24"/>
          <w:szCs w:val="24"/>
        </w:rPr>
      </w:pPr>
      <w:r w:rsidRPr="00C7719A">
        <w:rPr>
          <w:noProof/>
          <w:color w:val="000000"/>
          <w:sz w:val="24"/>
          <w:szCs w:val="24"/>
          <w:lang w:eastAsia="cs-CZ"/>
        </w:rPr>
        <w:drawing>
          <wp:inline distT="0" distB="0" distL="0" distR="0" wp14:anchorId="36361728" wp14:editId="542325BB">
            <wp:extent cx="2046605" cy="10287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6952" cy="102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DBA67" w14:textId="77777777" w:rsidR="00C906B8" w:rsidRDefault="00C906B8"/>
    <w:sectPr w:rsidR="00C9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65"/>
    <w:rsid w:val="001441FD"/>
    <w:rsid w:val="00297859"/>
    <w:rsid w:val="004D6B69"/>
    <w:rsid w:val="00571C4C"/>
    <w:rsid w:val="00641782"/>
    <w:rsid w:val="00906865"/>
    <w:rsid w:val="00C7719A"/>
    <w:rsid w:val="00C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BD5D"/>
  <w15:chartTrackingRefBased/>
  <w15:docId w15:val="{9BD4F491-BA29-406A-B760-C6D1F3CA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8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68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86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Ředitel</cp:lastModifiedBy>
  <cp:revision>2</cp:revision>
  <cp:lastPrinted>2020-11-04T09:10:00Z</cp:lastPrinted>
  <dcterms:created xsi:type="dcterms:W3CDTF">2020-11-04T10:22:00Z</dcterms:created>
  <dcterms:modified xsi:type="dcterms:W3CDTF">2020-11-04T10:22:00Z</dcterms:modified>
</cp:coreProperties>
</file>