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0B" w:rsidRPr="00F0122B" w:rsidRDefault="009A170B" w:rsidP="009A170B">
      <w:pPr>
        <w:rPr>
          <w:rFonts w:ascii="Times New Roman" w:hAnsi="Times New Roman" w:cs="Times New Roman"/>
          <w:b/>
          <w:sz w:val="24"/>
          <w:szCs w:val="24"/>
        </w:rPr>
      </w:pPr>
      <w:r w:rsidRPr="00F0122B">
        <w:rPr>
          <w:rFonts w:ascii="Times New Roman" w:hAnsi="Times New Roman" w:cs="Times New Roman"/>
          <w:b/>
          <w:sz w:val="24"/>
          <w:szCs w:val="24"/>
        </w:rPr>
        <w:t xml:space="preserve">část VZ 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="006F6087">
        <w:rPr>
          <w:rFonts w:ascii="Times New Roman" w:hAnsi="Times New Roman" w:cs="Times New Roman"/>
          <w:b/>
          <w:sz w:val="24"/>
          <w:szCs w:val="24"/>
        </w:rPr>
        <w:t>8</w:t>
      </w:r>
    </w:p>
    <w:p w:rsidR="009A170B" w:rsidRPr="009F1A2E" w:rsidRDefault="009A170B" w:rsidP="009A170B">
      <w:pPr>
        <w:rPr>
          <w:rFonts w:ascii="Times New Roman" w:hAnsi="Times New Roman" w:cs="Times New Roman"/>
          <w:sz w:val="24"/>
          <w:szCs w:val="24"/>
        </w:rPr>
      </w:pPr>
      <w:r w:rsidRPr="009F1A2E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0B7CF5">
        <w:rPr>
          <w:rFonts w:ascii="Times New Roman" w:hAnsi="Times New Roman" w:cs="Times New Roman"/>
          <w:b/>
          <w:caps/>
          <w:sz w:val="24"/>
          <w:szCs w:val="24"/>
        </w:rPr>
        <w:t>Těžba dřeva, přibližování koněm na VM, přibližování SLKT, UKT na OM, manipulace na 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  <w:szCs w:val="24"/>
              </w:rPr>
              <w:t>Těžba dřeva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4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0740" w:rsidRDefault="00CF0740" w:rsidP="004E21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Těžba dřeva je prováděna podle zásad uvedených v nařízení vlády č. 28/2002 Sb. s platností od 1. 1. 2003.</w:t>
            </w:r>
          </w:p>
          <w:p w:rsidR="00CF0740" w:rsidRDefault="00CF0740" w:rsidP="004E21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Dále je nutno zejména:</w:t>
            </w:r>
          </w:p>
          <w:p w:rsidR="00CF0740" w:rsidRDefault="00CF0740" w:rsidP="00CF074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mechanizačních prostředků používat pouze odbouratelné oleje, mazadla</w:t>
            </w:r>
          </w:p>
          <w:p w:rsidR="00CF0740" w:rsidRDefault="00CF0740" w:rsidP="00CF074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zpracovávat veškerou dřevní hmotu </w:t>
            </w:r>
            <w:r w:rsidR="00840105">
              <w:rPr>
                <w:rFonts w:ascii="Times New Roman" w:hAnsi="Times New Roman"/>
                <w:sz w:val="24"/>
                <w:szCs w:val="24"/>
              </w:rPr>
              <w:t>s průměrem nad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 cm</w:t>
            </w:r>
            <w:r w:rsidR="004A0D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na slabém konci</w:t>
            </w:r>
            <w:r w:rsidR="004A0DC1">
              <w:rPr>
                <w:rFonts w:ascii="Times New Roman" w:hAnsi="Times New Roman"/>
                <w:sz w:val="24"/>
                <w:szCs w:val="24"/>
              </w:rPr>
              <w:t xml:space="preserve"> (hroubí)</w:t>
            </w:r>
          </w:p>
          <w:p w:rsidR="009A170B" w:rsidRDefault="00CF0740" w:rsidP="004E214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740">
              <w:rPr>
                <w:rFonts w:ascii="Times New Roman" w:hAnsi="Times New Roman"/>
                <w:sz w:val="24"/>
                <w:szCs w:val="24"/>
              </w:rPr>
              <w:t>provádět těžbu šetrným způsobem tak, aby nedocházelo k poškození okolních stromů</w:t>
            </w:r>
            <w:r w:rsidR="00AB6CD0">
              <w:rPr>
                <w:rFonts w:ascii="Times New Roman" w:hAnsi="Times New Roman"/>
                <w:sz w:val="24"/>
                <w:szCs w:val="24"/>
              </w:rPr>
              <w:t>, náletu</w:t>
            </w:r>
            <w:r w:rsidRPr="00CF0740">
              <w:rPr>
                <w:rFonts w:ascii="Times New Roman" w:hAnsi="Times New Roman"/>
                <w:sz w:val="24"/>
                <w:szCs w:val="24"/>
              </w:rPr>
              <w:t xml:space="preserve"> a dalších zařízení, např. oplocenek. </w:t>
            </w:r>
            <w:r w:rsidR="009A170B" w:rsidRPr="00CF0740">
              <w:rPr>
                <w:rFonts w:ascii="Times New Roman" w:hAnsi="Times New Roman"/>
                <w:sz w:val="24"/>
                <w:szCs w:val="24"/>
              </w:rPr>
              <w:t>A</w:t>
            </w:r>
            <w:r w:rsidR="009A170B" w:rsidRPr="00CF0740">
              <w:rPr>
                <w:rFonts w:ascii="Times New Roman" w:hAnsi="Times New Roman" w:cs="Times New Roman"/>
                <w:sz w:val="24"/>
                <w:szCs w:val="24"/>
              </w:rPr>
              <w:t>sanac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A170B" w:rsidRPr="00CF0740">
              <w:rPr>
                <w:rFonts w:ascii="Times New Roman" w:hAnsi="Times New Roman" w:cs="Times New Roman"/>
                <w:sz w:val="24"/>
                <w:szCs w:val="24"/>
              </w:rPr>
              <w:t xml:space="preserve"> případně poškozených lokalit těžební činností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nutno provést neprodleně, </w:t>
            </w:r>
            <w:r w:rsidR="009A170B" w:rsidRPr="00CF0740">
              <w:rPr>
                <w:rFonts w:ascii="Times New Roman" w:hAnsi="Times New Roman" w:cs="Times New Roman"/>
                <w:sz w:val="24"/>
                <w:szCs w:val="24"/>
              </w:rPr>
              <w:t>řídí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="009A170B" w:rsidRPr="00CF0740">
              <w:rPr>
                <w:rFonts w:ascii="Times New Roman" w:hAnsi="Times New Roman" w:cs="Times New Roman"/>
                <w:sz w:val="24"/>
                <w:szCs w:val="24"/>
              </w:rPr>
              <w:t xml:space="preserve"> ČSN 736108. </w:t>
            </w:r>
          </w:p>
          <w:p w:rsidR="00CF0740" w:rsidRPr="00CF0740" w:rsidRDefault="00CF0740" w:rsidP="004E214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zamezit přístupu nepovolaných osob do prostoru, kde se provádí těžba</w:t>
            </w:r>
          </w:p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Měření dřeva – ruční těžba: měření metodou středové tloušťky</w:t>
            </w:r>
            <w:r w:rsidR="00E53862">
              <w:rPr>
                <w:rFonts w:ascii="Times New Roman" w:hAnsi="Times New Roman" w:cs="Times New Roman"/>
                <w:sz w:val="24"/>
                <w:szCs w:val="24"/>
              </w:rPr>
              <w:t xml:space="preserve"> a délky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naměřené údaje uv</w:t>
            </w:r>
            <w:r w:rsidR="00CF0740">
              <w:rPr>
                <w:rFonts w:ascii="Times New Roman" w:hAnsi="Times New Roman" w:cs="Times New Roman"/>
                <w:sz w:val="24"/>
                <w:szCs w:val="24"/>
              </w:rPr>
              <w:t>ádět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oddenkové části</w:t>
            </w:r>
            <w:r w:rsidR="00E53862">
              <w:rPr>
                <w:rFonts w:ascii="Times New Roman" w:hAnsi="Times New Roman" w:cs="Times New Roman"/>
                <w:sz w:val="24"/>
                <w:szCs w:val="24"/>
              </w:rPr>
              <w:t xml:space="preserve"> vytěženého kmene</w:t>
            </w:r>
            <w:r w:rsidR="00813263">
              <w:rPr>
                <w:rFonts w:ascii="Times New Roman" w:hAnsi="Times New Roman" w:cs="Times New Roman"/>
                <w:sz w:val="24"/>
                <w:szCs w:val="24"/>
              </w:rPr>
              <w:t xml:space="preserve"> (číselník L10)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754C">
              <w:rPr>
                <w:rFonts w:ascii="Times New Roman" w:hAnsi="Times New Roman" w:cs="Times New Roman"/>
                <w:sz w:val="24"/>
                <w:szCs w:val="24"/>
              </w:rPr>
              <w:t xml:space="preserve"> V případě výroby sortimentů bude každý sortiment – výřez měřen samostatně, oddenková část bude v číselníku L10 vyznačena.</w:t>
            </w:r>
          </w:p>
          <w:p w:rsidR="00E53862" w:rsidRDefault="00E5386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 stanovení pracnosti budou použity výkonové normy a údaje </w:t>
            </w:r>
            <w:r w:rsidR="00840105">
              <w:rPr>
                <w:rFonts w:ascii="Times New Roman" w:hAnsi="Times New Roman" w:cs="Times New Roman"/>
                <w:sz w:val="24"/>
                <w:szCs w:val="24"/>
              </w:rPr>
              <w:t>z prvotního dokladu – číselníku L10.</w:t>
            </w:r>
          </w:p>
          <w:p w:rsidR="009A170B" w:rsidRPr="006A1AB2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Použité technologie – koněm, v </w:t>
            </w:r>
            <w:proofErr w:type="spellStart"/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904483">
              <w:rPr>
                <w:rFonts w:ascii="Times New Roman" w:hAnsi="Times New Roman" w:cs="Times New Roman"/>
                <w:sz w:val="24"/>
                <w:szCs w:val="24"/>
              </w:rPr>
              <w:t>lozávěsu</w:t>
            </w:r>
            <w:proofErr w:type="spellEnd"/>
            <w:r w:rsidR="00904483">
              <w:rPr>
                <w:rFonts w:ascii="Times New Roman" w:hAnsi="Times New Roman" w:cs="Times New Roman"/>
                <w:sz w:val="24"/>
                <w:szCs w:val="24"/>
              </w:rPr>
              <w:t xml:space="preserve"> UKT, v </w:t>
            </w:r>
            <w:proofErr w:type="spellStart"/>
            <w:r w:rsidR="00904483">
              <w:rPr>
                <w:rFonts w:ascii="Times New Roman" w:hAnsi="Times New Roman" w:cs="Times New Roman"/>
                <w:sz w:val="24"/>
                <w:szCs w:val="24"/>
              </w:rPr>
              <w:t>polozávěsu</w:t>
            </w:r>
            <w:proofErr w:type="spellEnd"/>
            <w:r w:rsidR="00904483">
              <w:rPr>
                <w:rFonts w:ascii="Times New Roman" w:hAnsi="Times New Roman" w:cs="Times New Roman"/>
                <w:sz w:val="24"/>
                <w:szCs w:val="24"/>
              </w:rPr>
              <w:t xml:space="preserve"> SLKT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Představuje zapojení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a transport v</w:t>
            </w:r>
            <w:r w:rsidR="00904483">
              <w:rPr>
                <w:rFonts w:ascii="Times New Roman" w:hAnsi="Times New Roman" w:cs="Times New Roman"/>
                <w:sz w:val="24"/>
                <w:szCs w:val="24"/>
              </w:rPr>
              <w:t>ytěžené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dřevní hmoty z lokality P, VM (vývozní místo) po přibližovací lince, cestě na lokalitu OM (odvozní místo), včetně vypojení </w:t>
            </w:r>
            <w:r w:rsidR="00904483">
              <w:rPr>
                <w:rFonts w:ascii="Times New Roman" w:hAnsi="Times New Roman" w:cs="Times New Roman"/>
                <w:sz w:val="24"/>
                <w:szCs w:val="24"/>
              </w:rPr>
              <w:t>a ukládání na skládku;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 xml:space="preserve">přiblíženo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veškeré 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>vytěžené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dříví z porostů s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průměrem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10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9F1A2E">
                <w:rPr>
                  <w:rFonts w:ascii="Times New Roman" w:hAnsi="Times New Roman" w:cs="Times New Roman"/>
                  <w:sz w:val="24"/>
                  <w:szCs w:val="24"/>
                </w:rPr>
                <w:t>7 cm</w:t>
              </w:r>
              <w:r w:rsidR="004A0DC1">
                <w:rPr>
                  <w:rFonts w:ascii="Times New Roman" w:hAnsi="Times New Roman" w:cs="Times New Roman"/>
                  <w:sz w:val="24"/>
                  <w:szCs w:val="24"/>
                </w:rPr>
                <w:t xml:space="preserve"> na slabém konci (hroubí);</w:t>
              </w:r>
            </w:smartTag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>přibližování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dříví musí probíhat v maximální možné míře šetrně k stojícím stromům, náletům, nárostům a kulturám, poškozené stromy musí být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 xml:space="preserve"> neprodleně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ošetřeny, stojící stromy nesmí být využívány jako zarážky při skládkování dříví, v případě, že bude přibližování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dřeva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poškozená oplocenka, musí být do konce pracovní směny provedena alespoň provizorní oprava k z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>amezení vniku zvěře do oplocenky;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dodržování předpisů BOZ pro těžební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Dojde-li k případnému po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 xml:space="preserve">škození lokalit přibližováním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dříví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řídí se jejich odstranění ČSN 736108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Pr="006A1AB2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</w:rPr>
              <w:t>Manipulace:</w:t>
            </w:r>
          </w:p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Přiblížené surové kmeny se manipulují na potřebnou délku podle požadavků odběratelů a kvality sortimentů, zpravidla kulatina 4-</w:t>
            </w:r>
            <w:smartTag w:uri="urn:schemas-microsoft-com:office:smarttags" w:element="metricconverter">
              <w:smartTagPr>
                <w:attr w:name="ProductID" w:val="5 m"/>
              </w:smartTagPr>
              <w:r w:rsidRPr="00FE739C">
                <w:rPr>
                  <w:rFonts w:ascii="Times New Roman" w:hAnsi="Times New Roman" w:cs="Times New Roman"/>
                  <w:sz w:val="24"/>
                </w:rPr>
                <w:t>5 m</w:t>
              </w:r>
            </w:smartTag>
            <w:r w:rsidRPr="00FE739C">
              <w:rPr>
                <w:rFonts w:ascii="Times New Roman" w:hAnsi="Times New Roman" w:cs="Times New Roman"/>
                <w:sz w:val="24"/>
              </w:rPr>
              <w:t xml:space="preserve">, palivo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FE739C">
                <w:rPr>
                  <w:rFonts w:ascii="Times New Roman" w:hAnsi="Times New Roman" w:cs="Times New Roman"/>
                  <w:sz w:val="24"/>
                </w:rPr>
                <w:t>2,5 m</w:t>
              </w:r>
            </w:smartTag>
            <w:r w:rsidRPr="00FE739C">
              <w:rPr>
                <w:rFonts w:ascii="Times New Roman" w:hAnsi="Times New Roman" w:cs="Times New Roman"/>
                <w:sz w:val="24"/>
              </w:rPr>
              <w:t xml:space="preserve"> (vyhnilé oddenky) a vrcholové části kmen</w:t>
            </w:r>
            <w:r>
              <w:rPr>
                <w:rFonts w:ascii="Times New Roman" w:hAnsi="Times New Roman" w:cs="Times New Roman"/>
                <w:sz w:val="24"/>
              </w:rPr>
              <w:t>ů</w:t>
            </w:r>
            <w:r w:rsidRPr="00FE739C">
              <w:rPr>
                <w:rFonts w:ascii="Times New Roman" w:hAnsi="Times New Roman" w:cs="Times New Roman"/>
                <w:sz w:val="24"/>
              </w:rPr>
              <w:t xml:space="preserve"> (špičky) na výřezy dle potřeby, vyráběné sortimenty: kulatina, vláknina, palivové dříví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Pracovní nástroje:</w:t>
            </w:r>
          </w:p>
        </w:tc>
        <w:tc>
          <w:tcPr>
            <w:tcW w:w="6232" w:type="dxa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9D3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JMP</w:t>
            </w:r>
          </w:p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9D3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>Kůň, UKT, SLKT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9D3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JMP, měřidla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 - d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le lokalit – rovina, svah, nerovnost apod.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V průběhu celého kalendářního roku nebo dle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ožadavků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zadavatele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9F1A2E" w:rsidRDefault="009A170B" w:rsidP="00CD5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5D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5,- Kč/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Kvalifikace pro těžbu dřeva </w:t>
            </w:r>
            <w:r w:rsidR="00840105">
              <w:rPr>
                <w:rFonts w:ascii="Times New Roman" w:hAnsi="Times New Roman" w:cs="Times New Roman"/>
                <w:sz w:val="24"/>
                <w:szCs w:val="24"/>
              </w:rPr>
              <w:t>– platné osvědčení o opakovaném školení a přezkoušení obsluhy JMP</w:t>
            </w:r>
          </w:p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>Kvalifikační průkaz UKT, SLKT</w:t>
            </w:r>
            <w:r w:rsidR="00840105">
              <w:rPr>
                <w:rFonts w:ascii="Times New Roman" w:hAnsi="Times New Roman" w:cs="Times New Roman"/>
                <w:sz w:val="24"/>
                <w:szCs w:val="24"/>
              </w:rPr>
              <w:t xml:space="preserve"> – platné osvědčení o opakovaném školení a přezkoušení obsluhy UKT nebo SLKT</w:t>
            </w:r>
          </w:p>
          <w:p w:rsidR="009A170B" w:rsidRPr="009F1A2E" w:rsidRDefault="009A170B" w:rsidP="00840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105">
              <w:rPr>
                <w:rFonts w:ascii="Times New Roman" w:hAnsi="Times New Roman" w:cs="Times New Roman"/>
                <w:sz w:val="24"/>
                <w:szCs w:val="24"/>
              </w:rPr>
              <w:t xml:space="preserve">Platné osvědčení o opakovaném školení a přezkoušení obsluhy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JMP</w:t>
            </w:r>
          </w:p>
        </w:tc>
      </w:tr>
    </w:tbl>
    <w:p w:rsidR="009A170B" w:rsidRPr="00F0122B" w:rsidRDefault="009A170B" w:rsidP="009A17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</w:t>
      </w:r>
      <w:r w:rsidR="006F6087">
        <w:rPr>
          <w:rFonts w:ascii="Times New Roman" w:hAnsi="Times New Roman" w:cs="Times New Roman"/>
          <w:b/>
          <w:sz w:val="24"/>
          <w:szCs w:val="24"/>
        </w:rPr>
        <w:t>19</w:t>
      </w:r>
    </w:p>
    <w:p w:rsidR="009A170B" w:rsidRPr="009F1A2E" w:rsidRDefault="009A170B" w:rsidP="009A170B">
      <w:pPr>
        <w:rPr>
          <w:rFonts w:ascii="Times New Roman" w:hAnsi="Times New Roman" w:cs="Times New Roman"/>
          <w:sz w:val="24"/>
          <w:szCs w:val="24"/>
        </w:rPr>
      </w:pPr>
      <w:r w:rsidRPr="009F1A2E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0B7CF5">
        <w:rPr>
          <w:rFonts w:ascii="Times New Roman" w:hAnsi="Times New Roman" w:cs="Times New Roman"/>
          <w:b/>
          <w:caps/>
          <w:sz w:val="24"/>
          <w:szCs w:val="24"/>
        </w:rPr>
        <w:t>Těžba dřeva, přibližování koněm na OM, manipulace na 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  <w:szCs w:val="24"/>
              </w:rPr>
              <w:t>Těžba dřeva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4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Těžba dřeva je prováděna podle zásad uvedených v nařízení vlády č. 28/2002 Sb. s platností od 1. 1. 2003.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Dále je nutno zejména: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mechanizačních prostředků používat pouze odbouratelné oleje, mazadla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zpracovávat veškerou dřevní hmotu </w:t>
            </w:r>
            <w:r w:rsidR="00813263">
              <w:rPr>
                <w:rFonts w:ascii="Times New Roman" w:hAnsi="Times New Roman"/>
                <w:sz w:val="24"/>
                <w:szCs w:val="24"/>
              </w:rPr>
              <w:t>s průměrem na</w:t>
            </w:r>
            <w:r>
              <w:rPr>
                <w:rFonts w:ascii="Times New Roman" w:hAnsi="Times New Roman"/>
                <w:sz w:val="24"/>
                <w:szCs w:val="24"/>
              </w:rPr>
              <w:t>d 7 cm na slabém konci (hroubí)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740">
              <w:rPr>
                <w:rFonts w:ascii="Times New Roman" w:hAnsi="Times New Roman"/>
                <w:sz w:val="24"/>
                <w:szCs w:val="24"/>
              </w:rPr>
              <w:t>provádět těžbu šetrným způsobem tak, aby nedocházelo k poškození okolních stromů</w:t>
            </w:r>
            <w:r w:rsidR="00AB6CD0">
              <w:rPr>
                <w:rFonts w:ascii="Times New Roman" w:hAnsi="Times New Roman"/>
                <w:sz w:val="24"/>
                <w:szCs w:val="24"/>
              </w:rPr>
              <w:t>, náletu</w:t>
            </w:r>
            <w:r w:rsidRPr="00CF0740">
              <w:rPr>
                <w:rFonts w:ascii="Times New Roman" w:hAnsi="Times New Roman"/>
                <w:sz w:val="24"/>
                <w:szCs w:val="24"/>
              </w:rPr>
              <w:t xml:space="preserve"> a dalších zařízení, např. oplocenek. A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>sanac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 xml:space="preserve"> případně poškozených lokalit těžební činností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nutno provést neprodleně, 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>řídí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 xml:space="preserve"> ČSN 736108. </w:t>
            </w:r>
          </w:p>
          <w:p w:rsidR="00DB0DD1" w:rsidRPr="00CF0740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zamezit přístupu nepovolaných osob do prostoru, kde se provádí těžba</w:t>
            </w:r>
          </w:p>
          <w:p w:rsidR="0010754C" w:rsidRDefault="00DB0DD1" w:rsidP="001075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Měření dřeva – ruční těžba: měření metodou středové tloušťky a délky, naměřené údaje uvádět na oddenkové části vytěženého kmene</w:t>
            </w:r>
            <w:r w:rsidR="00813263">
              <w:rPr>
                <w:rFonts w:ascii="Times New Roman" w:hAnsi="Times New Roman" w:cs="Times New Roman"/>
                <w:sz w:val="24"/>
                <w:szCs w:val="24"/>
              </w:rPr>
              <w:t xml:space="preserve"> (číselník L10)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754C">
              <w:rPr>
                <w:rFonts w:ascii="Times New Roman" w:hAnsi="Times New Roman" w:cs="Times New Roman"/>
                <w:sz w:val="24"/>
                <w:szCs w:val="24"/>
              </w:rPr>
              <w:t xml:space="preserve"> V případě výroby sortimentů bude každý sortiment – výřez měřen samostatně, oddenková část bude v číselníku L10 vyznačena.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stanovení pracnosti budou použity výkonové normy a údaje z prvotního dokladu – číselníku</w:t>
            </w:r>
            <w:r w:rsidR="00813263">
              <w:rPr>
                <w:rFonts w:ascii="Times New Roman" w:hAnsi="Times New Roman" w:cs="Times New Roman"/>
                <w:sz w:val="24"/>
                <w:szCs w:val="24"/>
              </w:rPr>
              <w:t xml:space="preserve"> L10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170B" w:rsidRPr="006A1AB2" w:rsidRDefault="009A170B" w:rsidP="00DB0D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Použité technologie – koněm</w:t>
            </w:r>
          </w:p>
          <w:p w:rsidR="00BB09F7" w:rsidRPr="009F1A2E" w:rsidRDefault="00BB09F7" w:rsidP="00BB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Představuje zapojení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a transport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ytěžené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dřevní hmoty z lokality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(pařez)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po přibližovací lince, cestě na lokalitu OM (odvozní místo), včetně vypojení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ukládání na skládku;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přiblíženo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veškeré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vytěžené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dříví z porostů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průměrem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9F1A2E">
                <w:rPr>
                  <w:rFonts w:ascii="Times New Roman" w:hAnsi="Times New Roman" w:cs="Times New Roman"/>
                  <w:sz w:val="24"/>
                  <w:szCs w:val="24"/>
                </w:rPr>
                <w:t>7 cm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na slabém konci (hroubí);</w:t>
              </w:r>
            </w:smartTag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přibližování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dříví musí probíhat v maximální možné míře šetrně k stojícím stromům, náletům, nárostům a kulturám, poškozené stromy musí být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neprodleně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ošetřeny, stojící stromy nesmí být využívány jako zarážky při skládkování dříví, v případě, že bude přibližování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dřeva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poškozená oplocenka, musí být do konce pracovní směny provedena alespoň provizorní oprava k 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amezení vniku zvěře do oplocenky;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dodržování předpisů BOZ pro těžební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Default="00BB09F7" w:rsidP="00BB0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Dojde-li k případnému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škození lokalit přibližováním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dříví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řídí se jejich odstranění ČSN 736108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Pr="006A1AB2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</w:rPr>
              <w:t>Manipulace:</w:t>
            </w:r>
          </w:p>
          <w:p w:rsidR="009A170B" w:rsidRPr="009F1A2E" w:rsidRDefault="009A170B" w:rsidP="001075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Přiblížené surové kmeny se manipulují na potřebnou délku podle požadavků odběratelů a kvality sortimentů, zpravidla kulatina 4-</w:t>
            </w:r>
            <w:smartTag w:uri="urn:schemas-microsoft-com:office:smarttags" w:element="metricconverter">
              <w:smartTagPr>
                <w:attr w:name="ProductID" w:val="5 m"/>
              </w:smartTagPr>
              <w:r w:rsidRPr="00FE739C">
                <w:rPr>
                  <w:rFonts w:ascii="Times New Roman" w:hAnsi="Times New Roman" w:cs="Times New Roman"/>
                  <w:sz w:val="24"/>
                </w:rPr>
                <w:t>5 m</w:t>
              </w:r>
            </w:smartTag>
            <w:r w:rsidRPr="00FE739C">
              <w:rPr>
                <w:rFonts w:ascii="Times New Roman" w:hAnsi="Times New Roman" w:cs="Times New Roman"/>
                <w:sz w:val="24"/>
              </w:rPr>
              <w:t xml:space="preserve">, palivo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FE739C">
                <w:rPr>
                  <w:rFonts w:ascii="Times New Roman" w:hAnsi="Times New Roman" w:cs="Times New Roman"/>
                  <w:sz w:val="24"/>
                </w:rPr>
                <w:t>2,5 m</w:t>
              </w:r>
            </w:smartTag>
            <w:r w:rsidRPr="00FE739C">
              <w:rPr>
                <w:rFonts w:ascii="Times New Roman" w:hAnsi="Times New Roman" w:cs="Times New Roman"/>
                <w:sz w:val="24"/>
              </w:rPr>
              <w:t xml:space="preserve"> (vyhnilé oddenky) a vrcholové části kmenu (špičky) na výřezy dle potřeby, vyráběné sortimenty: kulatina, vláknina, palivové dříví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Default="008132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Těžba: JMP</w:t>
            </w:r>
          </w:p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Přibližování: Kůň 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Manipulace: JMP, měřidla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Terén:</w:t>
            </w:r>
          </w:p>
        </w:tc>
        <w:tc>
          <w:tcPr>
            <w:tcW w:w="6232" w:type="dxa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 - d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le lokalit – rovina, svah, nerovnost apod.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V průběhu celého kalendářního roku nebo dle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ožadavků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zadavatele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235,- Kč/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813263" w:rsidRDefault="00813263" w:rsidP="00813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Kvalifikace pro těžbu dřeva – platné osvědčení o opakovaném školení a přezkoušení obsluhy JMP</w:t>
            </w:r>
          </w:p>
          <w:p w:rsidR="009A170B" w:rsidRPr="009F1A2E" w:rsidRDefault="00813263" w:rsidP="00813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Platné osvědčení o opakovaném školení a přezkoušení obsluhy JMP</w:t>
            </w:r>
          </w:p>
        </w:tc>
      </w:tr>
    </w:tbl>
    <w:p w:rsidR="009A170B" w:rsidRDefault="009A170B"/>
    <w:p w:rsidR="009A170B" w:rsidRDefault="009A170B">
      <w:pPr>
        <w:spacing w:after="200" w:line="276" w:lineRule="auto"/>
      </w:pPr>
      <w:r>
        <w:br w:type="page"/>
      </w:r>
    </w:p>
    <w:p w:rsidR="009A170B" w:rsidRPr="00F0122B" w:rsidRDefault="009A170B" w:rsidP="009A17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02</w:t>
      </w:r>
      <w:r w:rsidR="006F6087">
        <w:rPr>
          <w:rFonts w:ascii="Times New Roman" w:hAnsi="Times New Roman" w:cs="Times New Roman"/>
          <w:b/>
          <w:sz w:val="24"/>
          <w:szCs w:val="24"/>
        </w:rPr>
        <w:t>0</w:t>
      </w:r>
    </w:p>
    <w:p w:rsidR="009A170B" w:rsidRPr="009F1A2E" w:rsidRDefault="009A170B" w:rsidP="009A170B">
      <w:pPr>
        <w:rPr>
          <w:rFonts w:ascii="Times New Roman" w:hAnsi="Times New Roman" w:cs="Times New Roman"/>
          <w:sz w:val="24"/>
          <w:szCs w:val="24"/>
        </w:rPr>
      </w:pPr>
      <w:r w:rsidRPr="009F1A2E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0B7CF5">
        <w:rPr>
          <w:rFonts w:ascii="Times New Roman" w:hAnsi="Times New Roman" w:cs="Times New Roman"/>
          <w:b/>
          <w:caps/>
          <w:sz w:val="24"/>
          <w:szCs w:val="24"/>
        </w:rPr>
        <w:t>Těžba dřeva, přibližování UKT na OM, manipulace na 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  <w:szCs w:val="24"/>
              </w:rPr>
              <w:t>Těžba dřeva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4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Těžba dřeva je prováděna podle zásad uvedených v nařízení vlády č. 28/2002 Sb. s platností od 1. 1. 2003.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Dále je nutno zejména: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mechanizačních prostředků používat pouze odbouratelné oleje, mazadla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zpracovávat veškerou dřevní hmotu </w:t>
            </w:r>
            <w:r w:rsidR="00813263">
              <w:rPr>
                <w:rFonts w:ascii="Times New Roman" w:hAnsi="Times New Roman"/>
                <w:sz w:val="24"/>
                <w:szCs w:val="24"/>
              </w:rPr>
              <w:t>s průměrem na</w:t>
            </w:r>
            <w:r>
              <w:rPr>
                <w:rFonts w:ascii="Times New Roman" w:hAnsi="Times New Roman"/>
                <w:sz w:val="24"/>
                <w:szCs w:val="24"/>
              </w:rPr>
              <w:t>d 7 cm na slabém konci (hroubí)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740">
              <w:rPr>
                <w:rFonts w:ascii="Times New Roman" w:hAnsi="Times New Roman"/>
                <w:sz w:val="24"/>
                <w:szCs w:val="24"/>
              </w:rPr>
              <w:t>provádět těžbu šetrným způsobem tak, aby nedocházelo k poškození okolních stromů</w:t>
            </w:r>
            <w:r w:rsidR="00AB6CD0">
              <w:rPr>
                <w:rFonts w:ascii="Times New Roman" w:hAnsi="Times New Roman"/>
                <w:sz w:val="24"/>
                <w:szCs w:val="24"/>
              </w:rPr>
              <w:t>, náletu</w:t>
            </w:r>
            <w:r w:rsidRPr="00CF0740">
              <w:rPr>
                <w:rFonts w:ascii="Times New Roman" w:hAnsi="Times New Roman"/>
                <w:sz w:val="24"/>
                <w:szCs w:val="24"/>
              </w:rPr>
              <w:t xml:space="preserve"> a dalších zařízení, např. oplocenek. A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>sanac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 xml:space="preserve"> případně poškozených lokalit těžební činností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nutno provést neprodleně, 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>řídí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 xml:space="preserve"> ČSN 736108. </w:t>
            </w:r>
          </w:p>
          <w:p w:rsidR="00DB0DD1" w:rsidRPr="00CF0740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zamezit přístupu nepovolaných osob do prostoru, kde se provádí těžba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Měření dřeva – ruční těžba: měření metodou středové tloušťky a délky, naměřené údaje uvádět na oddenkové části vytěženého kmene</w:t>
            </w:r>
            <w:r w:rsidR="00813263">
              <w:rPr>
                <w:rFonts w:ascii="Times New Roman" w:hAnsi="Times New Roman" w:cs="Times New Roman"/>
                <w:sz w:val="24"/>
                <w:szCs w:val="24"/>
              </w:rPr>
              <w:t xml:space="preserve"> (číselník L10)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754C">
              <w:rPr>
                <w:rFonts w:ascii="Times New Roman" w:hAnsi="Times New Roman" w:cs="Times New Roman"/>
                <w:sz w:val="24"/>
                <w:szCs w:val="24"/>
              </w:rPr>
              <w:t xml:space="preserve"> V případě výroby sortimentů bude každý sortiment – výřez měřen samostatně, oddenková část bude v číselníku L10 vyznačena.</w:t>
            </w:r>
          </w:p>
          <w:p w:rsidR="009A170B" w:rsidRDefault="00DB0DD1" w:rsidP="00DB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stanovení pracnosti budou použity výkonové normy a údaje z prvotního dokladu – číselníku</w:t>
            </w:r>
            <w:r w:rsidR="00813263">
              <w:rPr>
                <w:rFonts w:ascii="Times New Roman" w:hAnsi="Times New Roman" w:cs="Times New Roman"/>
                <w:sz w:val="24"/>
                <w:szCs w:val="24"/>
              </w:rPr>
              <w:t xml:space="preserve"> L10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170B" w:rsidRPr="006A1AB2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Použité</w:t>
            </w:r>
            <w:r w:rsidR="00BB09F7">
              <w:rPr>
                <w:rFonts w:ascii="Times New Roman" w:hAnsi="Times New Roman" w:cs="Times New Roman"/>
                <w:sz w:val="24"/>
                <w:szCs w:val="24"/>
              </w:rPr>
              <w:t xml:space="preserve"> technologie – v </w:t>
            </w:r>
            <w:proofErr w:type="spellStart"/>
            <w:r w:rsidR="00BB09F7">
              <w:rPr>
                <w:rFonts w:ascii="Times New Roman" w:hAnsi="Times New Roman" w:cs="Times New Roman"/>
                <w:sz w:val="24"/>
                <w:szCs w:val="24"/>
              </w:rPr>
              <w:t>polozávěsu</w:t>
            </w:r>
            <w:proofErr w:type="spellEnd"/>
            <w:r w:rsidR="00BB09F7">
              <w:rPr>
                <w:rFonts w:ascii="Times New Roman" w:hAnsi="Times New Roman" w:cs="Times New Roman"/>
                <w:sz w:val="24"/>
                <w:szCs w:val="24"/>
              </w:rPr>
              <w:t xml:space="preserve"> UKT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09F7" w:rsidRPr="009F1A2E" w:rsidRDefault="00BB09F7" w:rsidP="00BB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Představuje zapojení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a transport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ytěžené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dřevní hmoty z lokality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(pařez)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po přibližovací lince, cestě na lokalitu OM (odvozní místo), včetně vypojení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ukládání na skládku;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přiblíženo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veškeré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vytěžené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dříví z porostů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průměrem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9F1A2E">
                <w:rPr>
                  <w:rFonts w:ascii="Times New Roman" w:hAnsi="Times New Roman" w:cs="Times New Roman"/>
                  <w:sz w:val="24"/>
                  <w:szCs w:val="24"/>
                </w:rPr>
                <w:t>7 cm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na slabém konci (hroubí);</w:t>
              </w:r>
            </w:smartTag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přibližování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dříví musí probíhat v maximální možné míře šetrně k stojícím stromům, náletům, nárostům a kulturám, poškozené stromy musí být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neprodleně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ošetřeny, stojící stromy nesmí být využívány jako zarážky při skládkování dříví, v případě, že bude přibližování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dřeva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poškozená oplocenka, musí být do konce pracovní směny provedena alespoň provizorní oprava k 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amezení vniku zvěře do oplocenky;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dodržování předpisů BOZ pro těžební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09F7" w:rsidRDefault="00BB09F7" w:rsidP="00BB0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Dojde-li k případnému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škození lokalit přibližováním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dříví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řídí se jejich odstranění ČSN 736108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Pr="006A1AB2" w:rsidRDefault="009A170B" w:rsidP="00BB0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</w:rPr>
              <w:t>Manipulace:</w:t>
            </w:r>
          </w:p>
          <w:p w:rsidR="009A170B" w:rsidRPr="009F1A2E" w:rsidRDefault="009A170B" w:rsidP="00975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Přiblížené surové kmeny se manipulují na potřebnou délku podle požadavků odběratelů a kvality sortimentů, zpravidla kulatina 4-</w:t>
            </w:r>
            <w:smartTag w:uri="urn:schemas-microsoft-com:office:smarttags" w:element="metricconverter">
              <w:smartTagPr>
                <w:attr w:name="ProductID" w:val="5 m"/>
              </w:smartTagPr>
              <w:r w:rsidRPr="00FE739C">
                <w:rPr>
                  <w:rFonts w:ascii="Times New Roman" w:hAnsi="Times New Roman" w:cs="Times New Roman"/>
                  <w:sz w:val="24"/>
                </w:rPr>
                <w:t>5 m</w:t>
              </w:r>
            </w:smartTag>
            <w:r w:rsidRPr="00FE739C">
              <w:rPr>
                <w:rFonts w:ascii="Times New Roman" w:hAnsi="Times New Roman" w:cs="Times New Roman"/>
                <w:sz w:val="24"/>
              </w:rPr>
              <w:t xml:space="preserve">, palivo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FE739C">
                <w:rPr>
                  <w:rFonts w:ascii="Times New Roman" w:hAnsi="Times New Roman" w:cs="Times New Roman"/>
                  <w:sz w:val="24"/>
                </w:rPr>
                <w:t>2,5 m</w:t>
              </w:r>
            </w:smartTag>
            <w:r w:rsidRPr="00FE739C">
              <w:rPr>
                <w:rFonts w:ascii="Times New Roman" w:hAnsi="Times New Roman" w:cs="Times New Roman"/>
                <w:sz w:val="24"/>
              </w:rPr>
              <w:t xml:space="preserve"> (vyhnilé oddenky) a vrcholové části kmenu (špičky) na výřezy dle potřeby, vyráběné sortimenty: kulatina, vláknina, palivové dříví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B0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JMP</w:t>
            </w:r>
          </w:p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B0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UKT, vyvážecí souprava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B0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JMP, měřidla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Terén:</w:t>
            </w:r>
          </w:p>
        </w:tc>
        <w:tc>
          <w:tcPr>
            <w:tcW w:w="6232" w:type="dxa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 - d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le lokalit – rovina, svah, nerovnost apod.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V průběhu celého kalendářního roku nebo dle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ožadavků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zadavatele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365,- Kč/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813263" w:rsidRDefault="00813263" w:rsidP="00813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Kvalifikace pro těžbu dřeva – platné osvědčení o opakovaném školení a přezkoušení obsluhy JMP</w:t>
            </w:r>
          </w:p>
          <w:p w:rsidR="00813263" w:rsidRDefault="00813263" w:rsidP="00813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Kvalifikační průkaz UKT – platné osvědčení o opakovaném školení a přezkoušení obsluhy UKT</w:t>
            </w:r>
          </w:p>
          <w:p w:rsidR="009A170B" w:rsidRPr="009F1A2E" w:rsidRDefault="00813263" w:rsidP="00813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Platné osvědčení o opakovaném školení a přezkoušení obsluhy JMP</w:t>
            </w:r>
          </w:p>
        </w:tc>
      </w:tr>
    </w:tbl>
    <w:p w:rsidR="009A170B" w:rsidRDefault="009A170B" w:rsidP="009A1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A170B" w:rsidRPr="00F0122B" w:rsidRDefault="009A170B" w:rsidP="009A17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02</w:t>
      </w:r>
      <w:r w:rsidR="006F6087">
        <w:rPr>
          <w:rFonts w:ascii="Times New Roman" w:hAnsi="Times New Roman" w:cs="Times New Roman"/>
          <w:b/>
          <w:sz w:val="24"/>
          <w:szCs w:val="24"/>
        </w:rPr>
        <w:t>1</w:t>
      </w:r>
    </w:p>
    <w:p w:rsidR="009A170B" w:rsidRPr="006A0DB0" w:rsidRDefault="009A170B" w:rsidP="009A170B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9F1A2E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0B7CF5">
        <w:rPr>
          <w:rFonts w:ascii="Times New Roman" w:hAnsi="Times New Roman" w:cs="Times New Roman"/>
          <w:b/>
          <w:caps/>
          <w:sz w:val="24"/>
          <w:szCs w:val="24"/>
        </w:rPr>
        <w:t xml:space="preserve">Těžba dřeva, </w:t>
      </w:r>
      <w:r>
        <w:rPr>
          <w:rFonts w:ascii="Times New Roman" w:hAnsi="Times New Roman" w:cs="Times New Roman"/>
          <w:b/>
          <w:caps/>
          <w:sz w:val="24"/>
          <w:szCs w:val="24"/>
        </w:rPr>
        <w:t>přibližování SLKT</w:t>
      </w:r>
      <w:r w:rsidRPr="000B7CF5">
        <w:rPr>
          <w:rFonts w:ascii="Times New Roman" w:hAnsi="Times New Roman" w:cs="Times New Roman"/>
          <w:b/>
          <w:caps/>
          <w:sz w:val="24"/>
          <w:szCs w:val="24"/>
        </w:rPr>
        <w:t xml:space="preserve"> na OM, manipulace na 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  <w:szCs w:val="24"/>
              </w:rPr>
              <w:t>Těžba dřeva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4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Těžba dřeva je prováděna podle zásad uvedených v nařízení vlády č. 28/2002 Sb. s platností od 1. 1. 2003.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Dále je nutno zejména: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mechanizačních prostředků používat pouze odbouratelné oleje, mazadla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zpracovávat veškerou dřevní hmotu </w:t>
            </w:r>
            <w:r w:rsidR="0097552E">
              <w:rPr>
                <w:rFonts w:ascii="Times New Roman" w:hAnsi="Times New Roman"/>
                <w:sz w:val="24"/>
                <w:szCs w:val="24"/>
              </w:rPr>
              <w:t>s průměrem nad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 cm na slabém konci (hroubí)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740">
              <w:rPr>
                <w:rFonts w:ascii="Times New Roman" w:hAnsi="Times New Roman"/>
                <w:sz w:val="24"/>
                <w:szCs w:val="24"/>
              </w:rPr>
              <w:t>provádět těžbu šetrným způsobem tak, aby nedocházelo k poškození okolních stromů</w:t>
            </w:r>
            <w:r w:rsidR="00AB6CD0">
              <w:rPr>
                <w:rFonts w:ascii="Times New Roman" w:hAnsi="Times New Roman"/>
                <w:sz w:val="24"/>
                <w:szCs w:val="24"/>
              </w:rPr>
              <w:t>, náletu</w:t>
            </w:r>
            <w:r w:rsidRPr="00CF0740">
              <w:rPr>
                <w:rFonts w:ascii="Times New Roman" w:hAnsi="Times New Roman"/>
                <w:sz w:val="24"/>
                <w:szCs w:val="24"/>
              </w:rPr>
              <w:t xml:space="preserve"> a dalších zařízení, např. oplocenek. A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>sanac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 xml:space="preserve"> případně poškozených lokalit těžební činností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nutno provést neprodleně, 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>řídí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 xml:space="preserve"> ČSN 736108. </w:t>
            </w:r>
          </w:p>
          <w:p w:rsidR="00DB0DD1" w:rsidRPr="00CF0740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zamezit přístupu nepovolaných osob do prostoru, kde se provádí těžba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Měření dřeva – ruční těžba: měření metodou středové tloušťky a délky, naměřené údaje uvádět na oddenkové části vytěženého kmene</w:t>
            </w:r>
            <w:r w:rsidR="0097552E">
              <w:rPr>
                <w:rFonts w:ascii="Times New Roman" w:hAnsi="Times New Roman" w:cs="Times New Roman"/>
                <w:sz w:val="24"/>
                <w:szCs w:val="24"/>
              </w:rPr>
              <w:t xml:space="preserve"> (číselník L10)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754C">
              <w:rPr>
                <w:rFonts w:ascii="Times New Roman" w:hAnsi="Times New Roman" w:cs="Times New Roman"/>
                <w:sz w:val="24"/>
                <w:szCs w:val="24"/>
              </w:rPr>
              <w:t xml:space="preserve"> V případě výroby sortimentů bude každý sortiment – výřez měřen samostatně, oddenková část bude v číselníku L10 vyznačena.</w:t>
            </w:r>
          </w:p>
          <w:p w:rsidR="009A170B" w:rsidRDefault="00DB0DD1" w:rsidP="00DB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stanovení pracnosti budou použity výkonové normy a údaje z prvotního dokladu – číselníku</w:t>
            </w:r>
            <w:r w:rsidR="0097552E">
              <w:rPr>
                <w:rFonts w:ascii="Times New Roman" w:hAnsi="Times New Roman" w:cs="Times New Roman"/>
                <w:sz w:val="24"/>
                <w:szCs w:val="24"/>
              </w:rPr>
              <w:t xml:space="preserve"> L10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170B" w:rsidRPr="006A1AB2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Použité t</w:t>
            </w:r>
            <w:r w:rsidR="00B2566B">
              <w:rPr>
                <w:rFonts w:ascii="Times New Roman" w:hAnsi="Times New Roman" w:cs="Times New Roman"/>
                <w:sz w:val="24"/>
                <w:szCs w:val="24"/>
              </w:rPr>
              <w:t>echnologie – v </w:t>
            </w:r>
            <w:proofErr w:type="spellStart"/>
            <w:r w:rsidR="00B2566B">
              <w:rPr>
                <w:rFonts w:ascii="Times New Roman" w:hAnsi="Times New Roman" w:cs="Times New Roman"/>
                <w:sz w:val="24"/>
                <w:szCs w:val="24"/>
              </w:rPr>
              <w:t>polozávěsu</w:t>
            </w:r>
            <w:proofErr w:type="spellEnd"/>
            <w:r w:rsidR="00B2566B">
              <w:rPr>
                <w:rFonts w:ascii="Times New Roman" w:hAnsi="Times New Roman" w:cs="Times New Roman"/>
                <w:sz w:val="24"/>
                <w:szCs w:val="24"/>
              </w:rPr>
              <w:t xml:space="preserve"> SLKT</w:t>
            </w:r>
          </w:p>
          <w:p w:rsidR="00B2566B" w:rsidRPr="009F1A2E" w:rsidRDefault="00B2566B" w:rsidP="00B25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Představuje zapojení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a transport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ytěžené dřevní hmoty z lokality P (pařez)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po přibližovací lince, cestě na lokalitu OM (odvozní místo), včetně vypojení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ukládání na skládku;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přiblíženo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veškeré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vytěžené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dříví z porostů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průměrem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9F1A2E">
                <w:rPr>
                  <w:rFonts w:ascii="Times New Roman" w:hAnsi="Times New Roman" w:cs="Times New Roman"/>
                  <w:sz w:val="24"/>
                  <w:szCs w:val="24"/>
                </w:rPr>
                <w:t>7 cm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na slabém konci (hroubí);</w:t>
              </w:r>
            </w:smartTag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přibližování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dříví musí probíhat v maximální možné míře šetrně k stojícím stromům, náletům, nárostům a kulturám, poškozené stromy musí být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neprodleně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ošetřeny, stojící stromy nesmí být využívány jako zarážky při skládkování dříví, v případě, že bude přibližování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dřeva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poškozená oplocenka, musí být do konce pracovní směny provedena alespoň provizorní oprava k 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amezení vniku zvěře do oplocenky;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dodržování předpisů BOZ pro těžební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566B" w:rsidRDefault="00B2566B" w:rsidP="00B256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Dojde-li k případnému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škození lokalit přibližováním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dříví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řídí se jejich odstranění ČSN 736108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Pr="006A1AB2" w:rsidRDefault="009A170B" w:rsidP="00B25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</w:rPr>
              <w:t>Manipulace:</w:t>
            </w:r>
          </w:p>
          <w:p w:rsidR="009A170B" w:rsidRPr="009F1A2E" w:rsidRDefault="009A170B" w:rsidP="001075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Přiblížené surové kmeny se manipulují na potřebnou délku podle požadavků odběratelů a kvality sortimentů, zpravidla kulatina 4-</w:t>
            </w:r>
            <w:smartTag w:uri="urn:schemas-microsoft-com:office:smarttags" w:element="metricconverter">
              <w:smartTagPr>
                <w:attr w:name="ProductID" w:val="5 m"/>
              </w:smartTagPr>
              <w:r w:rsidRPr="00FE739C">
                <w:rPr>
                  <w:rFonts w:ascii="Times New Roman" w:hAnsi="Times New Roman" w:cs="Times New Roman"/>
                  <w:sz w:val="24"/>
                </w:rPr>
                <w:t>5 m</w:t>
              </w:r>
            </w:smartTag>
            <w:r w:rsidRPr="00FE739C">
              <w:rPr>
                <w:rFonts w:ascii="Times New Roman" w:hAnsi="Times New Roman" w:cs="Times New Roman"/>
                <w:sz w:val="24"/>
              </w:rPr>
              <w:t xml:space="preserve">, palivo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FE739C">
                <w:rPr>
                  <w:rFonts w:ascii="Times New Roman" w:hAnsi="Times New Roman" w:cs="Times New Roman"/>
                  <w:sz w:val="24"/>
                </w:rPr>
                <w:t>2,5 m</w:t>
              </w:r>
            </w:smartTag>
            <w:r w:rsidRPr="00FE739C">
              <w:rPr>
                <w:rFonts w:ascii="Times New Roman" w:hAnsi="Times New Roman" w:cs="Times New Roman"/>
                <w:sz w:val="24"/>
              </w:rPr>
              <w:t xml:space="preserve"> (vyhnilé oddenky) a vrcholové části kmenu (špičky) na výřezy dle potřeby, vyráběné sortimenty: kulatina, vláknina, palivové dříví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B0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JMP</w:t>
            </w:r>
          </w:p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B0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SLKT</w:t>
            </w:r>
            <w:r w:rsidR="009755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vyvážecí souprava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B0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JMP, měřidla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Terén:</w:t>
            </w:r>
          </w:p>
        </w:tc>
        <w:tc>
          <w:tcPr>
            <w:tcW w:w="6232" w:type="dxa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 - d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le lokalit – rovina, svah, nerovnost apod.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V průběhu celého kalendářního roku nebo dle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ožadavků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zadavatele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9F1A2E" w:rsidRDefault="009A170B" w:rsidP="00CD5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5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3,- Kč/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813263" w:rsidRDefault="00813263" w:rsidP="00813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Kvalifikace pro těžbu dřeva – platné osvědčení o opakovaném školení a přezkoušení obsluhy JMP</w:t>
            </w:r>
          </w:p>
          <w:p w:rsidR="00813263" w:rsidRDefault="00813263" w:rsidP="00813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Kvalifikační průkaz SLKT – platné osvědčení o opakovaném školení a přezkoušení obsluhy SLKT</w:t>
            </w:r>
          </w:p>
          <w:p w:rsidR="009A170B" w:rsidRPr="009F1A2E" w:rsidRDefault="00813263" w:rsidP="00813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Platné osvědčení o opakovaném školení a přezkoušení obsluhy JMP</w:t>
            </w:r>
          </w:p>
        </w:tc>
      </w:tr>
    </w:tbl>
    <w:p w:rsidR="009A170B" w:rsidRDefault="009A170B" w:rsidP="009A170B">
      <w:pPr>
        <w:rPr>
          <w:rFonts w:ascii="Times New Roman" w:hAnsi="Times New Roman" w:cs="Times New Roman"/>
          <w:sz w:val="24"/>
          <w:szCs w:val="24"/>
        </w:rPr>
      </w:pPr>
    </w:p>
    <w:p w:rsidR="009A170B" w:rsidRDefault="009A170B" w:rsidP="009A1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81545" w:rsidRPr="00F0122B" w:rsidRDefault="00D81545" w:rsidP="00D815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02</w:t>
      </w:r>
      <w:r w:rsidR="006F6087">
        <w:rPr>
          <w:rFonts w:ascii="Times New Roman" w:hAnsi="Times New Roman" w:cs="Times New Roman"/>
          <w:b/>
          <w:sz w:val="24"/>
          <w:szCs w:val="24"/>
        </w:rPr>
        <w:t>2</w:t>
      </w:r>
    </w:p>
    <w:p w:rsidR="00D81545" w:rsidRPr="006A0DB0" w:rsidRDefault="00D81545" w:rsidP="00D81545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9F1A2E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0B7CF5">
        <w:rPr>
          <w:rFonts w:ascii="Times New Roman" w:hAnsi="Times New Roman" w:cs="Times New Roman"/>
          <w:b/>
          <w:caps/>
          <w:sz w:val="24"/>
          <w:szCs w:val="24"/>
        </w:rPr>
        <w:t xml:space="preserve">Těžba dřeva, </w:t>
      </w:r>
      <w:r>
        <w:rPr>
          <w:rFonts w:ascii="Times New Roman" w:hAnsi="Times New Roman" w:cs="Times New Roman"/>
          <w:b/>
          <w:caps/>
          <w:sz w:val="24"/>
          <w:szCs w:val="24"/>
        </w:rPr>
        <w:t>přibližování SLKT</w:t>
      </w:r>
      <w:r w:rsidR="00403CED">
        <w:rPr>
          <w:rFonts w:ascii="Times New Roman" w:hAnsi="Times New Roman" w:cs="Times New Roman"/>
          <w:b/>
          <w:caps/>
          <w:sz w:val="24"/>
          <w:szCs w:val="24"/>
        </w:rPr>
        <w:t xml:space="preserve"> s hydraulickou rukou</w:t>
      </w:r>
      <w:r w:rsidRPr="000B7CF5">
        <w:rPr>
          <w:rFonts w:ascii="Times New Roman" w:hAnsi="Times New Roman" w:cs="Times New Roman"/>
          <w:b/>
          <w:caps/>
          <w:sz w:val="24"/>
          <w:szCs w:val="24"/>
        </w:rPr>
        <w:t xml:space="preserve"> na OM, manipulace na OM</w:t>
      </w:r>
      <w:r w:rsidR="00403CED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403CED">
        <w:rPr>
          <w:rFonts w:ascii="Times New Roman" w:hAnsi="Times New Roman" w:cs="Times New Roman"/>
          <w:b/>
          <w:caps/>
          <w:sz w:val="24"/>
          <w:szCs w:val="24"/>
        </w:rPr>
        <w:br/>
        <w:t>– šetrná technologie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D81545" w:rsidRPr="009F1A2E" w:rsidTr="006F6087">
        <w:tc>
          <w:tcPr>
            <w:tcW w:w="2830" w:type="dxa"/>
          </w:tcPr>
          <w:p w:rsidR="00D81545" w:rsidRPr="009F1A2E" w:rsidRDefault="00D81545" w:rsidP="006F60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403CED" w:rsidRPr="00403CED" w:rsidRDefault="00403CED" w:rsidP="006F6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Důraz na šetrné uvolňování náletů a podsadeb, popřípadě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domýcení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oplocenek.</w:t>
            </w:r>
          </w:p>
          <w:p w:rsidR="00D81545" w:rsidRDefault="00D81545" w:rsidP="006F6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  <w:szCs w:val="24"/>
              </w:rPr>
              <w:t>Těžba dřeva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4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545" w:rsidRDefault="00D81545" w:rsidP="006F6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Těžba dřeva je prováděna podle zásad uvedených v nařízení vlády č. 28/2002 Sb. s platností od 1. 1. 2003.</w:t>
            </w:r>
          </w:p>
          <w:p w:rsidR="00D81545" w:rsidRDefault="00D81545" w:rsidP="006F6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Dále je nutno zejména:</w:t>
            </w:r>
          </w:p>
          <w:p w:rsidR="00D81545" w:rsidRDefault="00D81545" w:rsidP="006F608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mechanizačních prostředků používat pouze odbouratelné oleje, mazadla</w:t>
            </w:r>
          </w:p>
          <w:p w:rsidR="00D81545" w:rsidRDefault="00D81545" w:rsidP="006F608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zpracovávat veškerou dřevní hmotu s průměrem nad 7 cm na slabém konci (hroubí)</w:t>
            </w:r>
          </w:p>
          <w:p w:rsidR="00D81545" w:rsidRDefault="00D81545" w:rsidP="006F608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740">
              <w:rPr>
                <w:rFonts w:ascii="Times New Roman" w:hAnsi="Times New Roman"/>
                <w:sz w:val="24"/>
                <w:szCs w:val="24"/>
              </w:rPr>
              <w:t>provádět těžbu šetrným způsobem tak, aby nedocházelo k poškození okolních stromů</w:t>
            </w:r>
            <w:r>
              <w:rPr>
                <w:rFonts w:ascii="Times New Roman" w:hAnsi="Times New Roman"/>
                <w:sz w:val="24"/>
                <w:szCs w:val="24"/>
              </w:rPr>
              <w:t>, náletu</w:t>
            </w:r>
            <w:r w:rsidRPr="00CF0740">
              <w:rPr>
                <w:rFonts w:ascii="Times New Roman" w:hAnsi="Times New Roman"/>
                <w:sz w:val="24"/>
                <w:szCs w:val="24"/>
              </w:rPr>
              <w:t xml:space="preserve"> a dalších zařízení, např. oplocenek. A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>sanac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 xml:space="preserve"> případně poškozených lokalit těžební činností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nutno provést neprodleně, 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>řídí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 xml:space="preserve"> ČSN 736108. </w:t>
            </w:r>
          </w:p>
          <w:p w:rsidR="00D81545" w:rsidRPr="00CF0740" w:rsidRDefault="00D81545" w:rsidP="006F608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zamezit přístupu nepovolaných osob do prostoru, kde se provádí těžba</w:t>
            </w:r>
          </w:p>
          <w:p w:rsidR="00D81545" w:rsidRDefault="00D81545" w:rsidP="006F6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Měření dřeva – ruční těžba: měření metodou středové tloušťky a délky, naměřené údaje uvádět na oddenkové části vytěženého kmene (číselník L10).</w:t>
            </w:r>
            <w:r w:rsidR="0010754C">
              <w:rPr>
                <w:rFonts w:ascii="Times New Roman" w:hAnsi="Times New Roman" w:cs="Times New Roman"/>
                <w:sz w:val="24"/>
                <w:szCs w:val="24"/>
              </w:rPr>
              <w:t xml:space="preserve"> V případě výroby sortimentů bude každý sortiment – výřez měřen samostatně, oddenková část bude v číselníku L10 vyznačena.</w:t>
            </w:r>
          </w:p>
          <w:p w:rsidR="00D81545" w:rsidRDefault="00D81545" w:rsidP="006F6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stanovení pracnosti budou použity výkonové normy a údaje z prvotního dokladu – číselníku L10.</w:t>
            </w:r>
          </w:p>
          <w:p w:rsidR="00D81545" w:rsidRPr="006A1AB2" w:rsidRDefault="00D81545" w:rsidP="006F60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</w:p>
          <w:p w:rsidR="00D81545" w:rsidRPr="009F1A2E" w:rsidRDefault="00D81545" w:rsidP="006F6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Použité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echnologie – v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polozávěsu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SLKT</w:t>
            </w:r>
          </w:p>
          <w:p w:rsidR="00D81545" w:rsidRPr="009F1A2E" w:rsidRDefault="00D81545" w:rsidP="006F6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Představuje zapojení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a transport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ytěžené dřevní hmoty z lokality P (pařez)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po přibližovací lince, cestě na lokalitu OM (odvozní místo), včetně vypojení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ukládání na skládku;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přiblíženo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veškeré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vytěžené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dříví z porostů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průměrem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9F1A2E">
                <w:rPr>
                  <w:rFonts w:ascii="Times New Roman" w:hAnsi="Times New Roman" w:cs="Times New Roman"/>
                  <w:sz w:val="24"/>
                  <w:szCs w:val="24"/>
                </w:rPr>
                <w:t>7 cm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na slabém konci (hroubí);</w:t>
              </w:r>
            </w:smartTag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přibližování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dříví musí probíhat v maximální možné míře šetrně k stojícím stromům, náletům, nárostům a kulturám, poškozené stromy musí být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neprodleně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ošetřeny, stojící stromy nesmí být využívány jako zarážky při skládkování dříví, v případě, že bude přibližování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dřeva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poškozená oplocenka, musí být do konce pracovní směny provedena alespoň provizorní oprava k 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amezení vniku zvěře do oplocenky;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dodržování předpisů BOZ pro těžební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81545" w:rsidRDefault="00D81545" w:rsidP="006F6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Dojde-li k případnému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škození lokalit přibližováním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dříví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řídí se jejich odstranění ČSN 736108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81545" w:rsidRPr="006A1AB2" w:rsidRDefault="00D81545" w:rsidP="006F60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</w:rPr>
              <w:t>Manipulace:</w:t>
            </w:r>
          </w:p>
          <w:p w:rsidR="00D81545" w:rsidRPr="0010754C" w:rsidRDefault="00D81545" w:rsidP="006F6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Přiblížené surové kmeny se manipulují na potřebnou délku podle požadavků odběratelů a kvality sortimentů, zpravidla kulatina 4-</w:t>
            </w:r>
            <w:smartTag w:uri="urn:schemas-microsoft-com:office:smarttags" w:element="metricconverter">
              <w:smartTagPr>
                <w:attr w:name="ProductID" w:val="5 m"/>
              </w:smartTagPr>
              <w:r w:rsidRPr="00FE739C">
                <w:rPr>
                  <w:rFonts w:ascii="Times New Roman" w:hAnsi="Times New Roman" w:cs="Times New Roman"/>
                  <w:sz w:val="24"/>
                </w:rPr>
                <w:t>5 m</w:t>
              </w:r>
            </w:smartTag>
            <w:r w:rsidRPr="00FE739C">
              <w:rPr>
                <w:rFonts w:ascii="Times New Roman" w:hAnsi="Times New Roman" w:cs="Times New Roman"/>
                <w:sz w:val="24"/>
              </w:rPr>
              <w:t xml:space="preserve">, palivo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FE739C">
                <w:rPr>
                  <w:rFonts w:ascii="Times New Roman" w:hAnsi="Times New Roman" w:cs="Times New Roman"/>
                  <w:sz w:val="24"/>
                </w:rPr>
                <w:t>2,5 m</w:t>
              </w:r>
            </w:smartTag>
            <w:r w:rsidRPr="00FE739C">
              <w:rPr>
                <w:rFonts w:ascii="Times New Roman" w:hAnsi="Times New Roman" w:cs="Times New Roman"/>
                <w:sz w:val="24"/>
              </w:rPr>
              <w:t xml:space="preserve"> (vyhnilé oddenky) a vrcholové části kmenu (špičky) na výřezy dle potřeby, vyráběné sortimenty: kulatina, vláknina, palivové dříví</w:t>
            </w:r>
          </w:p>
        </w:tc>
      </w:tr>
      <w:tr w:rsidR="00D81545" w:rsidRPr="009F1A2E" w:rsidTr="006F6087">
        <w:tc>
          <w:tcPr>
            <w:tcW w:w="2830" w:type="dxa"/>
          </w:tcPr>
          <w:p w:rsidR="00D81545" w:rsidRPr="009F1A2E" w:rsidRDefault="00D81545" w:rsidP="006F60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Pracovní nástroje:</w:t>
            </w:r>
          </w:p>
        </w:tc>
        <w:tc>
          <w:tcPr>
            <w:tcW w:w="6232" w:type="dxa"/>
          </w:tcPr>
          <w:p w:rsidR="00D81545" w:rsidRDefault="00D81545" w:rsidP="006F6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B0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JMP</w:t>
            </w:r>
          </w:p>
          <w:p w:rsidR="00D81545" w:rsidRDefault="00D81545" w:rsidP="006F6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B0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SLKT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vyvážecí souprava</w:t>
            </w:r>
          </w:p>
          <w:p w:rsidR="00D81545" w:rsidRPr="009F1A2E" w:rsidRDefault="00D81545" w:rsidP="006F6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B0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JMP, měřidla</w:t>
            </w:r>
          </w:p>
        </w:tc>
      </w:tr>
      <w:tr w:rsidR="00D81545" w:rsidRPr="009F1A2E" w:rsidTr="006F6087">
        <w:tc>
          <w:tcPr>
            <w:tcW w:w="2830" w:type="dxa"/>
          </w:tcPr>
          <w:p w:rsidR="00D81545" w:rsidRPr="009F1A2E" w:rsidRDefault="00D81545" w:rsidP="006F60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D81545" w:rsidRPr="009F1A2E" w:rsidRDefault="00D81545" w:rsidP="006F6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 - d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le lokalit – rovina, svah, nerovnost apod.</w:t>
            </w:r>
          </w:p>
        </w:tc>
      </w:tr>
      <w:tr w:rsidR="00D81545" w:rsidRPr="009F1A2E" w:rsidTr="006F6087">
        <w:tc>
          <w:tcPr>
            <w:tcW w:w="2830" w:type="dxa"/>
          </w:tcPr>
          <w:p w:rsidR="00D81545" w:rsidRPr="009F1A2E" w:rsidRDefault="00D81545" w:rsidP="006F60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D81545" w:rsidRPr="009F1A2E" w:rsidRDefault="00D81545" w:rsidP="006F6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V průběhu celého kalendářního roku nebo dle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ožadavků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zadavatele</w:t>
            </w:r>
          </w:p>
        </w:tc>
      </w:tr>
      <w:tr w:rsidR="00D81545" w:rsidRPr="009F1A2E" w:rsidTr="006F6087">
        <w:tc>
          <w:tcPr>
            <w:tcW w:w="2830" w:type="dxa"/>
          </w:tcPr>
          <w:p w:rsidR="00D81545" w:rsidRPr="009F1A2E" w:rsidRDefault="00D81545" w:rsidP="006F60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D81545" w:rsidRPr="005C274B" w:rsidRDefault="00D81545" w:rsidP="006F6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D81545" w:rsidRPr="009F1A2E" w:rsidTr="006F6087">
        <w:tc>
          <w:tcPr>
            <w:tcW w:w="2830" w:type="dxa"/>
          </w:tcPr>
          <w:p w:rsidR="00D81545" w:rsidRPr="003F3DD5" w:rsidRDefault="00D81545" w:rsidP="006F608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D81545" w:rsidRPr="009F1A2E" w:rsidRDefault="00D81545" w:rsidP="00790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055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D81545" w:rsidRPr="009F1A2E" w:rsidTr="006F6087">
        <w:tc>
          <w:tcPr>
            <w:tcW w:w="2830" w:type="dxa"/>
          </w:tcPr>
          <w:p w:rsidR="00D81545" w:rsidRPr="009F1A2E" w:rsidRDefault="00D81545" w:rsidP="006F60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D81545" w:rsidRDefault="00D81545" w:rsidP="006F6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Kvalifikace pro těžbu dřeva – platné osvědčení o opakovaném školení a přezkoušení obsluhy JMP</w:t>
            </w:r>
          </w:p>
          <w:p w:rsidR="00D81545" w:rsidRDefault="00D81545" w:rsidP="006F6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Kvalifikační průkaz SLKT – platné osvědčení o opakovaném školení a přezkoušení obsluhy SLKT</w:t>
            </w:r>
          </w:p>
          <w:p w:rsidR="00D81545" w:rsidRPr="009F1A2E" w:rsidRDefault="00D81545" w:rsidP="006F6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Platné osvědčení o opakovaném školení a přezkoušení obsluhy JMP</w:t>
            </w:r>
          </w:p>
        </w:tc>
      </w:tr>
    </w:tbl>
    <w:p w:rsidR="00D81545" w:rsidRDefault="00D81545" w:rsidP="00D81545">
      <w:pPr>
        <w:rPr>
          <w:rFonts w:ascii="Times New Roman" w:hAnsi="Times New Roman" w:cs="Times New Roman"/>
          <w:sz w:val="24"/>
          <w:szCs w:val="24"/>
        </w:rPr>
      </w:pPr>
    </w:p>
    <w:p w:rsidR="00D81545" w:rsidRDefault="00D81545" w:rsidP="00F114C6">
      <w:pPr>
        <w:rPr>
          <w:rFonts w:ascii="Times New Roman" w:hAnsi="Times New Roman" w:cs="Times New Roman"/>
          <w:b/>
          <w:sz w:val="24"/>
        </w:rPr>
      </w:pPr>
    </w:p>
    <w:p w:rsidR="00B607EE" w:rsidRDefault="00B607EE" w:rsidP="00F114C6">
      <w:pPr>
        <w:rPr>
          <w:rFonts w:ascii="Times New Roman" w:hAnsi="Times New Roman" w:cs="Times New Roman"/>
          <w:b/>
          <w:sz w:val="24"/>
        </w:rPr>
      </w:pPr>
    </w:p>
    <w:p w:rsidR="007C6116" w:rsidRDefault="007C6116" w:rsidP="00F114C6">
      <w:pPr>
        <w:rPr>
          <w:rFonts w:ascii="Times New Roman" w:hAnsi="Times New Roman" w:cs="Times New Roman"/>
          <w:b/>
          <w:sz w:val="24"/>
        </w:rPr>
      </w:pPr>
    </w:p>
    <w:p w:rsidR="007C6116" w:rsidRDefault="007C6116" w:rsidP="00F114C6">
      <w:pPr>
        <w:rPr>
          <w:rFonts w:ascii="Times New Roman" w:hAnsi="Times New Roman" w:cs="Times New Roman"/>
          <w:b/>
          <w:sz w:val="24"/>
        </w:rPr>
      </w:pPr>
    </w:p>
    <w:p w:rsidR="007C6116" w:rsidRDefault="007C6116" w:rsidP="00F114C6">
      <w:pPr>
        <w:rPr>
          <w:rFonts w:ascii="Times New Roman" w:hAnsi="Times New Roman" w:cs="Times New Roman"/>
          <w:b/>
          <w:sz w:val="24"/>
        </w:rPr>
      </w:pPr>
    </w:p>
    <w:p w:rsidR="007C6116" w:rsidRDefault="007C6116" w:rsidP="00F114C6">
      <w:pPr>
        <w:rPr>
          <w:rFonts w:ascii="Times New Roman" w:hAnsi="Times New Roman" w:cs="Times New Roman"/>
          <w:b/>
          <w:sz w:val="24"/>
        </w:rPr>
      </w:pPr>
    </w:p>
    <w:p w:rsidR="007C6116" w:rsidRDefault="007C6116" w:rsidP="00F114C6">
      <w:pPr>
        <w:rPr>
          <w:rFonts w:ascii="Times New Roman" w:hAnsi="Times New Roman" w:cs="Times New Roman"/>
          <w:b/>
          <w:sz w:val="24"/>
        </w:rPr>
      </w:pPr>
    </w:p>
    <w:p w:rsidR="007C6116" w:rsidRDefault="007C6116" w:rsidP="00F114C6">
      <w:pPr>
        <w:rPr>
          <w:rFonts w:ascii="Times New Roman" w:hAnsi="Times New Roman" w:cs="Times New Roman"/>
          <w:b/>
          <w:sz w:val="24"/>
        </w:rPr>
      </w:pPr>
    </w:p>
    <w:p w:rsidR="007C6116" w:rsidRDefault="007C6116" w:rsidP="00F114C6">
      <w:pPr>
        <w:rPr>
          <w:rFonts w:ascii="Times New Roman" w:hAnsi="Times New Roman" w:cs="Times New Roman"/>
          <w:b/>
          <w:sz w:val="24"/>
        </w:rPr>
      </w:pPr>
    </w:p>
    <w:p w:rsidR="007C6116" w:rsidRDefault="007C6116" w:rsidP="00F114C6">
      <w:pPr>
        <w:rPr>
          <w:rFonts w:ascii="Times New Roman" w:hAnsi="Times New Roman" w:cs="Times New Roman"/>
          <w:b/>
          <w:sz w:val="24"/>
        </w:rPr>
      </w:pPr>
    </w:p>
    <w:p w:rsidR="007C6116" w:rsidRDefault="007C6116" w:rsidP="00F114C6">
      <w:pPr>
        <w:rPr>
          <w:rFonts w:ascii="Times New Roman" w:hAnsi="Times New Roman" w:cs="Times New Roman"/>
          <w:b/>
          <w:sz w:val="24"/>
        </w:rPr>
      </w:pPr>
    </w:p>
    <w:p w:rsidR="007C6116" w:rsidRDefault="007C6116" w:rsidP="00F114C6">
      <w:pPr>
        <w:rPr>
          <w:rFonts w:ascii="Times New Roman" w:hAnsi="Times New Roman" w:cs="Times New Roman"/>
          <w:b/>
          <w:sz w:val="24"/>
        </w:rPr>
      </w:pPr>
    </w:p>
    <w:p w:rsidR="007C6116" w:rsidRDefault="007C6116" w:rsidP="00F114C6">
      <w:pPr>
        <w:rPr>
          <w:rFonts w:ascii="Times New Roman" w:hAnsi="Times New Roman" w:cs="Times New Roman"/>
          <w:b/>
          <w:sz w:val="24"/>
        </w:rPr>
      </w:pPr>
    </w:p>
    <w:p w:rsidR="007C6116" w:rsidRDefault="007C6116" w:rsidP="00F114C6">
      <w:pPr>
        <w:rPr>
          <w:rFonts w:ascii="Times New Roman" w:hAnsi="Times New Roman" w:cs="Times New Roman"/>
          <w:b/>
          <w:sz w:val="24"/>
        </w:rPr>
      </w:pPr>
    </w:p>
    <w:p w:rsidR="007C6116" w:rsidRDefault="007C6116" w:rsidP="00F114C6">
      <w:pPr>
        <w:rPr>
          <w:rFonts w:ascii="Times New Roman" w:hAnsi="Times New Roman" w:cs="Times New Roman"/>
          <w:b/>
          <w:sz w:val="24"/>
        </w:rPr>
      </w:pPr>
    </w:p>
    <w:p w:rsidR="007C6116" w:rsidRDefault="007C6116" w:rsidP="00F114C6">
      <w:pPr>
        <w:rPr>
          <w:rFonts w:ascii="Times New Roman" w:hAnsi="Times New Roman" w:cs="Times New Roman"/>
          <w:b/>
          <w:sz w:val="24"/>
        </w:rPr>
      </w:pPr>
    </w:p>
    <w:p w:rsidR="007C6116" w:rsidRDefault="007C6116" w:rsidP="00F114C6">
      <w:pPr>
        <w:rPr>
          <w:rFonts w:ascii="Times New Roman" w:hAnsi="Times New Roman" w:cs="Times New Roman"/>
          <w:b/>
          <w:sz w:val="24"/>
        </w:rPr>
      </w:pPr>
    </w:p>
    <w:p w:rsidR="007C6116" w:rsidRDefault="007C6116" w:rsidP="00F114C6">
      <w:pPr>
        <w:rPr>
          <w:rFonts w:ascii="Times New Roman" w:hAnsi="Times New Roman" w:cs="Times New Roman"/>
          <w:b/>
          <w:sz w:val="24"/>
        </w:rPr>
      </w:pPr>
    </w:p>
    <w:p w:rsidR="007C6116" w:rsidRDefault="007C6116" w:rsidP="00F114C6">
      <w:pPr>
        <w:rPr>
          <w:rFonts w:ascii="Times New Roman" w:hAnsi="Times New Roman" w:cs="Times New Roman"/>
          <w:b/>
          <w:sz w:val="24"/>
        </w:rPr>
      </w:pPr>
    </w:p>
    <w:p w:rsidR="00F114C6" w:rsidRPr="00F0122B" w:rsidRDefault="00F114C6" w:rsidP="00F114C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část VZ 023</w:t>
      </w:r>
    </w:p>
    <w:p w:rsidR="00F114C6" w:rsidRPr="00FE739C" w:rsidRDefault="00F114C6" w:rsidP="00F114C6">
      <w:pPr>
        <w:rPr>
          <w:rFonts w:ascii="Times New Roman" w:hAnsi="Times New Roman" w:cs="Times New Roman"/>
          <w:sz w:val="24"/>
        </w:rPr>
      </w:pPr>
      <w:r w:rsidRPr="00FE739C">
        <w:rPr>
          <w:rFonts w:ascii="Times New Roman" w:hAnsi="Times New Roman" w:cs="Times New Roman"/>
          <w:sz w:val="24"/>
        </w:rPr>
        <w:t xml:space="preserve">TECHNOLOGICKÝ LIST: </w:t>
      </w:r>
      <w:r w:rsidRPr="00FE739C">
        <w:rPr>
          <w:rFonts w:ascii="Times New Roman" w:hAnsi="Times New Roman" w:cs="Times New Roman"/>
          <w:b/>
          <w:caps/>
          <w:sz w:val="24"/>
        </w:rPr>
        <w:t>manipulace dřeva na 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Technologický postup:</w:t>
            </w:r>
          </w:p>
        </w:tc>
        <w:tc>
          <w:tcPr>
            <w:tcW w:w="6232" w:type="dxa"/>
          </w:tcPr>
          <w:p w:rsidR="00F114C6" w:rsidRPr="00FE739C" w:rsidRDefault="00B2566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 malé míře v případě specifické zakázky – různé délky a průměry výřezů dle požadavků zákazníka</w:t>
            </w:r>
          </w:p>
        </w:tc>
      </w:tr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Pracovní nástroje:</w:t>
            </w:r>
          </w:p>
        </w:tc>
        <w:tc>
          <w:tcPr>
            <w:tcW w:w="6232" w:type="dxa"/>
          </w:tcPr>
          <w:p w:rsidR="00F114C6" w:rsidRPr="00FE739C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JMP, měřidla</w:t>
            </w:r>
          </w:p>
        </w:tc>
      </w:tr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Terén:</w:t>
            </w:r>
          </w:p>
        </w:tc>
        <w:tc>
          <w:tcPr>
            <w:tcW w:w="6232" w:type="dxa"/>
          </w:tcPr>
          <w:p w:rsidR="00F114C6" w:rsidRPr="00FE739C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Lesní porosty</w:t>
            </w:r>
          </w:p>
        </w:tc>
      </w:tr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F114C6" w:rsidRPr="00FE739C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V průběhu celého kalendářního roku</w:t>
            </w:r>
          </w:p>
        </w:tc>
      </w:tr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F114C6" w:rsidRPr="005C274B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F114C6" w:rsidRPr="00FE739C" w:rsidTr="00344D4C">
        <w:tc>
          <w:tcPr>
            <w:tcW w:w="2830" w:type="dxa"/>
          </w:tcPr>
          <w:p w:rsidR="00F114C6" w:rsidRPr="003F3DD5" w:rsidRDefault="00F114C6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F114C6" w:rsidRPr="00FE739C" w:rsidRDefault="00F114C6" w:rsidP="00344D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190,- Kč/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Nh</w:t>
            </w:r>
            <w:proofErr w:type="spellEnd"/>
          </w:p>
        </w:tc>
      </w:tr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Kvalifikační požadavky:</w:t>
            </w:r>
          </w:p>
        </w:tc>
        <w:tc>
          <w:tcPr>
            <w:tcW w:w="6232" w:type="dxa"/>
          </w:tcPr>
          <w:p w:rsidR="00F114C6" w:rsidRPr="00FE739C" w:rsidRDefault="0097552E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Platné osvědčení o opakovaném školení a přezkoušení obsluhy JMP</w:t>
            </w:r>
          </w:p>
        </w:tc>
      </w:tr>
    </w:tbl>
    <w:p w:rsidR="00F114C6" w:rsidRDefault="00F114C6" w:rsidP="00F114C6">
      <w:pPr>
        <w:rPr>
          <w:rFonts w:ascii="Times New Roman" w:hAnsi="Times New Roman" w:cs="Times New Roman"/>
          <w:sz w:val="24"/>
        </w:rPr>
      </w:pPr>
    </w:p>
    <w:p w:rsidR="00B607EE" w:rsidRDefault="00B607EE" w:rsidP="00F114C6">
      <w:pPr>
        <w:rPr>
          <w:rFonts w:ascii="Times New Roman" w:hAnsi="Times New Roman" w:cs="Times New Roman"/>
          <w:sz w:val="24"/>
        </w:rPr>
      </w:pPr>
    </w:p>
    <w:p w:rsidR="00864C3C" w:rsidRPr="001B4D09" w:rsidRDefault="00864C3C" w:rsidP="00864C3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část VZ 026</w:t>
      </w:r>
    </w:p>
    <w:p w:rsidR="00864C3C" w:rsidRPr="002B2D9B" w:rsidRDefault="00864C3C" w:rsidP="00864C3C">
      <w:pPr>
        <w:rPr>
          <w:rFonts w:ascii="Times New Roman" w:hAnsi="Times New Roman" w:cs="Times New Roman"/>
          <w:sz w:val="24"/>
          <w:szCs w:val="24"/>
        </w:rPr>
      </w:pPr>
      <w:r w:rsidRPr="002B2D9B">
        <w:rPr>
          <w:rFonts w:ascii="Times New Roman" w:hAnsi="Times New Roman" w:cs="Times New Roman"/>
          <w:sz w:val="24"/>
          <w:szCs w:val="24"/>
        </w:rPr>
        <w:t xml:space="preserve">TECHNOLOGICKÝ LIST: </w:t>
      </w:r>
      <w:r>
        <w:rPr>
          <w:rFonts w:ascii="Times New Roman" w:hAnsi="Times New Roman" w:cs="Times New Roman"/>
          <w:b/>
          <w:caps/>
          <w:sz w:val="24"/>
          <w:szCs w:val="24"/>
        </w:rPr>
        <w:t>dočištění porostu po těžbě dřeva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864C3C" w:rsidRPr="002B2D9B" w:rsidRDefault="00864C3C" w:rsidP="00864C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Rozřezání poškozených stromů, zlomů, vývratů a nezužitkované hmoty, její úklid sházením na hromady, případně spálením (jde o hmotu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nehroubí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 úklid skládek po odvozu dřevní hmoty.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JMP, ručně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 po těžbě a soustřeďování dřeva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Celoročně, po provedení těžby a soustřeďování dřeva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864C3C" w:rsidRPr="002B2D9B" w:rsidRDefault="00664D97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3F3DD5" w:rsidRDefault="00864C3C" w:rsidP="00864C3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864C3C" w:rsidRPr="002B2D9B" w:rsidRDefault="00664D97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140,- Kč/hod.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864C3C" w:rsidRPr="002B2D9B" w:rsidRDefault="00664D97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JMP</w:t>
            </w:r>
          </w:p>
        </w:tc>
      </w:tr>
    </w:tbl>
    <w:p w:rsidR="00864C3C" w:rsidRDefault="00864C3C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864C3C" w:rsidRDefault="00864C3C" w:rsidP="00436163">
      <w:pPr>
        <w:rPr>
          <w:rFonts w:ascii="Times New Roman" w:hAnsi="Times New Roman" w:cs="Times New Roman"/>
          <w:b/>
          <w:sz w:val="24"/>
          <w:szCs w:val="24"/>
        </w:rPr>
      </w:pPr>
    </w:p>
    <w:sectPr w:rsidR="00864C3C" w:rsidSect="00790553">
      <w:pgSz w:w="11906" w:h="16838"/>
      <w:pgMar w:top="1276" w:right="127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102A5"/>
    <w:multiLevelType w:val="hybridMultilevel"/>
    <w:tmpl w:val="A52E620A"/>
    <w:lvl w:ilvl="0" w:tplc="2AEAD5CC">
      <w:start w:val="4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12"/>
    <w:rsid w:val="000855BB"/>
    <w:rsid w:val="000E0642"/>
    <w:rsid w:val="0010754C"/>
    <w:rsid w:val="00113AC8"/>
    <w:rsid w:val="001819AB"/>
    <w:rsid w:val="00186CE8"/>
    <w:rsid w:val="00201E4A"/>
    <w:rsid w:val="00214368"/>
    <w:rsid w:val="0025357A"/>
    <w:rsid w:val="00296543"/>
    <w:rsid w:val="00303669"/>
    <w:rsid w:val="0031193F"/>
    <w:rsid w:val="00312060"/>
    <w:rsid w:val="00344D4C"/>
    <w:rsid w:val="00345A45"/>
    <w:rsid w:val="00347CC9"/>
    <w:rsid w:val="00374689"/>
    <w:rsid w:val="003A77DB"/>
    <w:rsid w:val="003C4E0F"/>
    <w:rsid w:val="003D1E71"/>
    <w:rsid w:val="003E5A57"/>
    <w:rsid w:val="00403CED"/>
    <w:rsid w:val="00434B04"/>
    <w:rsid w:val="00436163"/>
    <w:rsid w:val="00437AEF"/>
    <w:rsid w:val="004710DE"/>
    <w:rsid w:val="004743CA"/>
    <w:rsid w:val="0047672C"/>
    <w:rsid w:val="004A0DC1"/>
    <w:rsid w:val="004A1972"/>
    <w:rsid w:val="004A1DC5"/>
    <w:rsid w:val="004A43A6"/>
    <w:rsid w:val="004E214B"/>
    <w:rsid w:val="005042C0"/>
    <w:rsid w:val="00506257"/>
    <w:rsid w:val="005915CE"/>
    <w:rsid w:val="005A234F"/>
    <w:rsid w:val="005C3B9D"/>
    <w:rsid w:val="005C4F36"/>
    <w:rsid w:val="005C6E12"/>
    <w:rsid w:val="005E4465"/>
    <w:rsid w:val="005E7883"/>
    <w:rsid w:val="00641CE5"/>
    <w:rsid w:val="00664D97"/>
    <w:rsid w:val="006F6087"/>
    <w:rsid w:val="00790553"/>
    <w:rsid w:val="007C6116"/>
    <w:rsid w:val="00807676"/>
    <w:rsid w:val="00813263"/>
    <w:rsid w:val="00840105"/>
    <w:rsid w:val="00864C3C"/>
    <w:rsid w:val="00904483"/>
    <w:rsid w:val="009272D5"/>
    <w:rsid w:val="00950B8D"/>
    <w:rsid w:val="0097552E"/>
    <w:rsid w:val="009A170B"/>
    <w:rsid w:val="009A4495"/>
    <w:rsid w:val="00A61B7A"/>
    <w:rsid w:val="00A67512"/>
    <w:rsid w:val="00AB6CD0"/>
    <w:rsid w:val="00B10172"/>
    <w:rsid w:val="00B1197D"/>
    <w:rsid w:val="00B16DC0"/>
    <w:rsid w:val="00B2566B"/>
    <w:rsid w:val="00B44E15"/>
    <w:rsid w:val="00B607EE"/>
    <w:rsid w:val="00B616A4"/>
    <w:rsid w:val="00B7599B"/>
    <w:rsid w:val="00B83B36"/>
    <w:rsid w:val="00BB09F7"/>
    <w:rsid w:val="00BD1A34"/>
    <w:rsid w:val="00C226E2"/>
    <w:rsid w:val="00CD16E5"/>
    <w:rsid w:val="00CD5DD6"/>
    <w:rsid w:val="00CF0740"/>
    <w:rsid w:val="00D31347"/>
    <w:rsid w:val="00D81545"/>
    <w:rsid w:val="00D8332E"/>
    <w:rsid w:val="00D84EB2"/>
    <w:rsid w:val="00DB0DD1"/>
    <w:rsid w:val="00E02095"/>
    <w:rsid w:val="00E2303F"/>
    <w:rsid w:val="00E24453"/>
    <w:rsid w:val="00E53862"/>
    <w:rsid w:val="00F114C6"/>
    <w:rsid w:val="00F1173A"/>
    <w:rsid w:val="00F52E63"/>
    <w:rsid w:val="00F94456"/>
    <w:rsid w:val="00FB24A2"/>
    <w:rsid w:val="00FD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E12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6E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A43A6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CF07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73A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E12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6E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A43A6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CF07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73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2291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2016-04-28T09:22:00Z</cp:lastPrinted>
  <dcterms:created xsi:type="dcterms:W3CDTF">2016-10-24T08:59:00Z</dcterms:created>
  <dcterms:modified xsi:type="dcterms:W3CDTF">2016-10-24T09:03:00Z</dcterms:modified>
</cp:coreProperties>
</file>