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EC" w:rsidRPr="00FD686A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DODATEK č. </w:t>
      </w:r>
      <w:r w:rsidR="005B27A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</w:t>
      </w:r>
    </w:p>
    <w:p w:rsidR="00E845EC" w:rsidRDefault="00E845EC" w:rsidP="00660A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ke </w:t>
      </w:r>
      <w:r w:rsidR="00660A5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smlouvě o nájmu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8. 10. 2015</w:t>
      </w:r>
    </w:p>
    <w:p w:rsidR="00E845EC" w:rsidRPr="00FD686A" w:rsidRDefault="00E845EC" w:rsidP="00E845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uzavřen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dle ustanovení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322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§ 2201 a násl.</w:t>
      </w:r>
      <w:r w:rsidRPr="00FD68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zákona č. 89/2012 Sb., občanský zákoník, v platném znění</w:t>
      </w:r>
    </w:p>
    <w:p w:rsidR="00E845EC" w:rsidRPr="00FD686A" w:rsidRDefault="00E845EC" w:rsidP="00E845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FD68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06D">
        <w:rPr>
          <w:rFonts w:ascii="Times New Roman" w:eastAsia="Times New Roman" w:hAnsi="Times New Roman" w:cs="Times New Roman"/>
          <w:b/>
          <w:bCs/>
          <w:sz w:val="24"/>
          <w:szCs w:val="24"/>
        </w:rPr>
        <w:t>Armádní Servisní, příspěvková organizace</w:t>
      </w:r>
      <w:r w:rsidRPr="00875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Se sídlem: Podbabská 1589/1, 160 00 Praha 6 - Dejvice                                </w:t>
      </w:r>
    </w:p>
    <w:p w:rsidR="00E845EC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Zapsaná v</w:t>
      </w:r>
      <w:r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u Městského soudu v Praze,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4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zn.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506D">
        <w:rPr>
          <w:rFonts w:ascii="Times New Roman" w:eastAsia="Times New Roman" w:hAnsi="Times New Roman" w:cs="Times New Roman"/>
          <w:sz w:val="24"/>
          <w:szCs w:val="24"/>
        </w:rPr>
        <w:t>Pr</w:t>
      </w:r>
      <w:proofErr w:type="spellEnd"/>
      <w:r w:rsidRPr="008750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1342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 Ing. Martinem Lehkým, ředitelem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   Tel.: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fax: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, email</w:t>
      </w:r>
      <w:r w:rsidRPr="000823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587CD8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XXX</w:t>
        </w:r>
      </w:hyperlink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IČ: 60460580, DIČ: CZ60460580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ID datové schránky: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Bankovní spojení: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číslo účtu: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Osoba oprávněná jednat ve věcech technických: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tel.: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mobil: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 w:history="1">
        <w:r w:rsidR="00587CD8">
          <w:rPr>
            <w:rFonts w:ascii="Times New Roman" w:eastAsia="Times New Roman" w:hAnsi="Times New Roman" w:cs="Times New Roman"/>
            <w:sz w:val="24"/>
            <w:szCs w:val="24"/>
          </w:rPr>
          <w:t>XXX</w:t>
        </w:r>
      </w:hyperlink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(dále jen „</w:t>
      </w:r>
      <w:r w:rsidRPr="0087506D">
        <w:rPr>
          <w:rFonts w:ascii="Times New Roman" w:eastAsia="Times New Roman" w:hAnsi="Times New Roman" w:cs="Times New Roman"/>
          <w:bCs/>
          <w:sz w:val="24"/>
          <w:szCs w:val="24"/>
        </w:rPr>
        <w:t>pronajímatel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E845EC" w:rsidRPr="0087506D" w:rsidRDefault="00E845EC" w:rsidP="00E845EC">
      <w:pPr>
        <w:autoSpaceDE w:val="0"/>
        <w:autoSpaceDN w:val="0"/>
        <w:adjustRightInd w:val="0"/>
        <w:spacing w:before="120" w:after="120" w:line="220" w:lineRule="atLeast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a 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7506D">
        <w:rPr>
          <w:rFonts w:ascii="Times New Roman" w:hAnsi="Times New Roman" w:cs="Times New Roman"/>
          <w:b/>
          <w:sz w:val="24"/>
          <w:szCs w:val="24"/>
        </w:rPr>
        <w:t>FORTE STEEL, s.r.o.</w:t>
      </w: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</w:p>
    <w:p w:rsidR="003605AD" w:rsidRPr="003605AD" w:rsidRDefault="00E845EC" w:rsidP="003605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05AD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3605AD" w:rsidRPr="003605AD">
        <w:rPr>
          <w:rFonts w:ascii="Times New Roman" w:hAnsi="Times New Roman" w:cs="Times New Roman"/>
          <w:sz w:val="24"/>
          <w:szCs w:val="24"/>
        </w:rPr>
        <w:t>Masná 1324/1, Moravská Ostrava, 702 00 Ostrava</w:t>
      </w:r>
    </w:p>
    <w:p w:rsidR="00E845EC" w:rsidRPr="003605AD" w:rsidRDefault="00E845EC" w:rsidP="003605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05AD">
        <w:rPr>
          <w:rFonts w:ascii="Times New Roman" w:hAnsi="Times New Roman" w:cs="Times New Roman"/>
          <w:sz w:val="24"/>
          <w:szCs w:val="24"/>
        </w:rPr>
        <w:t>Zapsaná v obchodním rejstříku u Krajského soudu v Ostravě, oddíl C, vložka č. 21317</w:t>
      </w:r>
    </w:p>
    <w:p w:rsidR="00E845EC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panem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, jednatelem</w:t>
      </w:r>
    </w:p>
    <w:p w:rsidR="00E845EC" w:rsidRPr="0087506D" w:rsidRDefault="00E845EC" w:rsidP="00E845E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B4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6D">
        <w:rPr>
          <w:rFonts w:ascii="Times New Roman" w:hAnsi="Times New Roman" w:cs="Times New Roman"/>
          <w:sz w:val="24"/>
          <w:szCs w:val="24"/>
        </w:rPr>
        <w:t xml:space="preserve">Tel.: </w:t>
      </w:r>
      <w:r w:rsidR="00587CD8">
        <w:rPr>
          <w:rFonts w:ascii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hAnsi="Times New Roman" w:cs="Times New Roman"/>
          <w:sz w:val="24"/>
          <w:szCs w:val="24"/>
        </w:rPr>
        <w:t>, email</w:t>
      </w:r>
      <w:r w:rsidRPr="00D11FB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87CD8" w:rsidRPr="00DA7861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XXX</w:t>
        </w:r>
      </w:hyperlink>
      <w:r w:rsidRPr="004943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587CD8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</w:t>
        </w:r>
      </w:hyperlink>
    </w:p>
    <w:p w:rsidR="00E845EC" w:rsidRPr="0087506D" w:rsidRDefault="00E845EC" w:rsidP="00E845EC">
      <w:pPr>
        <w:pStyle w:val="Bezmezer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  <w:r w:rsidRPr="0087506D">
        <w:rPr>
          <w:rFonts w:ascii="Times New Roman" w:hAnsi="Times New Roman" w:cs="Times New Roman"/>
          <w:sz w:val="24"/>
          <w:szCs w:val="24"/>
        </w:rPr>
        <w:t>IČ: 25845276, DIČ: CZ25845276</w:t>
      </w:r>
    </w:p>
    <w:p w:rsidR="00E845EC" w:rsidRPr="0087506D" w:rsidRDefault="00E845EC" w:rsidP="00E845EC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 w:rsidRPr="0087506D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587CD8">
        <w:rPr>
          <w:rFonts w:ascii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  <w:r w:rsidRPr="0087506D">
        <w:rPr>
          <w:rFonts w:ascii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pStyle w:val="Bezmezer"/>
        <w:ind w:firstLine="360"/>
      </w:pPr>
      <w:r w:rsidRPr="0087506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587CD8">
        <w:rPr>
          <w:rFonts w:ascii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hAnsi="Times New Roman" w:cs="Times New Roman"/>
          <w:sz w:val="24"/>
          <w:szCs w:val="24"/>
        </w:rPr>
        <w:t xml:space="preserve">, číslo účtu: </w:t>
      </w:r>
      <w:r w:rsidR="00587CD8">
        <w:rPr>
          <w:rFonts w:ascii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Osoba oprávněná jednat ve věcech technických: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, mobil: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845EC" w:rsidRPr="0087506D" w:rsidRDefault="00E845EC" w:rsidP="00E845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 w:rsidR="00587CD8">
        <w:rPr>
          <w:rFonts w:ascii="Times New Roman" w:hAnsi="Times New Roman" w:cs="Times New Roman"/>
          <w:color w:val="000000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45EC" w:rsidRPr="0087506D" w:rsidRDefault="00E845EC" w:rsidP="00E845EC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(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„nájemce“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společně též „smluvní strany“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E845EC" w:rsidRDefault="00E845EC" w:rsidP="00E845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845EC" w:rsidRDefault="00E845EC" w:rsidP="00494313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v souladu s čl. VII. odst. 3</w:t>
      </w:r>
      <w:r w:rsidR="004943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smlouvy o nájmu ze dne 8. 10. 2015, ve znění dodatk</w:t>
      </w:r>
      <w:r w:rsidR="00494313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="003605AD">
        <w:rPr>
          <w:rFonts w:ascii="Times New Roman" w:hAnsi="Times New Roman" w:cs="Times New Roman"/>
          <w:sz w:val="24"/>
          <w:szCs w:val="24"/>
        </w:rPr>
        <w:t>, 2</w:t>
      </w:r>
      <w:r w:rsidR="00494313">
        <w:rPr>
          <w:rFonts w:ascii="Times New Roman" w:hAnsi="Times New Roman" w:cs="Times New Roman"/>
          <w:sz w:val="24"/>
          <w:szCs w:val="24"/>
        </w:rPr>
        <w:t xml:space="preserve"> a </w:t>
      </w:r>
      <w:r w:rsidR="003605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660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uzavření tohoto dodatku č. </w:t>
      </w:r>
      <w:r w:rsidR="003605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kterým se smlouva mění a doplňuje takto:</w:t>
      </w:r>
    </w:p>
    <w:p w:rsidR="00494313" w:rsidRDefault="00494313" w:rsidP="00494313">
      <w:pPr>
        <w:pStyle w:val="Bezmezer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494313" w:rsidRDefault="009F1330" w:rsidP="009F1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94313">
        <w:rPr>
          <w:rFonts w:ascii="Times New Roman" w:hAnsi="Times New Roman" w:cs="Times New Roman"/>
          <w:sz w:val="24"/>
          <w:szCs w:val="24"/>
        </w:rPr>
        <w:t xml:space="preserve">V článku III. se ruší odstavec č. </w:t>
      </w:r>
      <w:r w:rsidR="003605AD">
        <w:rPr>
          <w:rFonts w:ascii="Times New Roman" w:hAnsi="Times New Roman" w:cs="Times New Roman"/>
          <w:sz w:val="24"/>
          <w:szCs w:val="24"/>
        </w:rPr>
        <w:t xml:space="preserve">3. </w:t>
      </w:r>
      <w:r w:rsidR="00494313">
        <w:rPr>
          <w:rFonts w:ascii="Times New Roman" w:hAnsi="Times New Roman" w:cs="Times New Roman"/>
          <w:sz w:val="24"/>
          <w:szCs w:val="24"/>
        </w:rPr>
        <w:t>2</w:t>
      </w:r>
      <w:r w:rsidR="00C05128">
        <w:rPr>
          <w:rFonts w:ascii="Times New Roman" w:hAnsi="Times New Roman" w:cs="Times New Roman"/>
          <w:sz w:val="24"/>
          <w:szCs w:val="24"/>
        </w:rPr>
        <w:t>.</w:t>
      </w:r>
      <w:r w:rsidR="00494313">
        <w:rPr>
          <w:rFonts w:ascii="Times New Roman" w:hAnsi="Times New Roman" w:cs="Times New Roman"/>
          <w:sz w:val="24"/>
          <w:szCs w:val="24"/>
        </w:rPr>
        <w:t xml:space="preserve"> a nahrazuje se novým, který zní:</w:t>
      </w:r>
    </w:p>
    <w:p w:rsidR="00494313" w:rsidRDefault="00494313" w:rsidP="009F133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15E15" w:rsidRPr="00477F07" w:rsidRDefault="00AF3E1C" w:rsidP="00AF3E1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1330">
        <w:rPr>
          <w:rFonts w:ascii="Times New Roman" w:hAnsi="Times New Roman" w:cs="Times New Roman"/>
          <w:sz w:val="24"/>
          <w:szCs w:val="24"/>
        </w:rPr>
        <w:t xml:space="preserve">     </w:t>
      </w:r>
      <w:r w:rsidR="009F1330">
        <w:rPr>
          <w:rFonts w:ascii="Times New Roman" w:hAnsi="Times New Roman" w:cs="Times New Roman"/>
          <w:sz w:val="24"/>
          <w:szCs w:val="24"/>
        </w:rPr>
        <w:t xml:space="preserve">  </w:t>
      </w:r>
      <w:r w:rsidRPr="00477F07">
        <w:rPr>
          <w:rFonts w:ascii="Times New Roman" w:hAnsi="Times New Roman" w:cs="Times New Roman"/>
          <w:sz w:val="24"/>
          <w:szCs w:val="24"/>
        </w:rPr>
        <w:t xml:space="preserve">3. 2 </w:t>
      </w:r>
      <w:r w:rsidR="005541BC" w:rsidRPr="00477F07">
        <w:rPr>
          <w:rFonts w:ascii="Times New Roman" w:hAnsi="Times New Roman" w:cs="Times New Roman"/>
          <w:sz w:val="24"/>
          <w:szCs w:val="24"/>
        </w:rPr>
        <w:t>Nájemce se zavazuje uzavřít smlouvu o dodávce elektrické energie s</w:t>
      </w:r>
      <w:r w:rsidR="00015E15" w:rsidRPr="00477F07">
        <w:rPr>
          <w:rFonts w:ascii="Times New Roman" w:hAnsi="Times New Roman" w:cs="Times New Roman"/>
          <w:sz w:val="24"/>
          <w:szCs w:val="24"/>
        </w:rPr>
        <w:t> Ministerstvem</w:t>
      </w:r>
    </w:p>
    <w:p w:rsidR="00E845EC" w:rsidRDefault="00015E15" w:rsidP="00477F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77F07">
        <w:rPr>
          <w:rFonts w:ascii="Times New Roman" w:hAnsi="Times New Roman" w:cs="Times New Roman"/>
          <w:sz w:val="24"/>
          <w:szCs w:val="24"/>
        </w:rPr>
        <w:t xml:space="preserve">              obrany - </w:t>
      </w:r>
      <w:r w:rsidR="005541BC" w:rsidRPr="00477F07">
        <w:rPr>
          <w:rFonts w:ascii="Times New Roman" w:hAnsi="Times New Roman" w:cs="Times New Roman"/>
          <w:sz w:val="24"/>
          <w:szCs w:val="24"/>
        </w:rPr>
        <w:t>Agenturou</w:t>
      </w:r>
      <w:r w:rsidRPr="00477F07">
        <w:rPr>
          <w:rFonts w:ascii="Times New Roman" w:hAnsi="Times New Roman" w:cs="Times New Roman"/>
          <w:sz w:val="24"/>
          <w:szCs w:val="24"/>
        </w:rPr>
        <w:t xml:space="preserve"> </w:t>
      </w:r>
      <w:r w:rsidR="005541BC" w:rsidRPr="00477F07">
        <w:rPr>
          <w:rFonts w:ascii="Times New Roman" w:hAnsi="Times New Roman" w:cs="Times New Roman"/>
          <w:sz w:val="24"/>
          <w:szCs w:val="24"/>
        </w:rPr>
        <w:t xml:space="preserve">hospodaření s nemovitým majetkem MO. </w:t>
      </w:r>
    </w:p>
    <w:p w:rsidR="00477F07" w:rsidRPr="00477F07" w:rsidRDefault="00477F07" w:rsidP="00477F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45EC" w:rsidRPr="00477F07" w:rsidRDefault="009F1330" w:rsidP="009F1330">
      <w:pPr>
        <w:autoSpaceDE w:val="0"/>
        <w:autoSpaceDN w:val="0"/>
        <w:adjustRightInd w:val="0"/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477F07">
        <w:rPr>
          <w:rFonts w:ascii="Times New Roman" w:hAnsi="Times New Roman" w:cs="Times New Roman"/>
          <w:sz w:val="24"/>
          <w:szCs w:val="24"/>
        </w:rPr>
        <w:t xml:space="preserve">2.   </w:t>
      </w:r>
      <w:r w:rsidR="006B48E0" w:rsidRPr="00477F07">
        <w:rPr>
          <w:rFonts w:ascii="Times New Roman" w:hAnsi="Times New Roman" w:cs="Times New Roman"/>
          <w:sz w:val="24"/>
          <w:szCs w:val="24"/>
        </w:rPr>
        <w:t>V článku III. se ruší odstav</w:t>
      </w:r>
      <w:r w:rsidR="00AF3E1C" w:rsidRPr="00477F07">
        <w:rPr>
          <w:rFonts w:ascii="Times New Roman" w:hAnsi="Times New Roman" w:cs="Times New Roman"/>
          <w:sz w:val="24"/>
          <w:szCs w:val="24"/>
        </w:rPr>
        <w:t>ce</w:t>
      </w:r>
      <w:r w:rsidR="006B48E0" w:rsidRPr="00477F07">
        <w:rPr>
          <w:rFonts w:ascii="Times New Roman" w:hAnsi="Times New Roman" w:cs="Times New Roman"/>
          <w:sz w:val="24"/>
          <w:szCs w:val="24"/>
        </w:rPr>
        <w:t xml:space="preserve"> č. </w:t>
      </w:r>
      <w:r w:rsidR="005541BC" w:rsidRPr="00477F07">
        <w:rPr>
          <w:rFonts w:ascii="Times New Roman" w:hAnsi="Times New Roman" w:cs="Times New Roman"/>
          <w:sz w:val="24"/>
          <w:szCs w:val="24"/>
        </w:rPr>
        <w:t>4</w:t>
      </w:r>
      <w:r w:rsidR="00C05128" w:rsidRPr="00477F07">
        <w:rPr>
          <w:rFonts w:ascii="Times New Roman" w:hAnsi="Times New Roman" w:cs="Times New Roman"/>
          <w:sz w:val="24"/>
          <w:szCs w:val="24"/>
        </w:rPr>
        <w:t>.</w:t>
      </w:r>
      <w:r w:rsidR="006B48E0" w:rsidRPr="00477F07">
        <w:rPr>
          <w:rFonts w:ascii="Times New Roman" w:hAnsi="Times New Roman" w:cs="Times New Roman"/>
          <w:sz w:val="24"/>
          <w:szCs w:val="24"/>
        </w:rPr>
        <w:t xml:space="preserve"> </w:t>
      </w:r>
      <w:r w:rsidR="003A6CA2" w:rsidRPr="00477F07">
        <w:rPr>
          <w:rFonts w:ascii="Times New Roman" w:hAnsi="Times New Roman" w:cs="Times New Roman"/>
          <w:sz w:val="24"/>
          <w:szCs w:val="24"/>
        </w:rPr>
        <w:t xml:space="preserve">a 5. </w:t>
      </w:r>
      <w:r w:rsidR="00015E15" w:rsidRPr="00477F07">
        <w:rPr>
          <w:rFonts w:ascii="Times New Roman" w:hAnsi="Times New Roman" w:cs="Times New Roman"/>
          <w:sz w:val="24"/>
          <w:szCs w:val="24"/>
        </w:rPr>
        <w:t>a nahrazují</w:t>
      </w:r>
      <w:r w:rsidR="006B48E0" w:rsidRPr="00477F07">
        <w:rPr>
          <w:rFonts w:ascii="Times New Roman" w:hAnsi="Times New Roman" w:cs="Times New Roman"/>
          <w:sz w:val="24"/>
          <w:szCs w:val="24"/>
        </w:rPr>
        <w:t xml:space="preserve"> se novým</w:t>
      </w:r>
      <w:r w:rsidR="003A6CA2" w:rsidRPr="00477F07">
        <w:rPr>
          <w:rFonts w:ascii="Times New Roman" w:hAnsi="Times New Roman" w:cs="Times New Roman"/>
          <w:sz w:val="24"/>
          <w:szCs w:val="24"/>
        </w:rPr>
        <w:t>i</w:t>
      </w:r>
      <w:r w:rsidR="006B48E0" w:rsidRPr="00477F07">
        <w:rPr>
          <w:rFonts w:ascii="Times New Roman" w:hAnsi="Times New Roman" w:cs="Times New Roman"/>
          <w:sz w:val="24"/>
          <w:szCs w:val="24"/>
        </w:rPr>
        <w:t>, kter</w:t>
      </w:r>
      <w:r w:rsidR="003A6CA2" w:rsidRPr="00477F07">
        <w:rPr>
          <w:rFonts w:ascii="Times New Roman" w:hAnsi="Times New Roman" w:cs="Times New Roman"/>
          <w:sz w:val="24"/>
          <w:szCs w:val="24"/>
        </w:rPr>
        <w:t>é</w:t>
      </w:r>
      <w:r w:rsidR="006B48E0" w:rsidRPr="00477F07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3A6CA2" w:rsidRPr="00477F07" w:rsidRDefault="003A6CA2" w:rsidP="00AF3E1C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7F07">
        <w:rPr>
          <w:rFonts w:ascii="Times New Roman" w:hAnsi="Times New Roman" w:cs="Times New Roman"/>
          <w:sz w:val="24"/>
          <w:szCs w:val="24"/>
        </w:rPr>
        <w:t xml:space="preserve"> 4.  </w:t>
      </w:r>
      <w:r w:rsidR="00015E15" w:rsidRPr="00477F07">
        <w:rPr>
          <w:rFonts w:ascii="Times New Roman" w:hAnsi="Times New Roman" w:cs="Times New Roman"/>
          <w:sz w:val="24"/>
          <w:szCs w:val="24"/>
        </w:rPr>
        <w:t>Zálohy</w:t>
      </w:r>
      <w:r w:rsidR="005541BC" w:rsidRPr="00477F07">
        <w:rPr>
          <w:rFonts w:ascii="Times New Roman" w:hAnsi="Times New Roman" w:cs="Times New Roman"/>
          <w:sz w:val="24"/>
          <w:szCs w:val="24"/>
        </w:rPr>
        <w:t xml:space="preserve"> za odběr tepla a TUV, vodného a stočného a odvod srážkové vody, budou </w:t>
      </w:r>
      <w:r w:rsidRPr="0047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CA2" w:rsidRPr="00477F07" w:rsidRDefault="003A6CA2" w:rsidP="00AF3E1C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7F07">
        <w:rPr>
          <w:rFonts w:ascii="Times New Roman" w:hAnsi="Times New Roman" w:cs="Times New Roman"/>
          <w:sz w:val="24"/>
          <w:szCs w:val="24"/>
        </w:rPr>
        <w:t xml:space="preserve">      </w:t>
      </w:r>
      <w:r w:rsidR="005541BC" w:rsidRPr="00477F07">
        <w:rPr>
          <w:rFonts w:ascii="Times New Roman" w:hAnsi="Times New Roman" w:cs="Times New Roman"/>
          <w:sz w:val="24"/>
          <w:szCs w:val="24"/>
        </w:rPr>
        <w:t xml:space="preserve">hrazeny v měsíčních splátkách, v celkové výši 20.000,-Kč bez DPH, na základě </w:t>
      </w:r>
    </w:p>
    <w:p w:rsidR="003A6CA2" w:rsidRPr="00AF3E1C" w:rsidRDefault="003A6CA2" w:rsidP="00AF3E1C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7F07">
        <w:rPr>
          <w:rFonts w:ascii="Times New Roman" w:hAnsi="Times New Roman" w:cs="Times New Roman"/>
          <w:sz w:val="24"/>
          <w:szCs w:val="24"/>
        </w:rPr>
        <w:t xml:space="preserve">      </w:t>
      </w:r>
      <w:r w:rsidR="005541BC" w:rsidRPr="00477F07">
        <w:rPr>
          <w:rFonts w:ascii="Times New Roman" w:hAnsi="Times New Roman" w:cs="Times New Roman"/>
          <w:sz w:val="24"/>
          <w:szCs w:val="24"/>
        </w:rPr>
        <w:t>vystavených zálohových</w:t>
      </w:r>
      <w:r w:rsidR="005541BC" w:rsidRPr="00AF3E1C">
        <w:rPr>
          <w:rFonts w:ascii="Times New Roman" w:hAnsi="Times New Roman" w:cs="Times New Roman"/>
          <w:sz w:val="24"/>
          <w:szCs w:val="24"/>
        </w:rPr>
        <w:t xml:space="preserve"> listů. Skutečné náklady za tepl</w:t>
      </w:r>
      <w:r w:rsidR="00F73962" w:rsidRPr="00AF3E1C">
        <w:rPr>
          <w:rFonts w:ascii="Times New Roman" w:hAnsi="Times New Roman" w:cs="Times New Roman"/>
          <w:sz w:val="24"/>
          <w:szCs w:val="24"/>
        </w:rPr>
        <w:t xml:space="preserve">o a TUV (v administrativní </w:t>
      </w:r>
      <w:r w:rsidRPr="00AF3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CA2" w:rsidRPr="00AF3E1C" w:rsidRDefault="003A6CA2" w:rsidP="00AF3E1C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  č</w:t>
      </w:r>
      <w:r w:rsidR="00F73962" w:rsidRPr="00AF3E1C">
        <w:rPr>
          <w:rFonts w:ascii="Times New Roman" w:hAnsi="Times New Roman" w:cs="Times New Roman"/>
          <w:sz w:val="24"/>
          <w:szCs w:val="24"/>
        </w:rPr>
        <w:t xml:space="preserve">ásti), vodné, stočné a srážkovou vodu, vyúčtuje pronajímatel nájemci nejpozději do </w:t>
      </w:r>
    </w:p>
    <w:p w:rsidR="00F73962" w:rsidRPr="00AF3E1C" w:rsidRDefault="003A6CA2" w:rsidP="00AF3E1C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  </w:t>
      </w:r>
      <w:r w:rsidR="00F73962" w:rsidRPr="00AF3E1C">
        <w:rPr>
          <w:rFonts w:ascii="Times New Roman" w:hAnsi="Times New Roman" w:cs="Times New Roman"/>
          <w:sz w:val="24"/>
          <w:szCs w:val="24"/>
        </w:rPr>
        <w:t>30. 4. následujícího roku, na zákla</w:t>
      </w:r>
      <w:bookmarkStart w:id="0" w:name="_GoBack"/>
      <w:bookmarkEnd w:id="0"/>
      <w:r w:rsidR="00F73962" w:rsidRPr="00AF3E1C">
        <w:rPr>
          <w:rFonts w:ascii="Times New Roman" w:hAnsi="Times New Roman" w:cs="Times New Roman"/>
          <w:sz w:val="24"/>
          <w:szCs w:val="24"/>
        </w:rPr>
        <w:t>dě skutečnosti takto:</w:t>
      </w:r>
    </w:p>
    <w:p w:rsidR="00F73962" w:rsidRPr="00AF3E1C" w:rsidRDefault="00F73962" w:rsidP="00AF3E1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       a) Teplo a TUV v administrativní části – podílem pronajaté plochy a </w:t>
      </w:r>
    </w:p>
    <w:p w:rsidR="00F73962" w:rsidRDefault="00F73962" w:rsidP="00AF3E1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            celkové vytápěné plochy objektu, za posuzované období.</w:t>
      </w:r>
    </w:p>
    <w:p w:rsidR="00C758D0" w:rsidRDefault="00C758D0" w:rsidP="00AF3E1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58D0" w:rsidRDefault="00C758D0" w:rsidP="00AF3E1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58D0" w:rsidRPr="00AF3E1C" w:rsidRDefault="00C758D0" w:rsidP="00AF3E1C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3962" w:rsidRPr="00C758D0" w:rsidRDefault="00F73962" w:rsidP="00477F07">
      <w:pPr>
        <w:pStyle w:val="Odstavecseseznamem"/>
        <w:autoSpaceDE w:val="0"/>
        <w:autoSpaceDN w:val="0"/>
        <w:adjustRightInd w:val="0"/>
        <w:spacing w:after="120" w:line="220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F1330">
        <w:rPr>
          <w:rFonts w:ascii="Times New Roman" w:hAnsi="Times New Roman" w:cs="Times New Roman"/>
          <w:sz w:val="24"/>
          <w:szCs w:val="24"/>
        </w:rPr>
        <w:t xml:space="preserve"> </w:t>
      </w:r>
      <w:r w:rsidRPr="00AF3E1C">
        <w:rPr>
          <w:rFonts w:ascii="Times New Roman" w:hAnsi="Times New Roman" w:cs="Times New Roman"/>
          <w:sz w:val="24"/>
          <w:szCs w:val="24"/>
        </w:rPr>
        <w:t xml:space="preserve">      </w:t>
      </w:r>
      <w:r w:rsidR="00E87488" w:rsidRPr="00C758D0">
        <w:rPr>
          <w:rFonts w:ascii="Times New Roman" w:hAnsi="Times New Roman" w:cs="Times New Roman"/>
          <w:sz w:val="24"/>
          <w:szCs w:val="24"/>
        </w:rPr>
        <w:t xml:space="preserve">     </w:t>
      </w:r>
      <w:r w:rsidRPr="00477F07">
        <w:rPr>
          <w:rFonts w:ascii="Times New Roman" w:hAnsi="Times New Roman" w:cs="Times New Roman"/>
          <w:sz w:val="24"/>
          <w:szCs w:val="24"/>
        </w:rPr>
        <w:t xml:space="preserve">b) </w:t>
      </w:r>
      <w:r w:rsidR="00C758D0" w:rsidRPr="00477F0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Vodné, stočné, odvod srážkové vody - </w:t>
      </w:r>
      <w:r w:rsidR="00C758D0" w:rsidRPr="00477F07">
        <w:rPr>
          <w:rFonts w:ascii="Times New Roman" w:hAnsi="Times New Roman" w:cs="Times New Roman"/>
          <w:sz w:val="24"/>
          <w:szCs w:val="24"/>
        </w:rPr>
        <w:t>dle směrného čísla, počtu osob a ceny za m</w:t>
      </w:r>
      <w:r w:rsidR="00C758D0" w:rsidRPr="00477F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758D0" w:rsidRPr="00477F07">
        <w:rPr>
          <w:rFonts w:ascii="Times New Roman" w:hAnsi="Times New Roman" w:cs="Times New Roman"/>
          <w:sz w:val="24"/>
          <w:szCs w:val="24"/>
        </w:rPr>
        <w:t>, stanoveného dle vyhlášky č. 428/2001 Sb., ve znění pozdějších předpisů, platného v aktuálním kalendářním roce v městě Nový Jičín.</w:t>
      </w:r>
    </w:p>
    <w:p w:rsidR="003A6CA2" w:rsidRPr="00AF3E1C" w:rsidRDefault="003A6CA2" w:rsidP="009F1330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3E1C" w:rsidRPr="00AF3E1C" w:rsidRDefault="005541B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</w:t>
      </w:r>
      <w:r w:rsidR="003A6CA2" w:rsidRPr="00AF3E1C">
        <w:rPr>
          <w:rFonts w:ascii="Times New Roman" w:hAnsi="Times New Roman" w:cs="Times New Roman"/>
          <w:sz w:val="24"/>
          <w:szCs w:val="24"/>
        </w:rPr>
        <w:t xml:space="preserve">5. </w:t>
      </w:r>
      <w:r w:rsidR="00AF3E1C">
        <w:rPr>
          <w:rFonts w:ascii="Times New Roman" w:hAnsi="Times New Roman" w:cs="Times New Roman"/>
          <w:sz w:val="24"/>
          <w:szCs w:val="24"/>
        </w:rPr>
        <w:t xml:space="preserve"> </w:t>
      </w:r>
      <w:r w:rsidR="003A6CA2" w:rsidRPr="00AF3E1C">
        <w:rPr>
          <w:rFonts w:ascii="Times New Roman" w:hAnsi="Times New Roman" w:cs="Times New Roman"/>
          <w:sz w:val="24"/>
          <w:szCs w:val="24"/>
        </w:rPr>
        <w:t xml:space="preserve">Po provedení vyúčtování vystaví pronajímatel daňový doklad (vrubopis nebo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 w:rsidRPr="00AF3E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6CA2" w:rsidRPr="00AF3E1C">
        <w:rPr>
          <w:rFonts w:ascii="Times New Roman" w:hAnsi="Times New Roman" w:cs="Times New Roman"/>
          <w:sz w:val="24"/>
          <w:szCs w:val="24"/>
        </w:rPr>
        <w:t xml:space="preserve">dobropis), kterým bude vyúčtován rozdíl mezi skutečnou a již zaplacenou výší záloh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6CA2" w:rsidRPr="00AF3E1C">
        <w:rPr>
          <w:rFonts w:ascii="Times New Roman" w:hAnsi="Times New Roman" w:cs="Times New Roman"/>
          <w:sz w:val="24"/>
          <w:szCs w:val="24"/>
        </w:rPr>
        <w:t>za služby. V případě , že skutečná výše nákladů za odběr tepla a T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UV, vodného,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stočného odvod srážkové vody, bude vyšší než výše záloh přijatých pronajímatelem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ve vztahu k příslušnému období, má nájemce povinnost uhradit vzniklý rozdíl.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V případě, že skutečná výše nákladů bude nižší než výše záloh přijatých </w:t>
      </w:r>
    </w:p>
    <w:p w:rsid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pronajímatelem ve vztahu k příslušnému období, má pronajímatel povinnost vrátit </w:t>
      </w:r>
    </w:p>
    <w:p w:rsidR="00544CF4" w:rsidRPr="00AF3E1C" w:rsidRDefault="00AF3E1C" w:rsidP="009F1330">
      <w:pPr>
        <w:pStyle w:val="Bezmezer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27AF" w:rsidRPr="00AF3E1C">
        <w:rPr>
          <w:rFonts w:ascii="Times New Roman" w:hAnsi="Times New Roman" w:cs="Times New Roman"/>
          <w:sz w:val="24"/>
          <w:szCs w:val="24"/>
        </w:rPr>
        <w:t xml:space="preserve">(uhradit) vzniklý rozdíl nájemci. </w:t>
      </w:r>
    </w:p>
    <w:p w:rsidR="00544CF4" w:rsidRDefault="00544CF4" w:rsidP="009F1330">
      <w:pPr>
        <w:pStyle w:val="Zkladntext"/>
        <w:ind w:right="-142"/>
        <w:jc w:val="left"/>
        <w:rPr>
          <w:color w:val="auto"/>
          <w:sz w:val="24"/>
          <w:szCs w:val="24"/>
        </w:rPr>
      </w:pPr>
    </w:p>
    <w:p w:rsidR="00E845EC" w:rsidRDefault="00E845EC" w:rsidP="009F1330">
      <w:pPr>
        <w:pStyle w:val="Zkladntext"/>
        <w:ind w:right="-142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Ostatní ustanovení smlouvy se </w:t>
      </w:r>
      <w:r>
        <w:rPr>
          <w:color w:val="auto"/>
          <w:sz w:val="24"/>
          <w:szCs w:val="24"/>
        </w:rPr>
        <w:t>d</w:t>
      </w:r>
      <w:r w:rsidRPr="00F94589">
        <w:rPr>
          <w:color w:val="auto"/>
          <w:sz w:val="24"/>
          <w:szCs w:val="24"/>
        </w:rPr>
        <w:t xml:space="preserve">odatkem č. </w:t>
      </w:r>
      <w:r w:rsidR="005B27AF">
        <w:rPr>
          <w:color w:val="auto"/>
          <w:sz w:val="24"/>
          <w:szCs w:val="24"/>
        </w:rPr>
        <w:t>4</w:t>
      </w:r>
      <w:r w:rsidRPr="00F94589">
        <w:rPr>
          <w:color w:val="auto"/>
          <w:sz w:val="24"/>
          <w:szCs w:val="24"/>
        </w:rPr>
        <w:t xml:space="preserve"> nemění.</w:t>
      </w:r>
    </w:p>
    <w:p w:rsidR="00E845EC" w:rsidRPr="00F94589" w:rsidRDefault="00E845EC" w:rsidP="009F1330">
      <w:pPr>
        <w:pStyle w:val="Zkladntext"/>
        <w:ind w:right="-142"/>
        <w:rPr>
          <w:color w:val="auto"/>
          <w:sz w:val="24"/>
          <w:szCs w:val="24"/>
        </w:rPr>
      </w:pPr>
    </w:p>
    <w:p w:rsidR="00E845EC" w:rsidRDefault="00E845EC" w:rsidP="009F1330">
      <w:pPr>
        <w:pStyle w:val="Zkladntext"/>
        <w:spacing w:line="240" w:lineRule="auto"/>
        <w:ind w:right="-142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Dodatek č. </w:t>
      </w:r>
      <w:r w:rsidR="005B27AF">
        <w:rPr>
          <w:color w:val="auto"/>
          <w:sz w:val="24"/>
          <w:szCs w:val="24"/>
        </w:rPr>
        <w:t>4</w:t>
      </w:r>
      <w:r w:rsidRPr="00F94589">
        <w:rPr>
          <w:color w:val="auto"/>
          <w:sz w:val="24"/>
          <w:szCs w:val="24"/>
        </w:rPr>
        <w:t xml:space="preserve"> je vyhotoven ve </w:t>
      </w:r>
      <w:r>
        <w:rPr>
          <w:color w:val="auto"/>
          <w:sz w:val="24"/>
          <w:szCs w:val="24"/>
        </w:rPr>
        <w:t>čtyřech stejnopisech</w:t>
      </w:r>
      <w:r w:rsidRPr="00F94589">
        <w:rPr>
          <w:color w:val="auto"/>
          <w:sz w:val="24"/>
          <w:szCs w:val="24"/>
        </w:rPr>
        <w:t xml:space="preserve">, z nichž </w:t>
      </w:r>
      <w:r>
        <w:rPr>
          <w:color w:val="auto"/>
          <w:sz w:val="24"/>
          <w:szCs w:val="24"/>
        </w:rPr>
        <w:t xml:space="preserve">tři </w:t>
      </w:r>
      <w:r w:rsidRPr="00F94589">
        <w:rPr>
          <w:color w:val="auto"/>
          <w:sz w:val="24"/>
          <w:szCs w:val="24"/>
        </w:rPr>
        <w:t>obdrží pronajímatel a jeden nájemce.</w:t>
      </w:r>
    </w:p>
    <w:p w:rsidR="00E845EC" w:rsidRPr="005112AC" w:rsidRDefault="00E845EC" w:rsidP="009F1330">
      <w:pPr>
        <w:pStyle w:val="Zkladntext"/>
        <w:spacing w:line="240" w:lineRule="auto"/>
        <w:ind w:right="-142"/>
        <w:rPr>
          <w:color w:val="auto"/>
          <w:sz w:val="24"/>
          <w:szCs w:val="24"/>
        </w:rPr>
      </w:pPr>
    </w:p>
    <w:p w:rsidR="00E845EC" w:rsidRDefault="00E845EC" w:rsidP="009F1330">
      <w:pPr>
        <w:pStyle w:val="Zkladntext"/>
        <w:spacing w:line="240" w:lineRule="auto"/>
        <w:ind w:right="-142"/>
        <w:rPr>
          <w:color w:val="auto"/>
          <w:sz w:val="24"/>
          <w:szCs w:val="24"/>
        </w:rPr>
      </w:pPr>
      <w:r w:rsidRPr="00F94589">
        <w:rPr>
          <w:color w:val="auto"/>
          <w:sz w:val="24"/>
          <w:szCs w:val="24"/>
        </w:rPr>
        <w:t xml:space="preserve">Dodatek č. </w:t>
      </w:r>
      <w:r w:rsidR="005B27AF">
        <w:rPr>
          <w:color w:val="auto"/>
          <w:sz w:val="24"/>
          <w:szCs w:val="24"/>
        </w:rPr>
        <w:t>4</w:t>
      </w:r>
      <w:r w:rsidRPr="00F94589">
        <w:rPr>
          <w:color w:val="auto"/>
          <w:sz w:val="24"/>
          <w:szCs w:val="24"/>
        </w:rPr>
        <w:t xml:space="preserve"> nabývá platnosti </w:t>
      </w:r>
      <w:r>
        <w:rPr>
          <w:color w:val="auto"/>
          <w:sz w:val="24"/>
          <w:szCs w:val="24"/>
        </w:rPr>
        <w:t>dnem</w:t>
      </w:r>
      <w:r w:rsidR="00E00210">
        <w:rPr>
          <w:color w:val="auto"/>
          <w:sz w:val="24"/>
          <w:szCs w:val="24"/>
        </w:rPr>
        <w:t xml:space="preserve"> podpisu oběma smluvními stranami</w:t>
      </w:r>
      <w:r w:rsidR="00E87488">
        <w:rPr>
          <w:color w:val="auto"/>
          <w:sz w:val="24"/>
          <w:szCs w:val="24"/>
        </w:rPr>
        <w:t xml:space="preserve"> </w:t>
      </w:r>
      <w:r w:rsidR="00E87488" w:rsidRPr="00F94589">
        <w:rPr>
          <w:color w:val="auto"/>
          <w:sz w:val="24"/>
          <w:szCs w:val="24"/>
        </w:rPr>
        <w:t>a účinnosti</w:t>
      </w:r>
      <w:r w:rsidR="00E87488">
        <w:rPr>
          <w:color w:val="auto"/>
          <w:sz w:val="24"/>
          <w:szCs w:val="24"/>
        </w:rPr>
        <w:t xml:space="preserve"> dnem 1.1.2020</w:t>
      </w:r>
      <w:r w:rsidR="00E0021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:rsidR="00E845EC" w:rsidRPr="00F94589" w:rsidRDefault="00E845EC" w:rsidP="009F1330">
      <w:pPr>
        <w:pStyle w:val="Zkladntext"/>
        <w:spacing w:line="240" w:lineRule="auto"/>
        <w:ind w:right="-142"/>
        <w:rPr>
          <w:color w:val="auto"/>
          <w:sz w:val="24"/>
          <w:szCs w:val="24"/>
        </w:rPr>
      </w:pPr>
    </w:p>
    <w:p w:rsidR="00E845EC" w:rsidRDefault="00E845EC" w:rsidP="009F1330">
      <w:pPr>
        <w:pStyle w:val="Zkladntext"/>
        <w:spacing w:line="240" w:lineRule="auto"/>
        <w:ind w:right="-142"/>
        <w:rPr>
          <w:sz w:val="24"/>
          <w:szCs w:val="24"/>
          <w:lang w:eastAsia="x-none"/>
        </w:rPr>
      </w:pPr>
      <w:r w:rsidRPr="00F94589">
        <w:rPr>
          <w:color w:val="auto"/>
          <w:sz w:val="24"/>
          <w:szCs w:val="24"/>
        </w:rPr>
        <w:t>Sm</w:t>
      </w:r>
      <w:r>
        <w:rPr>
          <w:color w:val="auto"/>
          <w:sz w:val="24"/>
          <w:szCs w:val="24"/>
        </w:rPr>
        <w:t>luvní strany prohlašují, že si d</w:t>
      </w:r>
      <w:r w:rsidRPr="00F94589">
        <w:rPr>
          <w:color w:val="auto"/>
          <w:sz w:val="24"/>
          <w:szCs w:val="24"/>
        </w:rPr>
        <w:t xml:space="preserve">odatek č. </w:t>
      </w:r>
      <w:r w:rsidR="005B27AF">
        <w:rPr>
          <w:color w:val="auto"/>
          <w:sz w:val="24"/>
          <w:szCs w:val="24"/>
        </w:rPr>
        <w:t>4</w:t>
      </w:r>
      <w:r w:rsidRPr="00F94589">
        <w:rPr>
          <w:color w:val="auto"/>
          <w:sz w:val="24"/>
          <w:szCs w:val="24"/>
        </w:rPr>
        <w:t xml:space="preserve"> přečetly,</w:t>
      </w:r>
      <w:r w:rsidR="00E87488">
        <w:rPr>
          <w:color w:val="auto"/>
          <w:sz w:val="24"/>
          <w:szCs w:val="24"/>
        </w:rPr>
        <w:t xml:space="preserve"> </w:t>
      </w:r>
      <w:r w:rsidRPr="00F94589">
        <w:rPr>
          <w:color w:val="auto"/>
          <w:sz w:val="24"/>
          <w:szCs w:val="24"/>
        </w:rPr>
        <w:t>s jeho obsahem souhlasí, což stvrzují svými podpisy.</w:t>
      </w:r>
    </w:p>
    <w:p w:rsidR="00E845EC" w:rsidRDefault="00E845EC" w:rsidP="009F1330">
      <w:pPr>
        <w:autoSpaceDE w:val="0"/>
        <w:autoSpaceDN w:val="0"/>
        <w:adjustRightInd w:val="0"/>
        <w:spacing w:after="0" w:line="22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845EC" w:rsidRDefault="00E845EC" w:rsidP="009F1330">
      <w:pPr>
        <w:pStyle w:val="Zkladntext"/>
        <w:rPr>
          <w:color w:val="auto"/>
          <w:sz w:val="24"/>
          <w:szCs w:val="24"/>
        </w:rPr>
      </w:pPr>
    </w:p>
    <w:p w:rsidR="00E845EC" w:rsidRPr="0087506D" w:rsidRDefault="00E845EC" w:rsidP="00E845EC">
      <w:pPr>
        <w:pStyle w:val="Zkladntext"/>
        <w:rPr>
          <w:color w:val="auto"/>
          <w:sz w:val="24"/>
          <w:szCs w:val="24"/>
        </w:rPr>
      </w:pP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>V Moravské Ostravě dne: ……………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V Praze dne: ………………………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Pr="0087506D" w:rsidRDefault="00E845EC" w:rsidP="00E845EC">
      <w:pPr>
        <w:tabs>
          <w:tab w:val="center" w:pos="3969"/>
        </w:tabs>
        <w:autoSpaceDE w:val="0"/>
        <w:autoSpaceDN w:val="0"/>
        <w:adjustRightInd w:val="0"/>
        <w:spacing w:after="0" w:line="2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45EC" w:rsidRPr="0087506D" w:rsidRDefault="00E845EC" w:rsidP="00E845EC">
      <w:pPr>
        <w:tabs>
          <w:tab w:val="center" w:pos="1304"/>
          <w:tab w:val="center" w:pos="4422"/>
        </w:tabs>
        <w:autoSpaceDE w:val="0"/>
        <w:autoSpaceDN w:val="0"/>
        <w:adjustRightInd w:val="0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………………………………………..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……………………………………..       </w:t>
      </w:r>
    </w:p>
    <w:p w:rsidR="00E845EC" w:rsidRPr="0087506D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506D">
        <w:rPr>
          <w:rFonts w:ascii="Times New Roman" w:eastAsia="Times New Roman" w:hAnsi="Times New Roman" w:cs="Times New Roman"/>
        </w:rPr>
        <w:t>Za nájemce:</w:t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sz w:val="20"/>
          <w:szCs w:val="20"/>
        </w:rPr>
        <w:tab/>
      </w:r>
      <w:r w:rsidRPr="0087506D">
        <w:rPr>
          <w:rFonts w:ascii="Times New Roman" w:eastAsia="Times New Roman" w:hAnsi="Times New Roman" w:cs="Times New Roman"/>
          <w:lang w:eastAsia="cs-CZ"/>
        </w:rPr>
        <w:t>Za pronajímatele:</w:t>
      </w:r>
      <w:r w:rsidRPr="0087506D">
        <w:rPr>
          <w:rFonts w:ascii="Times New Roman" w:eastAsia="Times New Roman" w:hAnsi="Times New Roman" w:cs="Times New Roman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E845EC" w:rsidRPr="0087506D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CD8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7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Ing. Martin Lehký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E845EC" w:rsidRPr="00FD686A" w:rsidRDefault="00E845EC" w:rsidP="00E845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6B48E0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>ednatel</w:t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750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</w:t>
      </w:r>
      <w:r w:rsidR="006B48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ř</w:t>
      </w:r>
      <w:r w:rsidRPr="0087506D">
        <w:rPr>
          <w:rFonts w:ascii="Times New Roman" w:eastAsia="Times New Roman" w:hAnsi="Times New Roman" w:cs="Times New Roman"/>
          <w:sz w:val="24"/>
          <w:szCs w:val="24"/>
        </w:rPr>
        <w:t>editel</w:t>
      </w:r>
    </w:p>
    <w:p w:rsidR="00E845EC" w:rsidRPr="00FD686A" w:rsidRDefault="00E845EC" w:rsidP="00E845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</w:t>
      </w:r>
    </w:p>
    <w:p w:rsidR="001D59D4" w:rsidRDefault="001D59D4" w:rsidP="001D59D4">
      <w:pPr>
        <w:pStyle w:val="Bezmezer"/>
      </w:pPr>
    </w:p>
    <w:sectPr w:rsidR="001D59D4" w:rsidSect="002E0C75">
      <w:headerReference w:type="default" r:id="rId11"/>
      <w:footerReference w:type="default" r:id="rId12"/>
      <w:pgSz w:w="11906" w:h="16838"/>
      <w:pgMar w:top="1417" w:right="1417" w:bottom="851" w:left="1417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25F" w:rsidRDefault="003D725F" w:rsidP="00E845EC">
      <w:pPr>
        <w:spacing w:after="0" w:line="240" w:lineRule="auto"/>
      </w:pPr>
      <w:r>
        <w:separator/>
      </w:r>
    </w:p>
  </w:endnote>
  <w:endnote w:type="continuationSeparator" w:id="0">
    <w:p w:rsidR="003D725F" w:rsidRDefault="003D725F" w:rsidP="00E8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2B" w:rsidRDefault="003E5AE5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758D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C758D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25F" w:rsidRDefault="003D725F" w:rsidP="00E845EC">
      <w:pPr>
        <w:spacing w:after="0" w:line="240" w:lineRule="auto"/>
      </w:pPr>
      <w:r>
        <w:separator/>
      </w:r>
    </w:p>
  </w:footnote>
  <w:footnote w:type="continuationSeparator" w:id="0">
    <w:p w:rsidR="003D725F" w:rsidRDefault="003D725F" w:rsidP="00E8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2B" w:rsidRPr="007E565F" w:rsidRDefault="003E5AE5" w:rsidP="00EC747F">
    <w:pPr>
      <w:pStyle w:val="Zhlav"/>
      <w:jc w:val="center"/>
      <w:rPr>
        <w:sz w:val="28"/>
        <w:szCs w:val="28"/>
      </w:rPr>
    </w:pPr>
    <w:r w:rsidRPr="00B44B81">
      <w:rPr>
        <w:sz w:val="28"/>
        <w:szCs w:val="28"/>
      </w:rPr>
      <w:tab/>
    </w:r>
    <w:r w:rsidRPr="00B44B81">
      <w:rPr>
        <w:sz w:val="28"/>
        <w:szCs w:val="28"/>
      </w:rPr>
      <w:tab/>
    </w:r>
    <w:r w:rsidRPr="007E565F">
      <w:rPr>
        <w:sz w:val="28"/>
        <w:szCs w:val="28"/>
      </w:rPr>
      <w:t>Smlouva č. S</w:t>
    </w:r>
    <w:r>
      <w:rPr>
        <w:sz w:val="28"/>
        <w:szCs w:val="28"/>
      </w:rPr>
      <w:t>-</w:t>
    </w:r>
    <w:r w:rsidRPr="007E565F">
      <w:rPr>
        <w:sz w:val="28"/>
        <w:szCs w:val="28"/>
      </w:rPr>
      <w:t>322-0</w:t>
    </w:r>
    <w:r w:rsidR="00AF3E1C">
      <w:rPr>
        <w:sz w:val="28"/>
        <w:szCs w:val="28"/>
        <w:lang w:val="cs-CZ"/>
      </w:rPr>
      <w:t>4</w:t>
    </w:r>
    <w:r w:rsidRPr="007E565F">
      <w:rPr>
        <w:sz w:val="28"/>
        <w:szCs w:val="28"/>
      </w:rPr>
      <w:t>/15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7D2"/>
    <w:multiLevelType w:val="hybridMultilevel"/>
    <w:tmpl w:val="AE487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46E4"/>
    <w:multiLevelType w:val="hybridMultilevel"/>
    <w:tmpl w:val="349A66B6"/>
    <w:lvl w:ilvl="0" w:tplc="5CB64B7A">
      <w:start w:val="1"/>
      <w:numFmt w:val="decimal"/>
      <w:lvlText w:val="%1."/>
      <w:lvlJc w:val="left"/>
      <w:pPr>
        <w:ind w:left="12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BB0"/>
    <w:multiLevelType w:val="hybridMultilevel"/>
    <w:tmpl w:val="0E50676C"/>
    <w:lvl w:ilvl="0" w:tplc="BB66B2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BA6"/>
    <w:multiLevelType w:val="hybridMultilevel"/>
    <w:tmpl w:val="AF54A6AA"/>
    <w:lvl w:ilvl="0" w:tplc="5F3ABE4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81476"/>
    <w:multiLevelType w:val="hybridMultilevel"/>
    <w:tmpl w:val="650E4836"/>
    <w:lvl w:ilvl="0" w:tplc="0C0C9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80613B"/>
    <w:multiLevelType w:val="hybridMultilevel"/>
    <w:tmpl w:val="37E852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F"/>
    <w:rsid w:val="00015E15"/>
    <w:rsid w:val="000823C1"/>
    <w:rsid w:val="000A2C41"/>
    <w:rsid w:val="001D59D4"/>
    <w:rsid w:val="003605AD"/>
    <w:rsid w:val="003A6CA2"/>
    <w:rsid w:val="003A7CBE"/>
    <w:rsid w:val="003D725F"/>
    <w:rsid w:val="003E5AE5"/>
    <w:rsid w:val="00414C09"/>
    <w:rsid w:val="0043123E"/>
    <w:rsid w:val="00477F07"/>
    <w:rsid w:val="00494313"/>
    <w:rsid w:val="004E0725"/>
    <w:rsid w:val="00544CF4"/>
    <w:rsid w:val="00552E93"/>
    <w:rsid w:val="005541BC"/>
    <w:rsid w:val="00587CD8"/>
    <w:rsid w:val="0059522E"/>
    <w:rsid w:val="005B27AF"/>
    <w:rsid w:val="00660A55"/>
    <w:rsid w:val="006B48E0"/>
    <w:rsid w:val="00730ECE"/>
    <w:rsid w:val="00740E8E"/>
    <w:rsid w:val="00824111"/>
    <w:rsid w:val="0087294E"/>
    <w:rsid w:val="008F621F"/>
    <w:rsid w:val="008F7BCB"/>
    <w:rsid w:val="009F0DC7"/>
    <w:rsid w:val="009F1330"/>
    <w:rsid w:val="00A038A9"/>
    <w:rsid w:val="00AF3E1C"/>
    <w:rsid w:val="00B7205A"/>
    <w:rsid w:val="00B90BEF"/>
    <w:rsid w:val="00BC166E"/>
    <w:rsid w:val="00C05128"/>
    <w:rsid w:val="00C758D0"/>
    <w:rsid w:val="00CA6ECF"/>
    <w:rsid w:val="00D20C02"/>
    <w:rsid w:val="00D772E4"/>
    <w:rsid w:val="00D821F4"/>
    <w:rsid w:val="00E00210"/>
    <w:rsid w:val="00E03B28"/>
    <w:rsid w:val="00E845EC"/>
    <w:rsid w:val="00E87488"/>
    <w:rsid w:val="00F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E765"/>
  <w15:chartTrackingRefBased/>
  <w15:docId w15:val="{234C8137-42B7-4906-8BF5-AFA7B536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5E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59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rsid w:val="00E845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84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E845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845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845EC"/>
    <w:pPr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845EC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45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45E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45E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CF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87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hladik@as-p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as-p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ortesteel@forteste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MISINGEROVA Petra</dc:creator>
  <cp:keywords/>
  <dc:description/>
  <cp:lastModifiedBy>BRIGANTOVA Helena</cp:lastModifiedBy>
  <cp:revision>16</cp:revision>
  <cp:lastPrinted>2019-12-06T09:15:00Z</cp:lastPrinted>
  <dcterms:created xsi:type="dcterms:W3CDTF">2019-12-04T10:02:00Z</dcterms:created>
  <dcterms:modified xsi:type="dcterms:W3CDTF">2019-12-31T09:09:00Z</dcterms:modified>
</cp:coreProperties>
</file>