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A3269" w14:textId="71BCAC75" w:rsidR="0049069D" w:rsidRPr="00F11EFA" w:rsidRDefault="00CC5910" w:rsidP="000D2C6C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atLeast"/>
        <w:ind w:right="50"/>
        <w:jc w:val="center"/>
        <w:rPr>
          <w:rFonts w:asciiTheme="majorHAnsi" w:hAnsiTheme="majorHAnsi"/>
          <w:b/>
          <w:color w:val="000000" w:themeColor="text1"/>
          <w:sz w:val="21"/>
          <w:szCs w:val="21"/>
        </w:rPr>
      </w:pPr>
      <w:r w:rsidRPr="00F11EFA">
        <w:rPr>
          <w:rFonts w:asciiTheme="majorHAnsi" w:hAnsiTheme="majorHAnsi"/>
          <w:b/>
          <w:color w:val="000000" w:themeColor="text1"/>
          <w:sz w:val="21"/>
          <w:szCs w:val="21"/>
        </w:rPr>
        <w:t>DODATEK č. 1</w:t>
      </w:r>
    </w:p>
    <w:p w14:paraId="6B304D0E" w14:textId="2B238046" w:rsidR="00B33A64" w:rsidRPr="00F11EFA" w:rsidRDefault="00CC5910" w:rsidP="0049069D">
      <w:pPr>
        <w:pStyle w:val="Zkladntext3"/>
        <w:spacing w:line="200" w:lineRule="atLeast"/>
        <w:jc w:val="center"/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b/>
          <w:sz w:val="21"/>
          <w:szCs w:val="21"/>
        </w:rPr>
        <w:t xml:space="preserve">ke </w:t>
      </w:r>
      <w:r w:rsidR="000D2C6C" w:rsidRPr="00F11EFA">
        <w:rPr>
          <w:rFonts w:asciiTheme="majorHAnsi" w:hAnsiTheme="majorHAnsi"/>
          <w:b/>
          <w:sz w:val="21"/>
          <w:szCs w:val="21"/>
        </w:rPr>
        <w:t>Smlouvě o administraci projektu</w:t>
      </w:r>
      <w:r w:rsidRPr="00F11EFA">
        <w:rPr>
          <w:rFonts w:asciiTheme="majorHAnsi" w:hAnsiTheme="majorHAnsi"/>
          <w:b/>
          <w:sz w:val="21"/>
          <w:szCs w:val="21"/>
        </w:rPr>
        <w:t xml:space="preserve"> ze dne </w:t>
      </w:r>
      <w:r w:rsidR="00147A74">
        <w:rPr>
          <w:rFonts w:asciiTheme="majorHAnsi" w:hAnsiTheme="majorHAnsi"/>
          <w:b/>
          <w:sz w:val="21"/>
          <w:szCs w:val="21"/>
        </w:rPr>
        <w:t>24</w:t>
      </w:r>
      <w:r w:rsidR="00F11EFA" w:rsidRPr="00F11EFA">
        <w:rPr>
          <w:rFonts w:asciiTheme="majorHAnsi" w:hAnsiTheme="majorHAnsi"/>
          <w:b/>
          <w:sz w:val="21"/>
          <w:szCs w:val="21"/>
        </w:rPr>
        <w:t xml:space="preserve">. </w:t>
      </w:r>
      <w:r w:rsidR="00147A74">
        <w:rPr>
          <w:rFonts w:asciiTheme="majorHAnsi" w:hAnsiTheme="majorHAnsi"/>
          <w:b/>
          <w:sz w:val="21"/>
          <w:szCs w:val="21"/>
        </w:rPr>
        <w:t>9</w:t>
      </w:r>
      <w:r w:rsidRPr="00F11EFA">
        <w:rPr>
          <w:rFonts w:asciiTheme="majorHAnsi" w:hAnsiTheme="majorHAnsi"/>
          <w:b/>
          <w:sz w:val="21"/>
          <w:szCs w:val="21"/>
        </w:rPr>
        <w:t>. 2018</w:t>
      </w:r>
    </w:p>
    <w:p w14:paraId="5A96CE2E" w14:textId="77777777" w:rsidR="000A5EC4" w:rsidRPr="00F11EFA" w:rsidRDefault="000A5EC4" w:rsidP="000A5EC4">
      <w:pPr>
        <w:pStyle w:val="Bezmezer"/>
        <w:ind w:left="1418"/>
        <w:rPr>
          <w:rFonts w:asciiTheme="majorHAnsi" w:hAnsiTheme="majorHAnsi"/>
          <w:sz w:val="21"/>
          <w:szCs w:val="21"/>
        </w:rPr>
      </w:pPr>
    </w:p>
    <w:p w14:paraId="67252EDC" w14:textId="77777777" w:rsidR="000A5EC4" w:rsidRPr="00F11EFA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14:paraId="188398FF" w14:textId="77777777" w:rsidR="000A5EC4" w:rsidRPr="00F11EFA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</w:p>
    <w:p w14:paraId="6670AF4C" w14:textId="69A43299" w:rsidR="000A5EC4" w:rsidRPr="00F11EFA" w:rsidRDefault="000A5EC4" w:rsidP="000A5EC4">
      <w:pPr>
        <w:pStyle w:val="Bezmezer"/>
        <w:jc w:val="center"/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b/>
          <w:sz w:val="21"/>
          <w:szCs w:val="21"/>
        </w:rPr>
        <w:t xml:space="preserve">I. </w:t>
      </w:r>
      <w:r w:rsidR="00C662C4" w:rsidRPr="00F11EFA">
        <w:rPr>
          <w:rFonts w:asciiTheme="majorHAnsi" w:hAnsiTheme="majorHAnsi"/>
          <w:b/>
          <w:sz w:val="21"/>
          <w:szCs w:val="21"/>
        </w:rPr>
        <w:t>Smluvní strany</w:t>
      </w:r>
    </w:p>
    <w:p w14:paraId="0C01E8BB" w14:textId="77777777" w:rsidR="000A5EC4" w:rsidRPr="00F11EFA" w:rsidRDefault="000A5EC4" w:rsidP="000A5EC4">
      <w:pPr>
        <w:pStyle w:val="Bezmezer"/>
        <w:ind w:left="1418"/>
        <w:rPr>
          <w:rFonts w:asciiTheme="majorHAnsi" w:hAnsiTheme="majorHAnsi"/>
          <w:sz w:val="21"/>
          <w:szCs w:val="21"/>
        </w:rPr>
      </w:pPr>
    </w:p>
    <w:p w14:paraId="71811C80" w14:textId="4B3E7497" w:rsidR="00CE0C4F" w:rsidRPr="00F11EFA" w:rsidRDefault="000D2C6C" w:rsidP="00E3033C">
      <w:pPr>
        <w:pStyle w:val="Bezmezer"/>
        <w:numPr>
          <w:ilvl w:val="0"/>
          <w:numId w:val="45"/>
        </w:numPr>
        <w:ind w:left="567" w:hanging="567"/>
        <w:rPr>
          <w:rFonts w:asciiTheme="majorHAnsi" w:hAnsiTheme="majorHAnsi"/>
          <w:b/>
          <w:bCs/>
          <w:sz w:val="21"/>
          <w:szCs w:val="21"/>
        </w:rPr>
      </w:pPr>
      <w:proofErr w:type="spellStart"/>
      <w:r w:rsidRPr="00F11EFA">
        <w:rPr>
          <w:rFonts w:asciiTheme="majorHAnsi" w:hAnsiTheme="majorHAnsi"/>
          <w:b/>
          <w:bCs/>
          <w:sz w:val="21"/>
          <w:szCs w:val="21"/>
        </w:rPr>
        <w:t>mumandi</w:t>
      </w:r>
      <w:proofErr w:type="spellEnd"/>
      <w:r w:rsidRPr="00F11EFA">
        <w:rPr>
          <w:rFonts w:asciiTheme="majorHAnsi" w:hAnsiTheme="majorHAnsi"/>
          <w:b/>
          <w:bCs/>
          <w:sz w:val="21"/>
          <w:szCs w:val="21"/>
        </w:rPr>
        <w:t xml:space="preserve"> s. r. o.</w:t>
      </w:r>
      <w:r w:rsidR="00CE0C4F" w:rsidRPr="00F11EFA">
        <w:rPr>
          <w:rFonts w:asciiTheme="majorHAnsi" w:hAnsiTheme="majorHAnsi"/>
          <w:b/>
          <w:bCs/>
          <w:sz w:val="21"/>
          <w:szCs w:val="21"/>
        </w:rPr>
        <w:tab/>
      </w:r>
    </w:p>
    <w:p w14:paraId="3DB9556D" w14:textId="26FD36CC" w:rsidR="000D2C6C" w:rsidRPr="00F11EFA" w:rsidRDefault="00CE0C4F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>se sídlem:</w:t>
      </w:r>
      <w:r w:rsidR="00F11EFA" w:rsidRPr="00F11EFA">
        <w:rPr>
          <w:rFonts w:asciiTheme="majorHAnsi" w:hAnsiTheme="majorHAnsi"/>
          <w:bCs/>
          <w:sz w:val="21"/>
          <w:szCs w:val="21"/>
        </w:rPr>
        <w:t xml:space="preserve"> </w:t>
      </w:r>
      <w:r w:rsidR="000D2C6C" w:rsidRPr="00F11EFA">
        <w:rPr>
          <w:rFonts w:asciiTheme="majorHAnsi" w:hAnsiTheme="majorHAnsi"/>
          <w:bCs/>
          <w:sz w:val="21"/>
          <w:szCs w:val="21"/>
        </w:rPr>
        <w:t>Sokolská 1615/50, Moravská Ostrava, PSČ 702 00</w:t>
      </w:r>
    </w:p>
    <w:p w14:paraId="0A0F1E3A" w14:textId="77777777" w:rsidR="000D2C6C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>IČ: 28591534</w:t>
      </w:r>
    </w:p>
    <w:p w14:paraId="01075291" w14:textId="77777777" w:rsidR="000D2C6C" w:rsidRPr="00F11EFA" w:rsidRDefault="000D2C6C" w:rsidP="000D2C6C">
      <w:pPr>
        <w:pStyle w:val="Bezmezer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>DIČ: CZ28591534</w:t>
      </w:r>
    </w:p>
    <w:p w14:paraId="684BCD44" w14:textId="77777777" w:rsidR="002D376A" w:rsidRPr="002D376A" w:rsidRDefault="002D376A" w:rsidP="002D376A">
      <w:pPr>
        <w:pStyle w:val="Zkladntext3"/>
        <w:tabs>
          <w:tab w:val="left" w:pos="284"/>
          <w:tab w:val="left" w:pos="4395"/>
        </w:tabs>
        <w:spacing w:after="0"/>
        <w:rPr>
          <w:rFonts w:asciiTheme="majorHAnsi" w:eastAsia="Times New Roman" w:hAnsiTheme="majorHAnsi"/>
          <w:bCs/>
          <w:sz w:val="21"/>
          <w:szCs w:val="21"/>
        </w:rPr>
      </w:pPr>
      <w:r w:rsidRPr="002D376A">
        <w:rPr>
          <w:rFonts w:asciiTheme="majorHAnsi" w:eastAsia="Times New Roman" w:hAnsiTheme="majorHAnsi"/>
          <w:bCs/>
          <w:sz w:val="21"/>
          <w:szCs w:val="21"/>
        </w:rPr>
        <w:t xml:space="preserve">Zastoupena: </w:t>
      </w:r>
      <w:proofErr w:type="spellStart"/>
      <w:r w:rsidRPr="002D376A">
        <w:rPr>
          <w:rFonts w:asciiTheme="majorHAnsi" w:eastAsia="Times New Roman" w:hAnsiTheme="majorHAnsi"/>
          <w:bCs/>
          <w:sz w:val="21"/>
          <w:szCs w:val="21"/>
        </w:rPr>
        <w:t>xxx</w:t>
      </w:r>
      <w:proofErr w:type="spellEnd"/>
    </w:p>
    <w:p w14:paraId="3F0E9334" w14:textId="77777777" w:rsidR="002D376A" w:rsidRPr="002D376A" w:rsidRDefault="002D376A" w:rsidP="002D376A">
      <w:pPr>
        <w:pStyle w:val="Zkladntext3"/>
        <w:tabs>
          <w:tab w:val="left" w:pos="284"/>
          <w:tab w:val="left" w:pos="4395"/>
        </w:tabs>
        <w:spacing w:after="0"/>
        <w:rPr>
          <w:rFonts w:asciiTheme="majorHAnsi" w:eastAsia="Times New Roman" w:hAnsiTheme="majorHAnsi"/>
          <w:bCs/>
          <w:sz w:val="21"/>
          <w:szCs w:val="21"/>
        </w:rPr>
      </w:pPr>
      <w:r w:rsidRPr="002D376A">
        <w:rPr>
          <w:rFonts w:asciiTheme="majorHAnsi" w:eastAsia="Times New Roman" w:hAnsiTheme="majorHAnsi"/>
          <w:bCs/>
          <w:sz w:val="21"/>
          <w:szCs w:val="21"/>
        </w:rPr>
        <w:t xml:space="preserve">kontaktní osoba: </w:t>
      </w:r>
      <w:proofErr w:type="spellStart"/>
      <w:r w:rsidRPr="002D376A">
        <w:rPr>
          <w:rFonts w:asciiTheme="majorHAnsi" w:eastAsia="Times New Roman" w:hAnsiTheme="majorHAnsi"/>
          <w:bCs/>
          <w:sz w:val="21"/>
          <w:szCs w:val="21"/>
        </w:rPr>
        <w:t>xxx</w:t>
      </w:r>
      <w:proofErr w:type="spellEnd"/>
    </w:p>
    <w:p w14:paraId="2D320224" w14:textId="77777777" w:rsidR="002D376A" w:rsidRPr="002D376A" w:rsidRDefault="002D376A" w:rsidP="002D376A">
      <w:pPr>
        <w:pStyle w:val="Zkladntext3"/>
        <w:tabs>
          <w:tab w:val="left" w:pos="284"/>
          <w:tab w:val="left" w:pos="4395"/>
        </w:tabs>
        <w:spacing w:after="0"/>
        <w:rPr>
          <w:rFonts w:asciiTheme="majorHAnsi" w:eastAsia="Times New Roman" w:hAnsiTheme="majorHAnsi"/>
          <w:bCs/>
          <w:sz w:val="21"/>
          <w:szCs w:val="21"/>
        </w:rPr>
      </w:pPr>
      <w:r w:rsidRPr="002D376A">
        <w:rPr>
          <w:rFonts w:asciiTheme="majorHAnsi" w:eastAsia="Times New Roman" w:hAnsiTheme="majorHAnsi"/>
          <w:bCs/>
          <w:sz w:val="21"/>
          <w:szCs w:val="21"/>
        </w:rPr>
        <w:t>zapsaná v Obchodním rejstříku vedeném KS v Ostravě, oddíl C vložka 33451</w:t>
      </w:r>
    </w:p>
    <w:p w14:paraId="7288E728" w14:textId="77777777" w:rsidR="002D376A" w:rsidRPr="002D376A" w:rsidRDefault="002D376A" w:rsidP="002D376A">
      <w:pPr>
        <w:pStyle w:val="Zkladntext3"/>
        <w:tabs>
          <w:tab w:val="left" w:pos="284"/>
          <w:tab w:val="left" w:pos="4395"/>
        </w:tabs>
        <w:spacing w:after="0"/>
        <w:rPr>
          <w:rFonts w:asciiTheme="majorHAnsi" w:eastAsia="Times New Roman" w:hAnsiTheme="majorHAnsi"/>
          <w:bCs/>
          <w:sz w:val="21"/>
          <w:szCs w:val="21"/>
        </w:rPr>
      </w:pPr>
      <w:r w:rsidRPr="002D376A">
        <w:rPr>
          <w:rFonts w:asciiTheme="majorHAnsi" w:eastAsia="Times New Roman" w:hAnsiTheme="majorHAnsi"/>
          <w:bCs/>
          <w:sz w:val="21"/>
          <w:szCs w:val="21"/>
        </w:rPr>
        <w:t xml:space="preserve">bankovní spojení: </w:t>
      </w:r>
      <w:proofErr w:type="spellStart"/>
      <w:r w:rsidRPr="002D376A">
        <w:rPr>
          <w:rFonts w:asciiTheme="majorHAnsi" w:eastAsia="Times New Roman" w:hAnsiTheme="majorHAnsi"/>
          <w:bCs/>
          <w:sz w:val="21"/>
          <w:szCs w:val="21"/>
        </w:rPr>
        <w:t>xxx</w:t>
      </w:r>
      <w:proofErr w:type="spellEnd"/>
    </w:p>
    <w:p w14:paraId="248D1AFE" w14:textId="3CB7C7AC" w:rsidR="002D376A" w:rsidRDefault="002D376A" w:rsidP="002D376A">
      <w:pPr>
        <w:pStyle w:val="Zkladntext3"/>
        <w:tabs>
          <w:tab w:val="left" w:pos="284"/>
          <w:tab w:val="left" w:pos="4395"/>
        </w:tabs>
        <w:spacing w:after="0"/>
        <w:rPr>
          <w:rFonts w:asciiTheme="majorHAnsi" w:eastAsia="Times New Roman" w:hAnsiTheme="majorHAnsi"/>
          <w:bCs/>
          <w:sz w:val="21"/>
          <w:szCs w:val="21"/>
        </w:rPr>
      </w:pPr>
      <w:r w:rsidRPr="002D376A">
        <w:rPr>
          <w:rFonts w:asciiTheme="majorHAnsi" w:eastAsia="Times New Roman" w:hAnsiTheme="majorHAnsi"/>
          <w:bCs/>
          <w:sz w:val="21"/>
          <w:szCs w:val="21"/>
        </w:rPr>
        <w:t>č. účtu</w:t>
      </w:r>
      <w:r>
        <w:rPr>
          <w:rFonts w:asciiTheme="majorHAnsi" w:eastAsia="Times New Roman" w:hAnsiTheme="majorHAnsi"/>
          <w:bCs/>
          <w:sz w:val="21"/>
          <w:szCs w:val="21"/>
        </w:rPr>
        <w:t xml:space="preserve">: </w:t>
      </w:r>
      <w:proofErr w:type="spellStart"/>
      <w:r w:rsidRPr="002D376A">
        <w:rPr>
          <w:rFonts w:asciiTheme="majorHAnsi" w:eastAsia="Times New Roman" w:hAnsiTheme="majorHAnsi"/>
          <w:bCs/>
          <w:sz w:val="21"/>
          <w:szCs w:val="21"/>
        </w:rPr>
        <w:t>xxx</w:t>
      </w:r>
      <w:proofErr w:type="spellEnd"/>
      <w:r w:rsidRPr="002D376A">
        <w:rPr>
          <w:rFonts w:asciiTheme="majorHAnsi" w:eastAsia="Times New Roman" w:hAnsiTheme="majorHAnsi"/>
          <w:bCs/>
          <w:sz w:val="21"/>
          <w:szCs w:val="21"/>
        </w:rPr>
        <w:tab/>
      </w:r>
      <w:r w:rsidRPr="002D376A">
        <w:rPr>
          <w:rFonts w:asciiTheme="majorHAnsi" w:eastAsia="Times New Roman" w:hAnsiTheme="majorHAnsi"/>
          <w:bCs/>
          <w:sz w:val="21"/>
          <w:szCs w:val="21"/>
        </w:rPr>
        <w:t xml:space="preserve"> </w:t>
      </w:r>
    </w:p>
    <w:p w14:paraId="57273837" w14:textId="355F5002" w:rsidR="00A022DB" w:rsidRPr="00F11EFA" w:rsidRDefault="00A022DB" w:rsidP="002D376A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 xml:space="preserve">(dále jen </w:t>
      </w:r>
      <w:r w:rsidR="00F11EFA" w:rsidRPr="00F11EFA">
        <w:rPr>
          <w:rFonts w:asciiTheme="majorHAnsi" w:hAnsiTheme="majorHAnsi"/>
          <w:b/>
          <w:bCs/>
          <w:sz w:val="21"/>
          <w:szCs w:val="21"/>
        </w:rPr>
        <w:t>poskytovatel</w:t>
      </w:r>
      <w:r w:rsidRPr="00F11EFA">
        <w:rPr>
          <w:rFonts w:asciiTheme="majorHAnsi" w:hAnsiTheme="majorHAnsi"/>
          <w:bCs/>
          <w:sz w:val="21"/>
          <w:szCs w:val="21"/>
        </w:rPr>
        <w:t xml:space="preserve">) </w:t>
      </w:r>
    </w:p>
    <w:p w14:paraId="16A48C72" w14:textId="77777777" w:rsidR="00A022DB" w:rsidRPr="00F11EFA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 </w:t>
      </w:r>
    </w:p>
    <w:p w14:paraId="41ACAB8F" w14:textId="77777777" w:rsidR="00A022DB" w:rsidRPr="00F11EFA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a</w:t>
      </w:r>
    </w:p>
    <w:p w14:paraId="183E64FE" w14:textId="77777777" w:rsidR="00A022DB" w:rsidRPr="00F11EFA" w:rsidRDefault="00A022DB" w:rsidP="00A022DB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 </w:t>
      </w:r>
    </w:p>
    <w:p w14:paraId="6BD23D61" w14:textId="041A9ECF" w:rsidR="00234A54" w:rsidRPr="00F11EFA" w:rsidRDefault="00A022DB" w:rsidP="00E3033C">
      <w:pPr>
        <w:pStyle w:val="Nadpis1"/>
        <w:numPr>
          <w:ilvl w:val="0"/>
          <w:numId w:val="0"/>
        </w:numPr>
        <w:spacing w:before="40" w:after="40"/>
        <w:ind w:left="567" w:hanging="567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2.</w:t>
      </w:r>
      <w:r w:rsidRPr="00F11EFA">
        <w:rPr>
          <w:rFonts w:asciiTheme="majorHAnsi" w:hAnsiTheme="majorHAnsi"/>
          <w:sz w:val="21"/>
          <w:szCs w:val="21"/>
        </w:rPr>
        <w:tab/>
      </w:r>
      <w:r w:rsidR="0030705B" w:rsidRPr="0030705B">
        <w:rPr>
          <w:rFonts w:asciiTheme="majorHAnsi" w:hAnsiTheme="majorHAnsi"/>
          <w:sz w:val="21"/>
          <w:szCs w:val="21"/>
        </w:rPr>
        <w:t>Základní škola Havířov-</w:t>
      </w:r>
      <w:proofErr w:type="spellStart"/>
      <w:r w:rsidR="0030705B" w:rsidRPr="0030705B">
        <w:rPr>
          <w:rFonts w:asciiTheme="majorHAnsi" w:hAnsiTheme="majorHAnsi"/>
          <w:sz w:val="21"/>
          <w:szCs w:val="21"/>
        </w:rPr>
        <w:t>Šumbark</w:t>
      </w:r>
      <w:proofErr w:type="spellEnd"/>
      <w:r w:rsidR="0030705B" w:rsidRPr="0030705B">
        <w:rPr>
          <w:rFonts w:asciiTheme="majorHAnsi" w:hAnsiTheme="majorHAnsi"/>
          <w:sz w:val="21"/>
          <w:szCs w:val="21"/>
        </w:rPr>
        <w:t xml:space="preserve"> M. Pujmanové 17/1151 okres Karviná</w:t>
      </w:r>
      <w:r w:rsidR="00234A54" w:rsidRPr="00F11EFA">
        <w:rPr>
          <w:rFonts w:asciiTheme="majorHAnsi" w:hAnsiTheme="majorHAnsi"/>
          <w:sz w:val="21"/>
          <w:szCs w:val="21"/>
        </w:rPr>
        <w:tab/>
      </w:r>
      <w:r w:rsidR="00234A54" w:rsidRPr="00F11EFA">
        <w:rPr>
          <w:rFonts w:asciiTheme="majorHAnsi" w:hAnsiTheme="majorHAnsi"/>
          <w:sz w:val="21"/>
          <w:szCs w:val="21"/>
        </w:rPr>
        <w:tab/>
      </w:r>
    </w:p>
    <w:p w14:paraId="51AC1F11" w14:textId="61DAB70C" w:rsidR="00F11EFA" w:rsidRPr="00F11EFA" w:rsidRDefault="00234A54" w:rsidP="00F11EFA">
      <w:pPr>
        <w:pStyle w:val="Nadpis1"/>
        <w:numPr>
          <w:ilvl w:val="0"/>
          <w:numId w:val="0"/>
        </w:numPr>
        <w:spacing w:before="40" w:after="40"/>
        <w:rPr>
          <w:rFonts w:asciiTheme="majorHAnsi" w:hAnsiTheme="majorHAnsi"/>
          <w:b w:val="0"/>
          <w:sz w:val="21"/>
          <w:szCs w:val="21"/>
        </w:rPr>
      </w:pPr>
      <w:r w:rsidRPr="00F11EFA">
        <w:rPr>
          <w:rFonts w:asciiTheme="majorHAnsi" w:hAnsiTheme="majorHAnsi"/>
          <w:b w:val="0"/>
          <w:sz w:val="21"/>
          <w:szCs w:val="21"/>
        </w:rPr>
        <w:t>se sídlem:</w:t>
      </w:r>
      <w:r w:rsidR="00F11EFA" w:rsidRPr="00F11EFA">
        <w:rPr>
          <w:rFonts w:asciiTheme="majorHAnsi" w:hAnsiTheme="majorHAnsi"/>
          <w:b w:val="0"/>
          <w:sz w:val="21"/>
          <w:szCs w:val="21"/>
        </w:rPr>
        <w:t xml:space="preserve"> </w:t>
      </w:r>
      <w:r w:rsidR="0030705B" w:rsidRPr="0030705B">
        <w:rPr>
          <w:rFonts w:asciiTheme="majorHAnsi" w:hAnsiTheme="majorHAnsi"/>
          <w:b w:val="0"/>
          <w:sz w:val="21"/>
          <w:szCs w:val="21"/>
        </w:rPr>
        <w:t>Marie Pujmanové 1151, 73601 Havířov</w:t>
      </w:r>
    </w:p>
    <w:p w14:paraId="4BD98B47" w14:textId="31E57B06" w:rsidR="002F4827" w:rsidRPr="002F4827" w:rsidRDefault="002F4827" w:rsidP="002F4827">
      <w:pPr>
        <w:pStyle w:val="Nadpis1"/>
        <w:numPr>
          <w:ilvl w:val="0"/>
          <w:numId w:val="0"/>
        </w:numPr>
        <w:spacing w:before="40" w:after="40"/>
        <w:rPr>
          <w:rFonts w:asciiTheme="majorHAnsi" w:hAnsiTheme="majorHAnsi"/>
          <w:b w:val="0"/>
          <w:sz w:val="21"/>
          <w:szCs w:val="21"/>
        </w:rPr>
      </w:pPr>
      <w:r w:rsidRPr="00F11EFA">
        <w:rPr>
          <w:rFonts w:asciiTheme="majorHAnsi" w:hAnsiTheme="majorHAnsi"/>
          <w:b w:val="0"/>
          <w:sz w:val="21"/>
          <w:szCs w:val="21"/>
        </w:rPr>
        <w:t xml:space="preserve">IČ: </w:t>
      </w:r>
      <w:bookmarkStart w:id="0" w:name="_GoBack"/>
      <w:r w:rsidRPr="0030705B">
        <w:rPr>
          <w:rFonts w:asciiTheme="majorHAnsi" w:hAnsiTheme="majorHAnsi"/>
          <w:b w:val="0"/>
          <w:sz w:val="21"/>
          <w:szCs w:val="21"/>
        </w:rPr>
        <w:t>48805475</w:t>
      </w:r>
      <w:bookmarkEnd w:id="0"/>
    </w:p>
    <w:p w14:paraId="3530CC2F" w14:textId="11C19E10" w:rsidR="002D376A" w:rsidRPr="002D376A" w:rsidRDefault="002D376A" w:rsidP="002D376A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eastAsia="Times New Roman" w:hAnsiTheme="majorHAnsi" w:cs="Arial"/>
          <w:bCs/>
          <w:kern w:val="32"/>
          <w:sz w:val="21"/>
          <w:szCs w:val="21"/>
        </w:rPr>
      </w:pPr>
      <w:r w:rsidRPr="002D376A">
        <w:rPr>
          <w:rFonts w:asciiTheme="majorHAnsi" w:eastAsia="Times New Roman" w:hAnsiTheme="majorHAnsi" w:cs="Arial"/>
          <w:bCs/>
          <w:kern w:val="32"/>
          <w:sz w:val="21"/>
          <w:szCs w:val="21"/>
        </w:rPr>
        <w:t xml:space="preserve">Jednající osoba: </w:t>
      </w:r>
      <w:proofErr w:type="spellStart"/>
      <w:r w:rsidRPr="002D376A">
        <w:rPr>
          <w:rFonts w:asciiTheme="majorHAnsi" w:eastAsia="Times New Roman" w:hAnsiTheme="majorHAnsi" w:cs="Arial"/>
          <w:bCs/>
          <w:kern w:val="32"/>
          <w:sz w:val="21"/>
          <w:szCs w:val="21"/>
        </w:rPr>
        <w:t>xxx</w:t>
      </w:r>
      <w:proofErr w:type="spellEnd"/>
    </w:p>
    <w:p w14:paraId="2C91A4F3" w14:textId="4BAD5F6F" w:rsidR="00A022DB" w:rsidRPr="00F11EFA" w:rsidRDefault="002F4827" w:rsidP="002D376A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bCs/>
          <w:sz w:val="21"/>
          <w:szCs w:val="21"/>
        </w:rPr>
      </w:pPr>
      <w:r w:rsidRPr="00F11EFA">
        <w:rPr>
          <w:rFonts w:asciiTheme="majorHAnsi" w:hAnsiTheme="majorHAnsi"/>
          <w:bCs/>
          <w:sz w:val="21"/>
          <w:szCs w:val="21"/>
        </w:rPr>
        <w:t xml:space="preserve"> </w:t>
      </w:r>
      <w:r w:rsidR="00A022DB" w:rsidRPr="00F11EFA">
        <w:rPr>
          <w:rFonts w:asciiTheme="majorHAnsi" w:hAnsiTheme="majorHAnsi"/>
          <w:bCs/>
          <w:sz w:val="21"/>
          <w:szCs w:val="21"/>
        </w:rPr>
        <w:t xml:space="preserve">(dále jen </w:t>
      </w:r>
      <w:r w:rsidR="00F11EFA" w:rsidRPr="00F11EFA">
        <w:rPr>
          <w:rFonts w:asciiTheme="majorHAnsi" w:hAnsiTheme="majorHAnsi"/>
          <w:b/>
          <w:bCs/>
          <w:sz w:val="21"/>
          <w:szCs w:val="21"/>
        </w:rPr>
        <w:t>příjemce</w:t>
      </w:r>
      <w:r w:rsidR="00A022DB" w:rsidRPr="00F11EFA">
        <w:rPr>
          <w:rFonts w:asciiTheme="majorHAnsi" w:hAnsiTheme="majorHAnsi"/>
          <w:bCs/>
          <w:sz w:val="21"/>
          <w:szCs w:val="21"/>
        </w:rPr>
        <w:t>)</w:t>
      </w:r>
    </w:p>
    <w:p w14:paraId="4D59887B" w14:textId="77777777" w:rsidR="00C27259" w:rsidRPr="00F11EFA" w:rsidRDefault="00C27259" w:rsidP="006A1966">
      <w:pPr>
        <w:pStyle w:val="Zkladntext3"/>
        <w:tabs>
          <w:tab w:val="left" w:pos="284"/>
          <w:tab w:val="left" w:pos="4395"/>
        </w:tabs>
        <w:spacing w:after="0"/>
        <w:rPr>
          <w:rFonts w:asciiTheme="majorHAnsi" w:hAnsiTheme="majorHAnsi"/>
          <w:bCs/>
          <w:sz w:val="21"/>
          <w:szCs w:val="21"/>
        </w:rPr>
      </w:pPr>
    </w:p>
    <w:p w14:paraId="5761E013" w14:textId="2721620C" w:rsidR="00CC5910" w:rsidRPr="00F11EFA" w:rsidRDefault="00CC5910" w:rsidP="004B2049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uzavírají po vzájemné domluvě níže uvedeného dne, měsíce a roku tento Dodatek č. 1 ke </w:t>
      </w:r>
      <w:r w:rsidR="00F11EFA" w:rsidRPr="00F11EFA">
        <w:rPr>
          <w:rFonts w:asciiTheme="majorHAnsi" w:hAnsiTheme="majorHAnsi"/>
          <w:sz w:val="21"/>
          <w:szCs w:val="21"/>
        </w:rPr>
        <w:t>Smlouvě o administraci projektu</w:t>
      </w:r>
      <w:r w:rsidRPr="00F11EFA">
        <w:rPr>
          <w:rFonts w:asciiTheme="majorHAnsi" w:hAnsiTheme="majorHAnsi"/>
          <w:sz w:val="21"/>
          <w:szCs w:val="21"/>
        </w:rPr>
        <w:t xml:space="preserve"> ze dne </w:t>
      </w:r>
      <w:r w:rsidR="005D3F45">
        <w:rPr>
          <w:rFonts w:asciiTheme="majorHAnsi" w:hAnsiTheme="majorHAnsi"/>
          <w:sz w:val="21"/>
          <w:szCs w:val="21"/>
        </w:rPr>
        <w:t>24</w:t>
      </w:r>
      <w:r w:rsidR="00A022DB" w:rsidRPr="00F11EFA">
        <w:rPr>
          <w:rFonts w:asciiTheme="majorHAnsi" w:hAnsiTheme="majorHAnsi"/>
          <w:sz w:val="21"/>
          <w:szCs w:val="21"/>
        </w:rPr>
        <w:t xml:space="preserve">. </w:t>
      </w:r>
      <w:r w:rsidR="005D3F45">
        <w:rPr>
          <w:rFonts w:asciiTheme="majorHAnsi" w:hAnsiTheme="majorHAnsi"/>
          <w:sz w:val="21"/>
          <w:szCs w:val="21"/>
        </w:rPr>
        <w:t>9.</w:t>
      </w:r>
      <w:r w:rsidRPr="00F11EFA">
        <w:rPr>
          <w:rFonts w:asciiTheme="majorHAnsi" w:hAnsiTheme="majorHAnsi"/>
          <w:sz w:val="21"/>
          <w:szCs w:val="21"/>
        </w:rPr>
        <w:t xml:space="preserve"> 2018</w:t>
      </w:r>
      <w:r w:rsidR="00B1658C">
        <w:rPr>
          <w:rFonts w:asciiTheme="majorHAnsi" w:hAnsiTheme="majorHAnsi"/>
          <w:sz w:val="21"/>
          <w:szCs w:val="21"/>
        </w:rPr>
        <w:t xml:space="preserve"> (dále jen </w:t>
      </w:r>
      <w:r w:rsidR="00B1658C" w:rsidRPr="00B1658C">
        <w:rPr>
          <w:rFonts w:asciiTheme="majorHAnsi" w:hAnsiTheme="majorHAnsi"/>
          <w:b/>
          <w:sz w:val="21"/>
          <w:szCs w:val="21"/>
        </w:rPr>
        <w:t>smlouva</w:t>
      </w:r>
      <w:r w:rsidR="00B1658C">
        <w:rPr>
          <w:rFonts w:asciiTheme="majorHAnsi" w:hAnsiTheme="majorHAnsi"/>
          <w:sz w:val="21"/>
          <w:szCs w:val="21"/>
        </w:rPr>
        <w:t>)</w:t>
      </w:r>
      <w:r w:rsidRPr="00F11EFA">
        <w:rPr>
          <w:rFonts w:asciiTheme="majorHAnsi" w:hAnsiTheme="majorHAnsi"/>
          <w:sz w:val="21"/>
          <w:szCs w:val="21"/>
        </w:rPr>
        <w:t>.</w:t>
      </w:r>
    </w:p>
    <w:p w14:paraId="369B229A" w14:textId="77777777" w:rsidR="00861F25" w:rsidRPr="00F11EFA" w:rsidRDefault="00861F25" w:rsidP="004B2049">
      <w:pPr>
        <w:pStyle w:val="Zkladntext3"/>
        <w:tabs>
          <w:tab w:val="left" w:pos="284"/>
          <w:tab w:val="left" w:pos="4395"/>
        </w:tabs>
        <w:spacing w:after="0"/>
        <w:jc w:val="both"/>
        <w:rPr>
          <w:rFonts w:asciiTheme="majorHAnsi" w:hAnsiTheme="majorHAnsi"/>
          <w:sz w:val="21"/>
          <w:szCs w:val="21"/>
        </w:rPr>
      </w:pPr>
    </w:p>
    <w:p w14:paraId="52B51128" w14:textId="096351F9" w:rsidR="000A5EC4" w:rsidRDefault="000A5EC4" w:rsidP="004B2049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</w:p>
    <w:p w14:paraId="424C6ED6" w14:textId="77777777" w:rsidR="007C5A92" w:rsidRPr="00F11EFA" w:rsidRDefault="007C5A92" w:rsidP="004B2049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sz w:val="21"/>
          <w:szCs w:val="21"/>
        </w:rPr>
      </w:pPr>
    </w:p>
    <w:p w14:paraId="33D19B2E" w14:textId="5B360ABF" w:rsidR="00BB3E37" w:rsidRPr="00F11EFA" w:rsidRDefault="00BF5035" w:rsidP="004B2049">
      <w:pPr>
        <w:pStyle w:val="Podnadpis"/>
        <w:tabs>
          <w:tab w:val="left" w:pos="2410"/>
        </w:tabs>
        <w:ind w:left="284" w:hanging="284"/>
        <w:rPr>
          <w:rFonts w:asciiTheme="majorHAnsi" w:hAnsiTheme="majorHAnsi"/>
          <w:b w:val="0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I</w:t>
      </w:r>
      <w:r w:rsidR="000A5EC4" w:rsidRPr="00F11EFA">
        <w:rPr>
          <w:rFonts w:asciiTheme="majorHAnsi" w:hAnsiTheme="majorHAnsi"/>
          <w:sz w:val="21"/>
          <w:szCs w:val="21"/>
        </w:rPr>
        <w:t>I</w:t>
      </w:r>
      <w:r w:rsidRPr="00F11EFA">
        <w:rPr>
          <w:rFonts w:asciiTheme="majorHAnsi" w:hAnsiTheme="majorHAnsi"/>
          <w:sz w:val="21"/>
          <w:szCs w:val="21"/>
        </w:rPr>
        <w:t xml:space="preserve">. </w:t>
      </w:r>
      <w:r w:rsidR="00C662C4" w:rsidRPr="00F11EFA">
        <w:rPr>
          <w:rFonts w:asciiTheme="majorHAnsi" w:hAnsiTheme="majorHAnsi"/>
          <w:sz w:val="21"/>
          <w:szCs w:val="21"/>
        </w:rPr>
        <w:t>Předmět dodatku</w:t>
      </w:r>
    </w:p>
    <w:p w14:paraId="7441039F" w14:textId="4B16A4C7" w:rsidR="00F11EFA" w:rsidRPr="00F11EFA" w:rsidRDefault="00B673FC" w:rsidP="00F11EFA">
      <w:pPr>
        <w:numPr>
          <w:ilvl w:val="0"/>
          <w:numId w:val="46"/>
        </w:numPr>
        <w:spacing w:after="40"/>
        <w:ind w:left="357" w:hanging="357"/>
        <w:jc w:val="both"/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Dne </w:t>
      </w:r>
      <w:r w:rsidR="00390B7D">
        <w:rPr>
          <w:rFonts w:asciiTheme="majorHAnsi" w:hAnsiTheme="majorHAnsi"/>
          <w:sz w:val="21"/>
          <w:szCs w:val="21"/>
        </w:rPr>
        <w:t>24</w:t>
      </w:r>
      <w:r w:rsidR="00F11EFA" w:rsidRPr="00F11EFA">
        <w:rPr>
          <w:rFonts w:asciiTheme="majorHAnsi" w:hAnsiTheme="majorHAnsi"/>
          <w:sz w:val="21"/>
          <w:szCs w:val="21"/>
        </w:rPr>
        <w:t xml:space="preserve">. </w:t>
      </w:r>
      <w:r w:rsidR="00390B7D">
        <w:rPr>
          <w:rFonts w:asciiTheme="majorHAnsi" w:hAnsiTheme="majorHAnsi"/>
          <w:sz w:val="21"/>
          <w:szCs w:val="21"/>
        </w:rPr>
        <w:t>9</w:t>
      </w:r>
      <w:r w:rsidRPr="00F11EFA">
        <w:rPr>
          <w:rFonts w:asciiTheme="majorHAnsi" w:hAnsiTheme="majorHAnsi"/>
          <w:sz w:val="21"/>
          <w:szCs w:val="21"/>
        </w:rPr>
        <w:t xml:space="preserve">. 2018 uzavřel </w:t>
      </w:r>
      <w:r w:rsidR="00F11EFA" w:rsidRPr="00F11EFA">
        <w:rPr>
          <w:rFonts w:asciiTheme="majorHAnsi" w:hAnsiTheme="majorHAnsi"/>
          <w:sz w:val="21"/>
          <w:szCs w:val="21"/>
        </w:rPr>
        <w:t>poskytovatel s příjemcem</w:t>
      </w:r>
      <w:r w:rsidR="00752952" w:rsidRPr="00F11EFA">
        <w:rPr>
          <w:rFonts w:asciiTheme="majorHAnsi" w:hAnsiTheme="majorHAnsi"/>
          <w:sz w:val="21"/>
          <w:szCs w:val="21"/>
        </w:rPr>
        <w:t xml:space="preserve"> smlouvu</w:t>
      </w:r>
      <w:r w:rsidRPr="00F11EFA">
        <w:rPr>
          <w:rFonts w:asciiTheme="majorHAnsi" w:hAnsiTheme="majorHAnsi"/>
          <w:sz w:val="21"/>
          <w:szCs w:val="21"/>
        </w:rPr>
        <w:t xml:space="preserve">, jejímž předmětem </w:t>
      </w:r>
      <w:r w:rsidR="00F11EFA" w:rsidRPr="00F11EFA">
        <w:rPr>
          <w:rFonts w:asciiTheme="majorHAnsi" w:hAnsiTheme="majorHAnsi"/>
          <w:sz w:val="21"/>
          <w:szCs w:val="21"/>
        </w:rPr>
        <w:t>poskytnutí pomoci při realizaci projektu v rámci výzvy č. 02_18_063 - Šablony II vyhlášené dne 28. 2. 2018 Ministerstvem školství, mládeže a tělovýchovy financované z Operačního programu Vývoj, Výzkum a Vzdělávání, Prioritní osa PO 3 – Rovný přístup ke kvalitnímu předškolnímu, primárnímu a sekundárnímu vzdělávání.</w:t>
      </w:r>
    </w:p>
    <w:p w14:paraId="0C0B147C" w14:textId="77777777" w:rsidR="008F3470" w:rsidRDefault="00B673FC" w:rsidP="00387011">
      <w:pPr>
        <w:pStyle w:val="Bezmezer"/>
        <w:numPr>
          <w:ilvl w:val="0"/>
          <w:numId w:val="46"/>
        </w:numPr>
        <w:ind w:left="426" w:hanging="426"/>
        <w:jc w:val="both"/>
        <w:rPr>
          <w:rFonts w:asciiTheme="majorHAnsi" w:hAnsiTheme="majorHAnsi"/>
          <w:sz w:val="21"/>
          <w:szCs w:val="21"/>
        </w:rPr>
      </w:pPr>
      <w:r w:rsidRPr="00CE67A8">
        <w:rPr>
          <w:rFonts w:asciiTheme="majorHAnsi" w:hAnsiTheme="majorHAnsi"/>
          <w:sz w:val="21"/>
          <w:szCs w:val="21"/>
        </w:rPr>
        <w:t xml:space="preserve">Smluvní strany se dohodly, že </w:t>
      </w:r>
      <w:r w:rsidR="00CE67A8">
        <w:rPr>
          <w:rFonts w:asciiTheme="majorHAnsi" w:hAnsiTheme="majorHAnsi"/>
          <w:sz w:val="21"/>
          <w:szCs w:val="21"/>
        </w:rPr>
        <w:t xml:space="preserve">se </w:t>
      </w:r>
      <w:r w:rsidR="003767FD" w:rsidRPr="00CE67A8">
        <w:rPr>
          <w:rFonts w:asciiTheme="majorHAnsi" w:hAnsiTheme="majorHAnsi"/>
          <w:sz w:val="21"/>
          <w:szCs w:val="21"/>
        </w:rPr>
        <w:t xml:space="preserve">mění </w:t>
      </w:r>
      <w:r w:rsidR="00CE67A8">
        <w:rPr>
          <w:rFonts w:asciiTheme="majorHAnsi" w:hAnsiTheme="majorHAnsi"/>
          <w:sz w:val="21"/>
          <w:szCs w:val="21"/>
        </w:rPr>
        <w:t xml:space="preserve">splatnost </w:t>
      </w:r>
      <w:r w:rsidR="00B1658C" w:rsidRPr="00CE67A8">
        <w:rPr>
          <w:rFonts w:asciiTheme="majorHAnsi" w:hAnsiTheme="majorHAnsi"/>
          <w:sz w:val="21"/>
          <w:szCs w:val="21"/>
        </w:rPr>
        <w:t>dohodnut</w:t>
      </w:r>
      <w:r w:rsidR="00CE67A8">
        <w:rPr>
          <w:rFonts w:asciiTheme="majorHAnsi" w:hAnsiTheme="majorHAnsi"/>
          <w:sz w:val="21"/>
          <w:szCs w:val="21"/>
        </w:rPr>
        <w:t>é</w:t>
      </w:r>
      <w:r w:rsidR="00B1658C" w:rsidRPr="00CE67A8">
        <w:rPr>
          <w:rFonts w:asciiTheme="majorHAnsi" w:hAnsiTheme="majorHAnsi"/>
          <w:sz w:val="21"/>
          <w:szCs w:val="21"/>
        </w:rPr>
        <w:t xml:space="preserve"> odměn</w:t>
      </w:r>
      <w:r w:rsidR="00CE67A8">
        <w:rPr>
          <w:rFonts w:asciiTheme="majorHAnsi" w:hAnsiTheme="majorHAnsi"/>
          <w:sz w:val="21"/>
          <w:szCs w:val="21"/>
        </w:rPr>
        <w:t>y</w:t>
      </w:r>
      <w:r w:rsidR="00B1658C" w:rsidRPr="00CE67A8">
        <w:rPr>
          <w:rFonts w:asciiTheme="majorHAnsi" w:hAnsiTheme="majorHAnsi"/>
          <w:sz w:val="21"/>
          <w:szCs w:val="21"/>
        </w:rPr>
        <w:t xml:space="preserve"> za poskytnutou službu, která</w:t>
      </w:r>
    </w:p>
    <w:p w14:paraId="237826CC" w14:textId="7C02A1EE" w:rsidR="00CE67A8" w:rsidRDefault="00B1658C" w:rsidP="008F3470">
      <w:pPr>
        <w:pStyle w:val="Bezmezer"/>
        <w:ind w:left="426"/>
        <w:jc w:val="both"/>
        <w:rPr>
          <w:rFonts w:asciiTheme="majorHAnsi" w:hAnsiTheme="majorHAnsi"/>
          <w:sz w:val="21"/>
          <w:szCs w:val="21"/>
        </w:rPr>
      </w:pPr>
      <w:r w:rsidRPr="00CE67A8">
        <w:rPr>
          <w:rFonts w:asciiTheme="majorHAnsi" w:hAnsiTheme="majorHAnsi"/>
          <w:sz w:val="21"/>
          <w:szCs w:val="21"/>
        </w:rPr>
        <w:t>je definovaná v odstavci II. smlouvy.</w:t>
      </w:r>
    </w:p>
    <w:p w14:paraId="6B214B3E" w14:textId="1E1EED09" w:rsidR="00D264B4" w:rsidRPr="00CE67A8" w:rsidRDefault="00D264B4" w:rsidP="00387011">
      <w:pPr>
        <w:pStyle w:val="Bezmezer"/>
        <w:numPr>
          <w:ilvl w:val="0"/>
          <w:numId w:val="46"/>
        </w:numPr>
        <w:ind w:left="426" w:hanging="426"/>
        <w:jc w:val="both"/>
        <w:rPr>
          <w:rFonts w:asciiTheme="majorHAnsi" w:hAnsiTheme="majorHAnsi"/>
          <w:sz w:val="21"/>
          <w:szCs w:val="21"/>
        </w:rPr>
      </w:pPr>
      <w:r w:rsidRPr="00CE67A8">
        <w:rPr>
          <w:rFonts w:asciiTheme="majorHAnsi" w:hAnsiTheme="majorHAnsi"/>
          <w:sz w:val="21"/>
          <w:szCs w:val="21"/>
        </w:rPr>
        <w:t>Bod II/2 smlouvy se mění takto:</w:t>
      </w:r>
    </w:p>
    <w:p w14:paraId="707D6E91" w14:textId="17079F93" w:rsidR="00D264B4" w:rsidRDefault="00D264B4" w:rsidP="00D264B4">
      <w:pPr>
        <w:pStyle w:val="Bezmezer"/>
        <w:jc w:val="both"/>
        <w:rPr>
          <w:rFonts w:asciiTheme="majorHAnsi" w:hAnsiTheme="majorHAnsi"/>
          <w:sz w:val="21"/>
          <w:szCs w:val="21"/>
        </w:rPr>
      </w:pPr>
    </w:p>
    <w:p w14:paraId="298651C3" w14:textId="17E963A5" w:rsidR="00D264B4" w:rsidRPr="0074547C" w:rsidRDefault="00D264B4" w:rsidP="008F3470">
      <w:pPr>
        <w:pStyle w:val="Bezmezer"/>
        <w:ind w:left="426"/>
        <w:jc w:val="both"/>
        <w:rPr>
          <w:rFonts w:asciiTheme="majorHAnsi" w:hAnsiTheme="majorHAnsi"/>
          <w:i/>
          <w:sz w:val="21"/>
          <w:szCs w:val="21"/>
        </w:rPr>
      </w:pPr>
      <w:r w:rsidRPr="0074547C">
        <w:rPr>
          <w:rFonts w:asciiTheme="majorHAnsi" w:hAnsiTheme="majorHAnsi"/>
          <w:i/>
          <w:sz w:val="21"/>
          <w:szCs w:val="21"/>
        </w:rPr>
        <w:t xml:space="preserve">Odměna bude splatná ve </w:t>
      </w:r>
      <w:r w:rsidRPr="0074547C">
        <w:rPr>
          <w:rFonts w:asciiTheme="majorHAnsi" w:hAnsiTheme="majorHAnsi"/>
          <w:b/>
          <w:i/>
          <w:sz w:val="21"/>
          <w:szCs w:val="21"/>
        </w:rPr>
        <w:t>dvou splátkách</w:t>
      </w:r>
      <w:r w:rsidRPr="0074547C">
        <w:rPr>
          <w:rFonts w:asciiTheme="majorHAnsi" w:hAnsiTheme="majorHAnsi"/>
          <w:i/>
          <w:sz w:val="21"/>
          <w:szCs w:val="21"/>
        </w:rPr>
        <w:t>, vždy v závislosti na skutečně provedené práci poskytovatele a po obdržení finančních prostředků týkajících se projektu na účet příjemce:</w:t>
      </w:r>
    </w:p>
    <w:p w14:paraId="20FB636F" w14:textId="77777777" w:rsidR="00D264B4" w:rsidRPr="0074547C" w:rsidRDefault="00D264B4" w:rsidP="008F3470">
      <w:pPr>
        <w:pStyle w:val="Bezmezer"/>
        <w:ind w:left="426"/>
        <w:jc w:val="both"/>
        <w:rPr>
          <w:rFonts w:asciiTheme="majorHAnsi" w:hAnsiTheme="majorHAnsi"/>
          <w:i/>
          <w:sz w:val="21"/>
          <w:szCs w:val="21"/>
        </w:rPr>
      </w:pPr>
      <w:r w:rsidRPr="0074547C">
        <w:rPr>
          <w:rFonts w:asciiTheme="majorHAnsi" w:hAnsiTheme="majorHAnsi"/>
          <w:i/>
          <w:sz w:val="21"/>
          <w:szCs w:val="21"/>
        </w:rPr>
        <w:t>a.</w:t>
      </w:r>
      <w:r w:rsidRPr="0074547C">
        <w:rPr>
          <w:rFonts w:asciiTheme="majorHAnsi" w:hAnsiTheme="majorHAnsi"/>
          <w:i/>
          <w:sz w:val="21"/>
          <w:szCs w:val="21"/>
        </w:rPr>
        <w:tab/>
        <w:t xml:space="preserve">první část ve výši 50 % z celkové odměny poskytovatele bude splatná poté, co příjemce obdrží na svůj účet finanční prostředky týkající se projektu. Příjemce se zavazuje poskytovatele o této skutečnosti informovat, </w:t>
      </w:r>
    </w:p>
    <w:p w14:paraId="1A817749" w14:textId="08C0BB73" w:rsidR="00D264B4" w:rsidRDefault="00D264B4" w:rsidP="008F3470">
      <w:pPr>
        <w:pStyle w:val="Bezmezer"/>
        <w:ind w:left="426"/>
        <w:jc w:val="both"/>
        <w:rPr>
          <w:rFonts w:asciiTheme="majorHAnsi" w:hAnsiTheme="majorHAnsi"/>
          <w:i/>
          <w:sz w:val="21"/>
          <w:szCs w:val="21"/>
        </w:rPr>
      </w:pPr>
      <w:r w:rsidRPr="0074547C">
        <w:rPr>
          <w:rFonts w:asciiTheme="majorHAnsi" w:hAnsiTheme="majorHAnsi"/>
          <w:i/>
          <w:sz w:val="21"/>
          <w:szCs w:val="21"/>
        </w:rPr>
        <w:t>b.</w:t>
      </w:r>
      <w:r w:rsidRPr="0074547C">
        <w:rPr>
          <w:rFonts w:asciiTheme="majorHAnsi" w:hAnsiTheme="majorHAnsi"/>
          <w:i/>
          <w:sz w:val="21"/>
          <w:szCs w:val="21"/>
        </w:rPr>
        <w:tab/>
        <w:t xml:space="preserve">druhá část ve výši 50 % z celkové odměny poskytovatele bude splatná po uplynutí </w:t>
      </w:r>
      <w:proofErr w:type="gramStart"/>
      <w:r w:rsidRPr="0074547C">
        <w:rPr>
          <w:rFonts w:asciiTheme="majorHAnsi" w:hAnsiTheme="majorHAnsi"/>
          <w:i/>
          <w:sz w:val="21"/>
          <w:szCs w:val="21"/>
        </w:rPr>
        <w:t>12ti</w:t>
      </w:r>
      <w:proofErr w:type="gramEnd"/>
      <w:r w:rsidRPr="0074547C">
        <w:rPr>
          <w:rFonts w:asciiTheme="majorHAnsi" w:hAnsiTheme="majorHAnsi"/>
          <w:i/>
          <w:sz w:val="21"/>
          <w:szCs w:val="21"/>
        </w:rPr>
        <w:t xml:space="preserve"> měsíců realizace projektu.</w:t>
      </w:r>
    </w:p>
    <w:p w14:paraId="64E3D7A8" w14:textId="77777777" w:rsidR="00CE67A8" w:rsidRPr="0074547C" w:rsidRDefault="00CE67A8" w:rsidP="0074547C">
      <w:pPr>
        <w:pStyle w:val="Bezmezer"/>
        <w:ind w:left="284"/>
        <w:jc w:val="both"/>
        <w:rPr>
          <w:rFonts w:asciiTheme="majorHAnsi" w:hAnsiTheme="majorHAnsi"/>
          <w:i/>
          <w:sz w:val="21"/>
          <w:szCs w:val="21"/>
        </w:rPr>
      </w:pPr>
    </w:p>
    <w:p w14:paraId="7B6FC19B" w14:textId="77777777" w:rsidR="007C5A92" w:rsidRDefault="007C5A92" w:rsidP="00D264B4">
      <w:pPr>
        <w:tabs>
          <w:tab w:val="left" w:pos="3254"/>
        </w:tabs>
        <w:jc w:val="center"/>
        <w:rPr>
          <w:rFonts w:asciiTheme="majorHAnsi" w:hAnsiTheme="majorHAnsi"/>
          <w:b/>
          <w:sz w:val="21"/>
          <w:szCs w:val="21"/>
        </w:rPr>
        <w:sectPr w:rsidR="007C5A92" w:rsidSect="007C5A92">
          <w:footerReference w:type="default" r:id="rId8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1418" w:right="1440" w:bottom="1131" w:left="1440" w:header="709" w:footer="709" w:gutter="0"/>
          <w:pgNumType w:start="1"/>
          <w:cols w:space="708"/>
          <w:docGrid w:linePitch="272"/>
        </w:sectPr>
      </w:pPr>
    </w:p>
    <w:p w14:paraId="1C1E5524" w14:textId="029DD136" w:rsidR="000A5EC4" w:rsidRPr="00F11EFA" w:rsidRDefault="006D70EF" w:rsidP="00D264B4">
      <w:pPr>
        <w:tabs>
          <w:tab w:val="left" w:pos="3254"/>
        </w:tabs>
        <w:jc w:val="center"/>
        <w:rPr>
          <w:rFonts w:asciiTheme="majorHAnsi" w:hAnsiTheme="majorHAnsi"/>
          <w:b/>
          <w:sz w:val="21"/>
          <w:szCs w:val="21"/>
        </w:rPr>
      </w:pPr>
      <w:r w:rsidRPr="00F11EFA">
        <w:rPr>
          <w:rFonts w:asciiTheme="majorHAnsi" w:hAnsiTheme="majorHAnsi"/>
          <w:b/>
          <w:sz w:val="21"/>
          <w:szCs w:val="21"/>
        </w:rPr>
        <w:lastRenderedPageBreak/>
        <w:t>II</w:t>
      </w:r>
      <w:r w:rsidR="000A5EC4" w:rsidRPr="00F11EFA">
        <w:rPr>
          <w:rFonts w:asciiTheme="majorHAnsi" w:hAnsiTheme="majorHAnsi"/>
          <w:b/>
          <w:sz w:val="21"/>
          <w:szCs w:val="21"/>
        </w:rPr>
        <w:t>I</w:t>
      </w:r>
      <w:r w:rsidRPr="00F11EFA">
        <w:rPr>
          <w:rFonts w:asciiTheme="majorHAnsi" w:hAnsiTheme="majorHAnsi"/>
          <w:b/>
          <w:sz w:val="21"/>
          <w:szCs w:val="21"/>
        </w:rPr>
        <w:t xml:space="preserve">. </w:t>
      </w:r>
      <w:r w:rsidR="00C662C4" w:rsidRPr="00F11EFA">
        <w:rPr>
          <w:rFonts w:asciiTheme="majorHAnsi" w:hAnsiTheme="majorHAnsi"/>
          <w:b/>
          <w:sz w:val="21"/>
          <w:szCs w:val="21"/>
        </w:rPr>
        <w:t>Závěrečná ustanovení</w:t>
      </w:r>
    </w:p>
    <w:p w14:paraId="52F322F9" w14:textId="77777777" w:rsidR="006D70EF" w:rsidRPr="00F11EFA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Tento dodatek nabývá platnosti a účinnosti dnem podpisu druhou ze smluvních stran.</w:t>
      </w:r>
    </w:p>
    <w:p w14:paraId="0884978F" w14:textId="77FCA5BF" w:rsidR="00295F26" w:rsidRPr="00F11EFA" w:rsidRDefault="00295F26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Ostatní ustanovení </w:t>
      </w:r>
      <w:r w:rsidR="00752952" w:rsidRPr="00F11EFA">
        <w:rPr>
          <w:rFonts w:asciiTheme="majorHAnsi" w:hAnsiTheme="majorHAnsi"/>
          <w:sz w:val="21"/>
          <w:szCs w:val="21"/>
        </w:rPr>
        <w:t>smlouvy</w:t>
      </w:r>
      <w:r w:rsidRPr="00F11EFA">
        <w:rPr>
          <w:rFonts w:asciiTheme="majorHAnsi" w:hAnsiTheme="majorHAnsi"/>
          <w:sz w:val="21"/>
          <w:szCs w:val="21"/>
        </w:rPr>
        <w:t xml:space="preserve"> zůstávají beze změn.</w:t>
      </w:r>
    </w:p>
    <w:p w14:paraId="54918DA9" w14:textId="77777777" w:rsidR="006D70EF" w:rsidRPr="00F11EFA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6EF4791D" w14:textId="32859291" w:rsidR="006D70EF" w:rsidRPr="00F11EFA" w:rsidRDefault="006D70EF" w:rsidP="004B2049">
      <w:pPr>
        <w:pStyle w:val="Bezmezer"/>
        <w:numPr>
          <w:ilvl w:val="0"/>
          <w:numId w:val="43"/>
        </w:numPr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F11EFA">
        <w:rPr>
          <w:rFonts w:asciiTheme="majorHAnsi" w:hAnsiTheme="majorHAnsi"/>
          <w:sz w:val="21"/>
          <w:szCs w:val="21"/>
        </w:rPr>
        <w:t xml:space="preserve">Tento dodatek se vyhotovuje ve </w:t>
      </w:r>
      <w:r w:rsidR="00D264B4">
        <w:rPr>
          <w:rFonts w:asciiTheme="majorHAnsi" w:hAnsiTheme="majorHAnsi"/>
          <w:sz w:val="21"/>
          <w:szCs w:val="21"/>
        </w:rPr>
        <w:t>dvou</w:t>
      </w:r>
      <w:r w:rsidRPr="00F11EFA">
        <w:rPr>
          <w:rFonts w:asciiTheme="majorHAnsi" w:hAnsiTheme="majorHAnsi"/>
          <w:sz w:val="21"/>
          <w:szCs w:val="21"/>
        </w:rPr>
        <w:t xml:space="preserve"> stejnopisech s platností originálu podepsaných oprávněnými zástupci smluvních stran, přičemž </w:t>
      </w:r>
      <w:r w:rsidR="00D264B4">
        <w:rPr>
          <w:rFonts w:asciiTheme="majorHAnsi" w:hAnsiTheme="majorHAnsi"/>
          <w:sz w:val="21"/>
          <w:szCs w:val="21"/>
        </w:rPr>
        <w:t xml:space="preserve">každá ze smluvních stran obdrží jedno </w:t>
      </w:r>
      <w:proofErr w:type="spellStart"/>
      <w:r w:rsidR="00D264B4">
        <w:rPr>
          <w:rFonts w:asciiTheme="majorHAnsi" w:hAnsiTheme="majorHAnsi"/>
          <w:sz w:val="21"/>
          <w:szCs w:val="21"/>
        </w:rPr>
        <w:t>paré</w:t>
      </w:r>
      <w:proofErr w:type="spellEnd"/>
      <w:r w:rsidR="00D264B4">
        <w:rPr>
          <w:rFonts w:asciiTheme="majorHAnsi" w:hAnsiTheme="majorHAnsi"/>
          <w:sz w:val="21"/>
          <w:szCs w:val="21"/>
        </w:rPr>
        <w:t>.</w:t>
      </w:r>
    </w:p>
    <w:p w14:paraId="3D9DBB3F" w14:textId="429E5F89" w:rsidR="000A5EC4" w:rsidRPr="00F11EFA" w:rsidRDefault="000A5EC4">
      <w:pPr>
        <w:rPr>
          <w:rFonts w:asciiTheme="majorHAnsi" w:hAnsiTheme="majorHAnsi"/>
          <w:sz w:val="21"/>
          <w:szCs w:val="21"/>
        </w:rPr>
      </w:pPr>
    </w:p>
    <w:p w14:paraId="778E8F5B" w14:textId="77777777" w:rsidR="004B2049" w:rsidRPr="00F11EFA" w:rsidRDefault="004B2049" w:rsidP="004B2049">
      <w:pPr>
        <w:pStyle w:val="Bezmezer"/>
        <w:jc w:val="both"/>
        <w:rPr>
          <w:rFonts w:asciiTheme="majorHAnsi" w:hAnsiTheme="majorHAnsi"/>
          <w:sz w:val="21"/>
          <w:szCs w:val="21"/>
        </w:rPr>
      </w:pPr>
    </w:p>
    <w:p w14:paraId="13715BFE" w14:textId="77777777" w:rsidR="00EC1C4E" w:rsidRPr="00F11EFA" w:rsidRDefault="00EC1C4E" w:rsidP="004B2049">
      <w:pPr>
        <w:pStyle w:val="Zkladntext3"/>
        <w:tabs>
          <w:tab w:val="left" w:pos="284"/>
          <w:tab w:val="left" w:pos="4395"/>
        </w:tabs>
        <w:spacing w:after="0"/>
        <w:ind w:left="426" w:hanging="426"/>
        <w:jc w:val="both"/>
        <w:rPr>
          <w:rFonts w:asciiTheme="majorHAnsi" w:hAnsiTheme="majorHAnsi"/>
          <w:sz w:val="21"/>
          <w:szCs w:val="21"/>
        </w:rPr>
      </w:pPr>
    </w:p>
    <w:p w14:paraId="331E9E5B" w14:textId="1AD043C2" w:rsidR="004B2049" w:rsidRPr="00F11EFA" w:rsidRDefault="004B2049" w:rsidP="004B2049">
      <w:pPr>
        <w:pStyle w:val="Zkladntext3"/>
        <w:tabs>
          <w:tab w:val="left" w:pos="284"/>
          <w:tab w:val="left" w:pos="4395"/>
        </w:tabs>
        <w:spacing w:after="0"/>
        <w:ind w:left="426" w:hanging="426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318"/>
      </w:tblGrid>
      <w:tr w:rsidR="00EC1C4E" w:rsidRPr="00F11EFA" w14:paraId="3130CBC7" w14:textId="77777777" w:rsidTr="00752952">
        <w:tc>
          <w:tcPr>
            <w:tcW w:w="4276" w:type="dxa"/>
          </w:tcPr>
          <w:p w14:paraId="09371324" w14:textId="7F63AB3C" w:rsidR="00EC1C4E" w:rsidRPr="00F11EFA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 w:rsidRPr="00F11EFA">
              <w:rPr>
                <w:rFonts w:asciiTheme="majorHAnsi" w:hAnsiTheme="majorHAnsi"/>
                <w:sz w:val="21"/>
                <w:szCs w:val="21"/>
              </w:rPr>
              <w:t>V</w:t>
            </w:r>
            <w:r w:rsidR="00BD56F6" w:rsidRPr="00F11EFA">
              <w:rPr>
                <w:rFonts w:asciiTheme="majorHAnsi" w:hAnsiTheme="majorHAnsi"/>
                <w:sz w:val="21"/>
                <w:szCs w:val="21"/>
              </w:rPr>
              <w:t> </w:t>
            </w:r>
            <w:r w:rsidR="00CE67A8">
              <w:rPr>
                <w:rFonts w:asciiTheme="majorHAnsi" w:hAnsiTheme="majorHAnsi"/>
                <w:sz w:val="21"/>
                <w:szCs w:val="21"/>
              </w:rPr>
              <w:t>Havířově</w:t>
            </w:r>
            <w:r w:rsidR="00BD56F6" w:rsidRPr="00F11EF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Pr="00F11EFA">
              <w:rPr>
                <w:rFonts w:asciiTheme="majorHAnsi" w:hAnsiTheme="majorHAnsi"/>
                <w:sz w:val="21"/>
                <w:szCs w:val="21"/>
              </w:rPr>
              <w:t>dne</w:t>
            </w:r>
            <w:r w:rsidR="00B450DC" w:rsidRPr="00F11EFA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1B33B6">
              <w:rPr>
                <w:rFonts w:asciiTheme="majorHAnsi" w:hAnsiTheme="majorHAnsi"/>
                <w:sz w:val="21"/>
                <w:szCs w:val="21"/>
              </w:rPr>
              <w:t>27. 9. 2019</w:t>
            </w:r>
          </w:p>
        </w:tc>
        <w:tc>
          <w:tcPr>
            <w:tcW w:w="4318" w:type="dxa"/>
          </w:tcPr>
          <w:p w14:paraId="20E5F691" w14:textId="4E5E5830" w:rsidR="00EC1C4E" w:rsidRPr="00F11EFA" w:rsidRDefault="00EC1C4E" w:rsidP="00A1237B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752952" w:rsidRPr="00F11EFA" w14:paraId="73471F58" w14:textId="77777777" w:rsidTr="00752952">
        <w:tc>
          <w:tcPr>
            <w:tcW w:w="4276" w:type="dxa"/>
          </w:tcPr>
          <w:p w14:paraId="3806667D" w14:textId="53AF5B86" w:rsidR="00752952" w:rsidRPr="00F11EFA" w:rsidRDefault="00D264B4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Poskytovatel</w:t>
            </w:r>
            <w:r w:rsidR="00752952" w:rsidRPr="00F11EFA">
              <w:rPr>
                <w:rFonts w:asciiTheme="majorHAnsi" w:hAnsiTheme="majorHAnsi"/>
                <w:sz w:val="21"/>
                <w:szCs w:val="21"/>
              </w:rPr>
              <w:t>:</w:t>
            </w:r>
          </w:p>
        </w:tc>
        <w:tc>
          <w:tcPr>
            <w:tcW w:w="4318" w:type="dxa"/>
          </w:tcPr>
          <w:p w14:paraId="6896910A" w14:textId="4CCB3AE0" w:rsidR="00752952" w:rsidRPr="00F11EFA" w:rsidRDefault="00D264B4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Příjemce</w:t>
            </w:r>
            <w:r w:rsidR="00752952" w:rsidRPr="00F11EFA">
              <w:rPr>
                <w:rFonts w:asciiTheme="majorHAnsi" w:hAnsiTheme="majorHAnsi"/>
                <w:sz w:val="21"/>
                <w:szCs w:val="21"/>
              </w:rPr>
              <w:t>:</w:t>
            </w:r>
          </w:p>
        </w:tc>
      </w:tr>
      <w:tr w:rsidR="00752952" w:rsidRPr="00F11EFA" w14:paraId="5C57A706" w14:textId="77777777" w:rsidTr="00752952">
        <w:trPr>
          <w:trHeight w:val="940"/>
        </w:trPr>
        <w:tc>
          <w:tcPr>
            <w:tcW w:w="4276" w:type="dxa"/>
          </w:tcPr>
          <w:p w14:paraId="5AFB7AE5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7CA6960E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DD78263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6FB1C7A2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1244907C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</w:p>
          <w:p w14:paraId="6B67979F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F11EFA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0A8A76B2" w14:textId="522B3424" w:rsidR="00752952" w:rsidRPr="00F11EFA" w:rsidRDefault="002D376A" w:rsidP="00D264B4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="Arial"/>
                <w:sz w:val="21"/>
                <w:szCs w:val="21"/>
              </w:rPr>
              <w:t>xxx</w:t>
            </w:r>
            <w:proofErr w:type="spellEnd"/>
            <w:r w:rsidR="00D264B4" w:rsidRPr="00D264B4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</w:p>
        </w:tc>
        <w:tc>
          <w:tcPr>
            <w:tcW w:w="4318" w:type="dxa"/>
          </w:tcPr>
          <w:p w14:paraId="353FE387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F0887D5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354FF5C2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793E539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5FCD9C10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</w:p>
          <w:p w14:paraId="6DE90247" w14:textId="77777777" w:rsidR="00752952" w:rsidRPr="00F11EFA" w:rsidRDefault="00752952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 w:cs="Arial"/>
                <w:sz w:val="21"/>
                <w:szCs w:val="21"/>
              </w:rPr>
            </w:pPr>
            <w:r w:rsidRPr="00F11EFA">
              <w:rPr>
                <w:rFonts w:asciiTheme="majorHAnsi" w:hAnsiTheme="majorHAnsi" w:cs="Arial"/>
                <w:sz w:val="21"/>
                <w:szCs w:val="21"/>
              </w:rPr>
              <w:t>…………………………………………</w:t>
            </w:r>
          </w:p>
          <w:p w14:paraId="7CF84AB9" w14:textId="781361D2" w:rsidR="00752952" w:rsidRPr="00F11EFA" w:rsidRDefault="002D376A" w:rsidP="00752952">
            <w:pPr>
              <w:pStyle w:val="Zkladntext3"/>
              <w:tabs>
                <w:tab w:val="left" w:pos="284"/>
                <w:tab w:val="left" w:pos="4395"/>
              </w:tabs>
              <w:spacing w:after="0"/>
              <w:rPr>
                <w:rFonts w:asciiTheme="majorHAnsi" w:hAnsiTheme="majorHAnsi"/>
                <w:sz w:val="21"/>
                <w:szCs w:val="21"/>
              </w:rPr>
            </w:pPr>
            <w:proofErr w:type="spellStart"/>
            <w:r>
              <w:rPr>
                <w:rFonts w:asciiTheme="majorHAnsi" w:hAnsiTheme="majorHAnsi" w:cs="Arial"/>
                <w:sz w:val="21"/>
                <w:szCs w:val="21"/>
              </w:rPr>
              <w:t>xxx</w:t>
            </w:r>
            <w:proofErr w:type="spellEnd"/>
            <w:r w:rsidR="00752952" w:rsidRPr="00F11EFA">
              <w:rPr>
                <w:rFonts w:asciiTheme="majorHAnsi" w:hAnsiTheme="majorHAnsi" w:cs="Arial"/>
                <w:color w:val="FF0000"/>
                <w:sz w:val="21"/>
                <w:szCs w:val="21"/>
              </w:rPr>
              <w:tab/>
            </w:r>
          </w:p>
        </w:tc>
      </w:tr>
    </w:tbl>
    <w:p w14:paraId="1A15BCB1" w14:textId="77777777" w:rsidR="004858CB" w:rsidRPr="00F11EFA" w:rsidRDefault="004858CB" w:rsidP="0074547C">
      <w:pPr>
        <w:rPr>
          <w:rFonts w:asciiTheme="majorHAnsi" w:eastAsia="Lucida Sans Unicode" w:hAnsiTheme="majorHAnsi"/>
          <w:sz w:val="21"/>
          <w:szCs w:val="21"/>
        </w:rPr>
      </w:pPr>
    </w:p>
    <w:sectPr w:rsidR="004858CB" w:rsidRPr="00F11EFA" w:rsidSect="0074547C"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250" w:right="1440" w:bottom="1131" w:left="144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2FA6C" w14:textId="77777777" w:rsidR="00546DFA" w:rsidRDefault="00546DFA">
      <w:r>
        <w:separator/>
      </w:r>
    </w:p>
  </w:endnote>
  <w:endnote w:type="continuationSeparator" w:id="0">
    <w:p w14:paraId="2D42EFE4" w14:textId="77777777" w:rsidR="00546DFA" w:rsidRDefault="0054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EBBD5" w14:textId="12E8C74A" w:rsidR="001375DC" w:rsidRDefault="001375DC" w:rsidP="005A57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861A4" w14:textId="77777777" w:rsidR="00546DFA" w:rsidRDefault="00546DFA">
      <w:r>
        <w:separator/>
      </w:r>
    </w:p>
  </w:footnote>
  <w:footnote w:type="continuationSeparator" w:id="0">
    <w:p w14:paraId="5B3967C7" w14:textId="77777777" w:rsidR="00546DFA" w:rsidRDefault="00546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5178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809"/>
    <w:multiLevelType w:val="hybridMultilevel"/>
    <w:tmpl w:val="3FB42C7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455559"/>
    <w:multiLevelType w:val="hybridMultilevel"/>
    <w:tmpl w:val="E0083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5050D"/>
    <w:multiLevelType w:val="hybridMultilevel"/>
    <w:tmpl w:val="0742E85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D6199E"/>
    <w:multiLevelType w:val="hybridMultilevel"/>
    <w:tmpl w:val="76923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83DC8"/>
    <w:multiLevelType w:val="hybridMultilevel"/>
    <w:tmpl w:val="A192F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81513"/>
    <w:multiLevelType w:val="hybridMultilevel"/>
    <w:tmpl w:val="5C44F84A"/>
    <w:lvl w:ilvl="0" w:tplc="2230CBCE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365BA"/>
    <w:multiLevelType w:val="hybridMultilevel"/>
    <w:tmpl w:val="C0DE8C5C"/>
    <w:lvl w:ilvl="0" w:tplc="6E9A9E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BC62C44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C85369"/>
    <w:multiLevelType w:val="hybridMultilevel"/>
    <w:tmpl w:val="63B69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C5D17"/>
    <w:multiLevelType w:val="hybridMultilevel"/>
    <w:tmpl w:val="F7DEB9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03B93"/>
    <w:multiLevelType w:val="hybridMultilevel"/>
    <w:tmpl w:val="826028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5119FB"/>
    <w:multiLevelType w:val="hybridMultilevel"/>
    <w:tmpl w:val="E5B62C0C"/>
    <w:lvl w:ilvl="0" w:tplc="489CE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84851"/>
    <w:multiLevelType w:val="hybridMultilevel"/>
    <w:tmpl w:val="D524682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CF2AAF"/>
    <w:multiLevelType w:val="hybridMultilevel"/>
    <w:tmpl w:val="8BEA2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E026C"/>
    <w:multiLevelType w:val="hybridMultilevel"/>
    <w:tmpl w:val="141260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D0A7655"/>
    <w:multiLevelType w:val="hybridMultilevel"/>
    <w:tmpl w:val="61C4F9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E0968E">
      <w:start w:val="2"/>
      <w:numFmt w:val="bullet"/>
      <w:lvlText w:val="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B311E8"/>
    <w:multiLevelType w:val="multilevel"/>
    <w:tmpl w:val="24563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2" w:hanging="49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4BF65AC3"/>
    <w:multiLevelType w:val="hybridMultilevel"/>
    <w:tmpl w:val="AA3660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920CB9"/>
    <w:multiLevelType w:val="hybridMultilevel"/>
    <w:tmpl w:val="95CAC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606F2"/>
    <w:multiLevelType w:val="hybridMultilevel"/>
    <w:tmpl w:val="F2A2D95C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059A7"/>
    <w:multiLevelType w:val="hybridMultilevel"/>
    <w:tmpl w:val="29DE76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E21F66"/>
    <w:multiLevelType w:val="hybridMultilevel"/>
    <w:tmpl w:val="CF64D0E4"/>
    <w:lvl w:ilvl="0" w:tplc="99D8A0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03F61"/>
    <w:multiLevelType w:val="hybridMultilevel"/>
    <w:tmpl w:val="1778BB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979EB"/>
    <w:multiLevelType w:val="hybridMultilevel"/>
    <w:tmpl w:val="926846F8"/>
    <w:lvl w:ilvl="0" w:tplc="F3FE08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1C64"/>
    <w:multiLevelType w:val="hybridMultilevel"/>
    <w:tmpl w:val="2B1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14366"/>
    <w:multiLevelType w:val="hybridMultilevel"/>
    <w:tmpl w:val="C296B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C624D"/>
    <w:multiLevelType w:val="hybridMultilevel"/>
    <w:tmpl w:val="F6F6C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C02CE"/>
    <w:multiLevelType w:val="hybridMultilevel"/>
    <w:tmpl w:val="437ECB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65836"/>
    <w:multiLevelType w:val="hybridMultilevel"/>
    <w:tmpl w:val="8EF6DE8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E0E30"/>
    <w:multiLevelType w:val="hybridMultilevel"/>
    <w:tmpl w:val="D076E9D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46F13"/>
    <w:multiLevelType w:val="hybridMultilevel"/>
    <w:tmpl w:val="C644BF28"/>
    <w:lvl w:ilvl="0" w:tplc="F6F4A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F008E"/>
    <w:multiLevelType w:val="hybridMultilevel"/>
    <w:tmpl w:val="C04CA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F029D"/>
    <w:multiLevelType w:val="hybridMultilevel"/>
    <w:tmpl w:val="BFE43E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113ED"/>
    <w:multiLevelType w:val="hybridMultilevel"/>
    <w:tmpl w:val="4B68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11E0"/>
    <w:multiLevelType w:val="hybridMultilevel"/>
    <w:tmpl w:val="11184074"/>
    <w:lvl w:ilvl="0" w:tplc="CCF6A4E2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702104DB"/>
    <w:multiLevelType w:val="hybridMultilevel"/>
    <w:tmpl w:val="5B3C68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B0FB3"/>
    <w:multiLevelType w:val="hybridMultilevel"/>
    <w:tmpl w:val="1292E05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4EC4294"/>
    <w:multiLevelType w:val="hybridMultilevel"/>
    <w:tmpl w:val="F4585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84C29"/>
    <w:multiLevelType w:val="singleLevel"/>
    <w:tmpl w:val="B53EC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2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073" w:hanging="360"/>
      </w:pPr>
    </w:lvl>
    <w:lvl w:ilvl="2" w:tplc="0405001B">
      <w:start w:val="1"/>
      <w:numFmt w:val="lowerRoman"/>
      <w:lvlText w:val="%3."/>
      <w:lvlJc w:val="right"/>
      <w:pPr>
        <w:ind w:left="2793" w:hanging="180"/>
      </w:pPr>
    </w:lvl>
    <w:lvl w:ilvl="3" w:tplc="0405000F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DE057DD"/>
    <w:multiLevelType w:val="hybridMultilevel"/>
    <w:tmpl w:val="73EED5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0"/>
  </w:num>
  <w:num w:numId="3">
    <w:abstractNumId w:val="11"/>
  </w:num>
  <w:num w:numId="4">
    <w:abstractNumId w:val="2"/>
  </w:num>
  <w:num w:numId="5">
    <w:abstractNumId w:val="15"/>
  </w:num>
  <w:num w:numId="6">
    <w:abstractNumId w:val="21"/>
  </w:num>
  <w:num w:numId="7">
    <w:abstractNumId w:val="37"/>
  </w:num>
  <w:num w:numId="8">
    <w:abstractNumId w:val="22"/>
  </w:num>
  <w:num w:numId="9">
    <w:abstractNumId w:val="19"/>
  </w:num>
  <w:num w:numId="10">
    <w:abstractNumId w:val="34"/>
  </w:num>
  <w:num w:numId="11">
    <w:abstractNumId w:val="12"/>
  </w:num>
  <w:num w:numId="12">
    <w:abstractNumId w:val="8"/>
  </w:num>
  <w:num w:numId="13">
    <w:abstractNumId w:val="5"/>
  </w:num>
  <w:num w:numId="14">
    <w:abstractNumId w:val="41"/>
  </w:num>
  <w:num w:numId="15">
    <w:abstractNumId w:val="17"/>
  </w:num>
  <w:num w:numId="16">
    <w:abstractNumId w:val="42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30"/>
  </w:num>
  <w:num w:numId="20">
    <w:abstractNumId w:val="8"/>
    <w:lvlOverride w:ilvl="0">
      <w:startOverride w:val="1"/>
    </w:lvlOverride>
    <w:lvlOverride w:ilvl="1">
      <w:startOverride w:val="7"/>
    </w:lvlOverride>
  </w:num>
  <w:num w:numId="2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8"/>
  </w:num>
  <w:num w:numId="24">
    <w:abstractNumId w:val="32"/>
  </w:num>
  <w:num w:numId="25">
    <w:abstractNumId w:val="25"/>
  </w:num>
  <w:num w:numId="26">
    <w:abstractNumId w:val="13"/>
  </w:num>
  <w:num w:numId="27">
    <w:abstractNumId w:val="26"/>
  </w:num>
  <w:num w:numId="28">
    <w:abstractNumId w:val="23"/>
  </w:num>
  <w:num w:numId="29">
    <w:abstractNumId w:val="7"/>
  </w:num>
  <w:num w:numId="30">
    <w:abstractNumId w:val="40"/>
  </w:num>
  <w:num w:numId="31">
    <w:abstractNumId w:val="3"/>
  </w:num>
  <w:num w:numId="32">
    <w:abstractNumId w:val="4"/>
  </w:num>
  <w:num w:numId="33">
    <w:abstractNumId w:val="33"/>
  </w:num>
  <w:num w:numId="34">
    <w:abstractNumId w:val="24"/>
  </w:num>
  <w:num w:numId="35">
    <w:abstractNumId w:val="36"/>
  </w:num>
  <w:num w:numId="36">
    <w:abstractNumId w:val="0"/>
  </w:num>
  <w:num w:numId="37">
    <w:abstractNumId w:val="27"/>
  </w:num>
  <w:num w:numId="38">
    <w:abstractNumId w:val="35"/>
  </w:num>
  <w:num w:numId="39">
    <w:abstractNumId w:val="39"/>
  </w:num>
  <w:num w:numId="40">
    <w:abstractNumId w:val="1"/>
  </w:num>
  <w:num w:numId="41">
    <w:abstractNumId w:val="9"/>
  </w:num>
  <w:num w:numId="42">
    <w:abstractNumId w:val="14"/>
  </w:num>
  <w:num w:numId="43">
    <w:abstractNumId w:val="20"/>
  </w:num>
  <w:num w:numId="44">
    <w:abstractNumId w:val="28"/>
  </w:num>
  <w:num w:numId="45">
    <w:abstractNumId w:val="3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AE8"/>
    <w:rsid w:val="00003B8C"/>
    <w:rsid w:val="0000531B"/>
    <w:rsid w:val="00015F52"/>
    <w:rsid w:val="000373BD"/>
    <w:rsid w:val="000438CB"/>
    <w:rsid w:val="00051555"/>
    <w:rsid w:val="00056267"/>
    <w:rsid w:val="00060275"/>
    <w:rsid w:val="00060A4B"/>
    <w:rsid w:val="00064680"/>
    <w:rsid w:val="000668F0"/>
    <w:rsid w:val="000704D0"/>
    <w:rsid w:val="000716E1"/>
    <w:rsid w:val="00082826"/>
    <w:rsid w:val="00090EBA"/>
    <w:rsid w:val="00091DEC"/>
    <w:rsid w:val="000967F6"/>
    <w:rsid w:val="00096A41"/>
    <w:rsid w:val="00097305"/>
    <w:rsid w:val="000A400A"/>
    <w:rsid w:val="000A5B8E"/>
    <w:rsid w:val="000A5EC4"/>
    <w:rsid w:val="000B51B2"/>
    <w:rsid w:val="000B7ACD"/>
    <w:rsid w:val="000C3743"/>
    <w:rsid w:val="000C390A"/>
    <w:rsid w:val="000D1102"/>
    <w:rsid w:val="000D2C6C"/>
    <w:rsid w:val="000D6C9F"/>
    <w:rsid w:val="000D7D01"/>
    <w:rsid w:val="000E1EDB"/>
    <w:rsid w:val="000E2966"/>
    <w:rsid w:val="000E56CD"/>
    <w:rsid w:val="000F1A1E"/>
    <w:rsid w:val="000F4C76"/>
    <w:rsid w:val="00103137"/>
    <w:rsid w:val="00107716"/>
    <w:rsid w:val="00112948"/>
    <w:rsid w:val="001140BC"/>
    <w:rsid w:val="00120570"/>
    <w:rsid w:val="00120901"/>
    <w:rsid w:val="00130869"/>
    <w:rsid w:val="00131874"/>
    <w:rsid w:val="00133B58"/>
    <w:rsid w:val="00134F82"/>
    <w:rsid w:val="0013612F"/>
    <w:rsid w:val="001375DC"/>
    <w:rsid w:val="00140EBF"/>
    <w:rsid w:val="0014598B"/>
    <w:rsid w:val="00145A37"/>
    <w:rsid w:val="00145FDA"/>
    <w:rsid w:val="00146CFE"/>
    <w:rsid w:val="00147A74"/>
    <w:rsid w:val="00147FD2"/>
    <w:rsid w:val="0015026C"/>
    <w:rsid w:val="00151CC2"/>
    <w:rsid w:val="00153050"/>
    <w:rsid w:val="00160E5B"/>
    <w:rsid w:val="00161F02"/>
    <w:rsid w:val="00165180"/>
    <w:rsid w:val="00165705"/>
    <w:rsid w:val="00167743"/>
    <w:rsid w:val="00180D6A"/>
    <w:rsid w:val="001851B0"/>
    <w:rsid w:val="0019094A"/>
    <w:rsid w:val="001914D0"/>
    <w:rsid w:val="00191E91"/>
    <w:rsid w:val="00196D27"/>
    <w:rsid w:val="001A0ABB"/>
    <w:rsid w:val="001A39CC"/>
    <w:rsid w:val="001A3A3C"/>
    <w:rsid w:val="001A6200"/>
    <w:rsid w:val="001B2161"/>
    <w:rsid w:val="001B33B6"/>
    <w:rsid w:val="001B7964"/>
    <w:rsid w:val="001C35A2"/>
    <w:rsid w:val="001C4485"/>
    <w:rsid w:val="001C4AB3"/>
    <w:rsid w:val="001C4B5A"/>
    <w:rsid w:val="001C61AC"/>
    <w:rsid w:val="001D58BF"/>
    <w:rsid w:val="001E12C4"/>
    <w:rsid w:val="001E3930"/>
    <w:rsid w:val="001E638A"/>
    <w:rsid w:val="001E7FEB"/>
    <w:rsid w:val="001F3F21"/>
    <w:rsid w:val="001F4A92"/>
    <w:rsid w:val="001F7272"/>
    <w:rsid w:val="00210CE4"/>
    <w:rsid w:val="002115A1"/>
    <w:rsid w:val="00211609"/>
    <w:rsid w:val="002124EB"/>
    <w:rsid w:val="00217A1C"/>
    <w:rsid w:val="00220AF7"/>
    <w:rsid w:val="002215DE"/>
    <w:rsid w:val="00227FED"/>
    <w:rsid w:val="00233D73"/>
    <w:rsid w:val="00234A54"/>
    <w:rsid w:val="0023658A"/>
    <w:rsid w:val="0024160A"/>
    <w:rsid w:val="002443AF"/>
    <w:rsid w:val="00245A1C"/>
    <w:rsid w:val="00250C7E"/>
    <w:rsid w:val="002511ED"/>
    <w:rsid w:val="002575DC"/>
    <w:rsid w:val="00257C2E"/>
    <w:rsid w:val="002603BE"/>
    <w:rsid w:val="002638B0"/>
    <w:rsid w:val="0026700D"/>
    <w:rsid w:val="00274BE8"/>
    <w:rsid w:val="002751CD"/>
    <w:rsid w:val="00284F27"/>
    <w:rsid w:val="00295F26"/>
    <w:rsid w:val="00296FDD"/>
    <w:rsid w:val="002A70A7"/>
    <w:rsid w:val="002A74CB"/>
    <w:rsid w:val="002B4DBB"/>
    <w:rsid w:val="002C1B69"/>
    <w:rsid w:val="002C24F1"/>
    <w:rsid w:val="002C634F"/>
    <w:rsid w:val="002C7B9F"/>
    <w:rsid w:val="002D1EFE"/>
    <w:rsid w:val="002D376A"/>
    <w:rsid w:val="002D5A78"/>
    <w:rsid w:val="002D7B59"/>
    <w:rsid w:val="002E1932"/>
    <w:rsid w:val="002E28FE"/>
    <w:rsid w:val="002F1E7C"/>
    <w:rsid w:val="002F2BD0"/>
    <w:rsid w:val="002F4827"/>
    <w:rsid w:val="00304163"/>
    <w:rsid w:val="00306100"/>
    <w:rsid w:val="0030705B"/>
    <w:rsid w:val="00307162"/>
    <w:rsid w:val="0031236D"/>
    <w:rsid w:val="003266FB"/>
    <w:rsid w:val="0033634A"/>
    <w:rsid w:val="0033793E"/>
    <w:rsid w:val="00343D1C"/>
    <w:rsid w:val="00361E32"/>
    <w:rsid w:val="00361FA8"/>
    <w:rsid w:val="0037446B"/>
    <w:rsid w:val="003767FD"/>
    <w:rsid w:val="00376FE7"/>
    <w:rsid w:val="00381884"/>
    <w:rsid w:val="00381F21"/>
    <w:rsid w:val="0039094F"/>
    <w:rsid w:val="003909E8"/>
    <w:rsid w:val="00390B7D"/>
    <w:rsid w:val="00391437"/>
    <w:rsid w:val="00397957"/>
    <w:rsid w:val="003A5810"/>
    <w:rsid w:val="003A6A9B"/>
    <w:rsid w:val="003B283B"/>
    <w:rsid w:val="003B367D"/>
    <w:rsid w:val="003C2DA8"/>
    <w:rsid w:val="003C4A38"/>
    <w:rsid w:val="003C7FB0"/>
    <w:rsid w:val="003D0909"/>
    <w:rsid w:val="003D0C91"/>
    <w:rsid w:val="003D32E7"/>
    <w:rsid w:val="003D5205"/>
    <w:rsid w:val="003E6A92"/>
    <w:rsid w:val="003E7C9D"/>
    <w:rsid w:val="003F396C"/>
    <w:rsid w:val="004031D0"/>
    <w:rsid w:val="004039CB"/>
    <w:rsid w:val="00404DFC"/>
    <w:rsid w:val="00406DE5"/>
    <w:rsid w:val="00426905"/>
    <w:rsid w:val="0043179E"/>
    <w:rsid w:val="00432B6A"/>
    <w:rsid w:val="00434ECE"/>
    <w:rsid w:val="00434FD0"/>
    <w:rsid w:val="00436F57"/>
    <w:rsid w:val="00451BBC"/>
    <w:rsid w:val="00452049"/>
    <w:rsid w:val="004537FC"/>
    <w:rsid w:val="00453D2C"/>
    <w:rsid w:val="0045623E"/>
    <w:rsid w:val="00460F51"/>
    <w:rsid w:val="004612C0"/>
    <w:rsid w:val="00462B44"/>
    <w:rsid w:val="00464A32"/>
    <w:rsid w:val="00466079"/>
    <w:rsid w:val="00466600"/>
    <w:rsid w:val="00480364"/>
    <w:rsid w:val="004858CB"/>
    <w:rsid w:val="0049069D"/>
    <w:rsid w:val="00493C88"/>
    <w:rsid w:val="00495E71"/>
    <w:rsid w:val="004964F8"/>
    <w:rsid w:val="004966EE"/>
    <w:rsid w:val="00496C1D"/>
    <w:rsid w:val="004A1266"/>
    <w:rsid w:val="004A2B5E"/>
    <w:rsid w:val="004A33E8"/>
    <w:rsid w:val="004A4A9C"/>
    <w:rsid w:val="004A79DC"/>
    <w:rsid w:val="004B017C"/>
    <w:rsid w:val="004B2049"/>
    <w:rsid w:val="004B30CC"/>
    <w:rsid w:val="004C7081"/>
    <w:rsid w:val="004D1D5D"/>
    <w:rsid w:val="004D52F5"/>
    <w:rsid w:val="004D67FE"/>
    <w:rsid w:val="004E0FB4"/>
    <w:rsid w:val="004E20C8"/>
    <w:rsid w:val="004E4343"/>
    <w:rsid w:val="004F5A3E"/>
    <w:rsid w:val="004F6F54"/>
    <w:rsid w:val="005068B9"/>
    <w:rsid w:val="005111A7"/>
    <w:rsid w:val="00514B7E"/>
    <w:rsid w:val="00515FB6"/>
    <w:rsid w:val="00516AF1"/>
    <w:rsid w:val="00516D39"/>
    <w:rsid w:val="0052305C"/>
    <w:rsid w:val="00523D5E"/>
    <w:rsid w:val="00524F97"/>
    <w:rsid w:val="00525097"/>
    <w:rsid w:val="00540C3C"/>
    <w:rsid w:val="005443DB"/>
    <w:rsid w:val="00546DFA"/>
    <w:rsid w:val="00556F67"/>
    <w:rsid w:val="00560B71"/>
    <w:rsid w:val="0056452B"/>
    <w:rsid w:val="00566C83"/>
    <w:rsid w:val="00567FAA"/>
    <w:rsid w:val="00570A19"/>
    <w:rsid w:val="00585232"/>
    <w:rsid w:val="005877C3"/>
    <w:rsid w:val="005926DB"/>
    <w:rsid w:val="005A111B"/>
    <w:rsid w:val="005A57AB"/>
    <w:rsid w:val="005A58A1"/>
    <w:rsid w:val="005B4128"/>
    <w:rsid w:val="005C459D"/>
    <w:rsid w:val="005C4B0C"/>
    <w:rsid w:val="005D3540"/>
    <w:rsid w:val="005D3F45"/>
    <w:rsid w:val="005E021A"/>
    <w:rsid w:val="005E2A5D"/>
    <w:rsid w:val="005E2D77"/>
    <w:rsid w:val="005E4C63"/>
    <w:rsid w:val="005E7D8F"/>
    <w:rsid w:val="0060082F"/>
    <w:rsid w:val="00620CEA"/>
    <w:rsid w:val="006344E8"/>
    <w:rsid w:val="00637AA2"/>
    <w:rsid w:val="00640AE3"/>
    <w:rsid w:val="00646CF9"/>
    <w:rsid w:val="006523DB"/>
    <w:rsid w:val="006531F9"/>
    <w:rsid w:val="0065414E"/>
    <w:rsid w:val="00657812"/>
    <w:rsid w:val="0065783B"/>
    <w:rsid w:val="006622D7"/>
    <w:rsid w:val="00672F02"/>
    <w:rsid w:val="0067703E"/>
    <w:rsid w:val="0068164C"/>
    <w:rsid w:val="006847E2"/>
    <w:rsid w:val="00690CC6"/>
    <w:rsid w:val="00694ECC"/>
    <w:rsid w:val="006A1966"/>
    <w:rsid w:val="006A6278"/>
    <w:rsid w:val="006B4FD3"/>
    <w:rsid w:val="006B59D1"/>
    <w:rsid w:val="006C7367"/>
    <w:rsid w:val="006D0C62"/>
    <w:rsid w:val="006D14BF"/>
    <w:rsid w:val="006D5D10"/>
    <w:rsid w:val="006D70EF"/>
    <w:rsid w:val="006E3335"/>
    <w:rsid w:val="006E5B24"/>
    <w:rsid w:val="006E6183"/>
    <w:rsid w:val="006F1EF4"/>
    <w:rsid w:val="006F1F93"/>
    <w:rsid w:val="00703E2D"/>
    <w:rsid w:val="00706F35"/>
    <w:rsid w:val="00707222"/>
    <w:rsid w:val="007220D1"/>
    <w:rsid w:val="00722DB1"/>
    <w:rsid w:val="00727A16"/>
    <w:rsid w:val="00731C4F"/>
    <w:rsid w:val="007453E7"/>
    <w:rsid w:val="0074547C"/>
    <w:rsid w:val="007466B4"/>
    <w:rsid w:val="00752952"/>
    <w:rsid w:val="00753BE3"/>
    <w:rsid w:val="0077104F"/>
    <w:rsid w:val="00774870"/>
    <w:rsid w:val="00782A15"/>
    <w:rsid w:val="00783518"/>
    <w:rsid w:val="007937B2"/>
    <w:rsid w:val="0079518D"/>
    <w:rsid w:val="00796232"/>
    <w:rsid w:val="007A41B4"/>
    <w:rsid w:val="007A5AE8"/>
    <w:rsid w:val="007A7211"/>
    <w:rsid w:val="007B0C2A"/>
    <w:rsid w:val="007B3B0E"/>
    <w:rsid w:val="007B577F"/>
    <w:rsid w:val="007B6D12"/>
    <w:rsid w:val="007C109A"/>
    <w:rsid w:val="007C5A92"/>
    <w:rsid w:val="007C7DF6"/>
    <w:rsid w:val="007D3E07"/>
    <w:rsid w:val="007D7FDE"/>
    <w:rsid w:val="007E0628"/>
    <w:rsid w:val="007E0C43"/>
    <w:rsid w:val="007E4F70"/>
    <w:rsid w:val="007F19C3"/>
    <w:rsid w:val="007F36F2"/>
    <w:rsid w:val="007F5E74"/>
    <w:rsid w:val="00810D86"/>
    <w:rsid w:val="008249A6"/>
    <w:rsid w:val="008326AA"/>
    <w:rsid w:val="008376A1"/>
    <w:rsid w:val="00837FB9"/>
    <w:rsid w:val="0084335F"/>
    <w:rsid w:val="00843B7E"/>
    <w:rsid w:val="0084453C"/>
    <w:rsid w:val="008448EF"/>
    <w:rsid w:val="008453DB"/>
    <w:rsid w:val="00850675"/>
    <w:rsid w:val="00850F6B"/>
    <w:rsid w:val="00851743"/>
    <w:rsid w:val="0085546A"/>
    <w:rsid w:val="008616C5"/>
    <w:rsid w:val="00861F25"/>
    <w:rsid w:val="00866D17"/>
    <w:rsid w:val="0088022E"/>
    <w:rsid w:val="00881BBC"/>
    <w:rsid w:val="00885476"/>
    <w:rsid w:val="00895238"/>
    <w:rsid w:val="008A05C1"/>
    <w:rsid w:val="008A3F09"/>
    <w:rsid w:val="008A4490"/>
    <w:rsid w:val="008A50BD"/>
    <w:rsid w:val="008C5A09"/>
    <w:rsid w:val="008C68D3"/>
    <w:rsid w:val="008D1DE4"/>
    <w:rsid w:val="008D5423"/>
    <w:rsid w:val="008D70D9"/>
    <w:rsid w:val="008E2513"/>
    <w:rsid w:val="008F3470"/>
    <w:rsid w:val="008F5114"/>
    <w:rsid w:val="008F7BD6"/>
    <w:rsid w:val="00901AF3"/>
    <w:rsid w:val="00902B1E"/>
    <w:rsid w:val="00903F67"/>
    <w:rsid w:val="00904D9A"/>
    <w:rsid w:val="00907A07"/>
    <w:rsid w:val="00910A67"/>
    <w:rsid w:val="009170FD"/>
    <w:rsid w:val="009214E2"/>
    <w:rsid w:val="00923B46"/>
    <w:rsid w:val="0092642F"/>
    <w:rsid w:val="00930151"/>
    <w:rsid w:val="009307CE"/>
    <w:rsid w:val="00940D8A"/>
    <w:rsid w:val="0094193B"/>
    <w:rsid w:val="00953E81"/>
    <w:rsid w:val="00954085"/>
    <w:rsid w:val="00960D69"/>
    <w:rsid w:val="00962F52"/>
    <w:rsid w:val="009720B5"/>
    <w:rsid w:val="00973AA3"/>
    <w:rsid w:val="00980453"/>
    <w:rsid w:val="0098167D"/>
    <w:rsid w:val="0098566E"/>
    <w:rsid w:val="009869B0"/>
    <w:rsid w:val="009869F0"/>
    <w:rsid w:val="00993324"/>
    <w:rsid w:val="00996744"/>
    <w:rsid w:val="00997802"/>
    <w:rsid w:val="009A0A54"/>
    <w:rsid w:val="009A60C2"/>
    <w:rsid w:val="009B6601"/>
    <w:rsid w:val="009C0D39"/>
    <w:rsid w:val="009C140F"/>
    <w:rsid w:val="009D53DE"/>
    <w:rsid w:val="009D586D"/>
    <w:rsid w:val="009D5B08"/>
    <w:rsid w:val="009D6DF0"/>
    <w:rsid w:val="009D7B24"/>
    <w:rsid w:val="009E307A"/>
    <w:rsid w:val="009E4053"/>
    <w:rsid w:val="009E4C37"/>
    <w:rsid w:val="009F4160"/>
    <w:rsid w:val="009F6963"/>
    <w:rsid w:val="009F7C76"/>
    <w:rsid w:val="00A022DB"/>
    <w:rsid w:val="00A036A6"/>
    <w:rsid w:val="00A10069"/>
    <w:rsid w:val="00A11FC3"/>
    <w:rsid w:val="00A1237B"/>
    <w:rsid w:val="00A13397"/>
    <w:rsid w:val="00A142A8"/>
    <w:rsid w:val="00A15495"/>
    <w:rsid w:val="00A21803"/>
    <w:rsid w:val="00A25A2F"/>
    <w:rsid w:val="00A27FD7"/>
    <w:rsid w:val="00A343CA"/>
    <w:rsid w:val="00A37748"/>
    <w:rsid w:val="00A41C37"/>
    <w:rsid w:val="00A45DF6"/>
    <w:rsid w:val="00A4727E"/>
    <w:rsid w:val="00A47CAF"/>
    <w:rsid w:val="00A514D8"/>
    <w:rsid w:val="00A52B6F"/>
    <w:rsid w:val="00A60941"/>
    <w:rsid w:val="00A6166A"/>
    <w:rsid w:val="00A65AA8"/>
    <w:rsid w:val="00A65F2A"/>
    <w:rsid w:val="00A73F60"/>
    <w:rsid w:val="00A77592"/>
    <w:rsid w:val="00A808D6"/>
    <w:rsid w:val="00A816CA"/>
    <w:rsid w:val="00A83A37"/>
    <w:rsid w:val="00A90243"/>
    <w:rsid w:val="00A93897"/>
    <w:rsid w:val="00A939A4"/>
    <w:rsid w:val="00A96F28"/>
    <w:rsid w:val="00AA4E0D"/>
    <w:rsid w:val="00AA7B60"/>
    <w:rsid w:val="00AB18D4"/>
    <w:rsid w:val="00AB2AD5"/>
    <w:rsid w:val="00AB606A"/>
    <w:rsid w:val="00AC186B"/>
    <w:rsid w:val="00AD5E4A"/>
    <w:rsid w:val="00AD7356"/>
    <w:rsid w:val="00AF2824"/>
    <w:rsid w:val="00AF35BE"/>
    <w:rsid w:val="00B00284"/>
    <w:rsid w:val="00B05509"/>
    <w:rsid w:val="00B06BD8"/>
    <w:rsid w:val="00B13F82"/>
    <w:rsid w:val="00B1658C"/>
    <w:rsid w:val="00B165DB"/>
    <w:rsid w:val="00B21A3A"/>
    <w:rsid w:val="00B23116"/>
    <w:rsid w:val="00B25C31"/>
    <w:rsid w:val="00B27357"/>
    <w:rsid w:val="00B279FA"/>
    <w:rsid w:val="00B33A64"/>
    <w:rsid w:val="00B36832"/>
    <w:rsid w:val="00B3683E"/>
    <w:rsid w:val="00B450DC"/>
    <w:rsid w:val="00B56CF3"/>
    <w:rsid w:val="00B60A9B"/>
    <w:rsid w:val="00B619D8"/>
    <w:rsid w:val="00B673FC"/>
    <w:rsid w:val="00B75ED9"/>
    <w:rsid w:val="00B9270C"/>
    <w:rsid w:val="00B92A6A"/>
    <w:rsid w:val="00B9301B"/>
    <w:rsid w:val="00B93A06"/>
    <w:rsid w:val="00BA2A02"/>
    <w:rsid w:val="00BA3DB6"/>
    <w:rsid w:val="00BA62BE"/>
    <w:rsid w:val="00BB0168"/>
    <w:rsid w:val="00BB3E37"/>
    <w:rsid w:val="00BC34A0"/>
    <w:rsid w:val="00BD1121"/>
    <w:rsid w:val="00BD152A"/>
    <w:rsid w:val="00BD4800"/>
    <w:rsid w:val="00BD56F6"/>
    <w:rsid w:val="00BD5C6F"/>
    <w:rsid w:val="00BD7139"/>
    <w:rsid w:val="00BD7707"/>
    <w:rsid w:val="00BD7D58"/>
    <w:rsid w:val="00BE02C7"/>
    <w:rsid w:val="00BE06BD"/>
    <w:rsid w:val="00BE1D08"/>
    <w:rsid w:val="00BE453B"/>
    <w:rsid w:val="00BE6153"/>
    <w:rsid w:val="00BE6250"/>
    <w:rsid w:val="00BF142D"/>
    <w:rsid w:val="00BF2061"/>
    <w:rsid w:val="00BF2779"/>
    <w:rsid w:val="00BF5035"/>
    <w:rsid w:val="00C01082"/>
    <w:rsid w:val="00C03F66"/>
    <w:rsid w:val="00C06F0E"/>
    <w:rsid w:val="00C07782"/>
    <w:rsid w:val="00C10811"/>
    <w:rsid w:val="00C11C60"/>
    <w:rsid w:val="00C2000F"/>
    <w:rsid w:val="00C27259"/>
    <w:rsid w:val="00C2761A"/>
    <w:rsid w:val="00C300FA"/>
    <w:rsid w:val="00C31E06"/>
    <w:rsid w:val="00C36C4E"/>
    <w:rsid w:val="00C51349"/>
    <w:rsid w:val="00C52404"/>
    <w:rsid w:val="00C52ABF"/>
    <w:rsid w:val="00C52E8B"/>
    <w:rsid w:val="00C662C4"/>
    <w:rsid w:val="00C74564"/>
    <w:rsid w:val="00C83B84"/>
    <w:rsid w:val="00C84C50"/>
    <w:rsid w:val="00C8603A"/>
    <w:rsid w:val="00C9285C"/>
    <w:rsid w:val="00C94527"/>
    <w:rsid w:val="00CA502F"/>
    <w:rsid w:val="00CA7092"/>
    <w:rsid w:val="00CA7F9E"/>
    <w:rsid w:val="00CB051E"/>
    <w:rsid w:val="00CB3AF9"/>
    <w:rsid w:val="00CB4D21"/>
    <w:rsid w:val="00CC0E4C"/>
    <w:rsid w:val="00CC3C35"/>
    <w:rsid w:val="00CC3D66"/>
    <w:rsid w:val="00CC5910"/>
    <w:rsid w:val="00CD10C5"/>
    <w:rsid w:val="00CE0C4F"/>
    <w:rsid w:val="00CE1F37"/>
    <w:rsid w:val="00CE1FC6"/>
    <w:rsid w:val="00CE4D29"/>
    <w:rsid w:val="00CE67A8"/>
    <w:rsid w:val="00CE6EF1"/>
    <w:rsid w:val="00CE76F7"/>
    <w:rsid w:val="00CF0738"/>
    <w:rsid w:val="00CF4FDB"/>
    <w:rsid w:val="00CF73B4"/>
    <w:rsid w:val="00CF759B"/>
    <w:rsid w:val="00D00AD4"/>
    <w:rsid w:val="00D04367"/>
    <w:rsid w:val="00D05338"/>
    <w:rsid w:val="00D05D4C"/>
    <w:rsid w:val="00D140FB"/>
    <w:rsid w:val="00D17D2F"/>
    <w:rsid w:val="00D213E6"/>
    <w:rsid w:val="00D22C6F"/>
    <w:rsid w:val="00D2353A"/>
    <w:rsid w:val="00D264B4"/>
    <w:rsid w:val="00D267BD"/>
    <w:rsid w:val="00D269B2"/>
    <w:rsid w:val="00D366AB"/>
    <w:rsid w:val="00D45334"/>
    <w:rsid w:val="00D52F71"/>
    <w:rsid w:val="00D63AA2"/>
    <w:rsid w:val="00D64C15"/>
    <w:rsid w:val="00D70D5B"/>
    <w:rsid w:val="00D70F8A"/>
    <w:rsid w:val="00D72D54"/>
    <w:rsid w:val="00D76481"/>
    <w:rsid w:val="00D767B6"/>
    <w:rsid w:val="00D85F2D"/>
    <w:rsid w:val="00D87C5E"/>
    <w:rsid w:val="00D91E0A"/>
    <w:rsid w:val="00D92097"/>
    <w:rsid w:val="00D97C9D"/>
    <w:rsid w:val="00DA0401"/>
    <w:rsid w:val="00DA18FC"/>
    <w:rsid w:val="00DA1F0E"/>
    <w:rsid w:val="00DA5021"/>
    <w:rsid w:val="00DB5C0C"/>
    <w:rsid w:val="00DC1730"/>
    <w:rsid w:val="00DC35F4"/>
    <w:rsid w:val="00DC5769"/>
    <w:rsid w:val="00DC5C3E"/>
    <w:rsid w:val="00DC678A"/>
    <w:rsid w:val="00DD10E7"/>
    <w:rsid w:val="00DD11B4"/>
    <w:rsid w:val="00DD26BF"/>
    <w:rsid w:val="00DD5921"/>
    <w:rsid w:val="00DD78D5"/>
    <w:rsid w:val="00DE0EAB"/>
    <w:rsid w:val="00DE75BE"/>
    <w:rsid w:val="00DF076B"/>
    <w:rsid w:val="00DF0F5E"/>
    <w:rsid w:val="00DF3772"/>
    <w:rsid w:val="00DF4BDB"/>
    <w:rsid w:val="00DF508E"/>
    <w:rsid w:val="00E001C1"/>
    <w:rsid w:val="00E10A56"/>
    <w:rsid w:val="00E11BB8"/>
    <w:rsid w:val="00E16F19"/>
    <w:rsid w:val="00E172CD"/>
    <w:rsid w:val="00E20BAD"/>
    <w:rsid w:val="00E236ED"/>
    <w:rsid w:val="00E27494"/>
    <w:rsid w:val="00E3033C"/>
    <w:rsid w:val="00E408FA"/>
    <w:rsid w:val="00E42888"/>
    <w:rsid w:val="00E428B7"/>
    <w:rsid w:val="00E4466B"/>
    <w:rsid w:val="00E509E8"/>
    <w:rsid w:val="00E5583C"/>
    <w:rsid w:val="00E62DD7"/>
    <w:rsid w:val="00E653EC"/>
    <w:rsid w:val="00E75C7D"/>
    <w:rsid w:val="00E77A9C"/>
    <w:rsid w:val="00E77C85"/>
    <w:rsid w:val="00E841B4"/>
    <w:rsid w:val="00E9033D"/>
    <w:rsid w:val="00E93D69"/>
    <w:rsid w:val="00EA01F3"/>
    <w:rsid w:val="00EA057D"/>
    <w:rsid w:val="00EA319A"/>
    <w:rsid w:val="00EA6DB9"/>
    <w:rsid w:val="00EB2C91"/>
    <w:rsid w:val="00EC1C4E"/>
    <w:rsid w:val="00EC2CD1"/>
    <w:rsid w:val="00EC5F55"/>
    <w:rsid w:val="00EC657E"/>
    <w:rsid w:val="00EC6F37"/>
    <w:rsid w:val="00ED03B5"/>
    <w:rsid w:val="00ED3070"/>
    <w:rsid w:val="00ED7BF5"/>
    <w:rsid w:val="00EE3259"/>
    <w:rsid w:val="00EE4944"/>
    <w:rsid w:val="00F00481"/>
    <w:rsid w:val="00F019A8"/>
    <w:rsid w:val="00F01C50"/>
    <w:rsid w:val="00F045D2"/>
    <w:rsid w:val="00F10A84"/>
    <w:rsid w:val="00F11EFA"/>
    <w:rsid w:val="00F1496C"/>
    <w:rsid w:val="00F161DE"/>
    <w:rsid w:val="00F164C7"/>
    <w:rsid w:val="00F17058"/>
    <w:rsid w:val="00F17E5E"/>
    <w:rsid w:val="00F204B5"/>
    <w:rsid w:val="00F25A10"/>
    <w:rsid w:val="00F3589E"/>
    <w:rsid w:val="00F40BA9"/>
    <w:rsid w:val="00F41EDD"/>
    <w:rsid w:val="00F51670"/>
    <w:rsid w:val="00F57ECC"/>
    <w:rsid w:val="00F64FC0"/>
    <w:rsid w:val="00F71BF3"/>
    <w:rsid w:val="00F80575"/>
    <w:rsid w:val="00F817B9"/>
    <w:rsid w:val="00F82E06"/>
    <w:rsid w:val="00F907FB"/>
    <w:rsid w:val="00F91DA2"/>
    <w:rsid w:val="00F92706"/>
    <w:rsid w:val="00F92C66"/>
    <w:rsid w:val="00F93252"/>
    <w:rsid w:val="00F9632C"/>
    <w:rsid w:val="00FA23C2"/>
    <w:rsid w:val="00FA5700"/>
    <w:rsid w:val="00FA6EC8"/>
    <w:rsid w:val="00FB177E"/>
    <w:rsid w:val="00FC470F"/>
    <w:rsid w:val="00FC750D"/>
    <w:rsid w:val="00FD22DA"/>
    <w:rsid w:val="00FE183E"/>
    <w:rsid w:val="00FE373B"/>
    <w:rsid w:val="00FE3F4F"/>
    <w:rsid w:val="00FE415A"/>
    <w:rsid w:val="00FE5768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FF5"/>
  <w15:docId w15:val="{AF758BA3-F154-4AE2-923C-71022909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27259"/>
    <w:pPr>
      <w:keepNext/>
      <w:numPr>
        <w:numId w:val="12"/>
      </w:numPr>
      <w:tabs>
        <w:tab w:val="clear" w:pos="432"/>
        <w:tab w:val="num" w:pos="540"/>
      </w:tabs>
      <w:spacing w:before="600" w:after="240"/>
      <w:ind w:left="540" w:hanging="5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7259"/>
    <w:pPr>
      <w:widowControl w:val="0"/>
      <w:numPr>
        <w:ilvl w:val="1"/>
        <w:numId w:val="12"/>
      </w:numPr>
      <w:tabs>
        <w:tab w:val="clear" w:pos="576"/>
        <w:tab w:val="num" w:pos="860"/>
      </w:tabs>
      <w:spacing w:before="120"/>
      <w:ind w:left="86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C27259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C27259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C27259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27259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27259"/>
    <w:pPr>
      <w:numPr>
        <w:ilvl w:val="6"/>
        <w:numId w:val="1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27259"/>
    <w:pPr>
      <w:numPr>
        <w:ilvl w:val="7"/>
        <w:numId w:val="1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C27259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060275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pPr>
      <w:spacing w:after="115"/>
      <w:ind w:firstLine="480"/>
    </w:pPr>
  </w:style>
  <w:style w:type="paragraph" w:customStyle="1" w:styleId="Poznmka">
    <w:name w:val="Poznámka"/>
    <w:basedOn w:val="NormlnIMP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pPr>
      <w:spacing w:line="230" w:lineRule="auto"/>
    </w:pPr>
  </w:style>
  <w:style w:type="paragraph" w:customStyle="1" w:styleId="Seznamoslovan">
    <w:name w:val="Seznam očíslovaný"/>
    <w:basedOn w:val="NormlnIMP"/>
    <w:pPr>
      <w:spacing w:line="230" w:lineRule="auto"/>
    </w:pPr>
  </w:style>
  <w:style w:type="paragraph" w:customStyle="1" w:styleId="Zkladntext0">
    <w:name w:val="Základní text~"/>
    <w:basedOn w:val="Normln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pPr>
      <w:spacing w:after="115"/>
      <w:ind w:firstLine="480"/>
    </w:pPr>
  </w:style>
  <w:style w:type="paragraph" w:customStyle="1" w:styleId="Zkladntext2">
    <w:name w:val="Základní text~~~"/>
    <w:basedOn w:val="Normln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pPr>
      <w:suppressAutoHyphens/>
      <w:spacing w:line="230" w:lineRule="auto"/>
    </w:pPr>
  </w:style>
  <w:style w:type="paragraph" w:customStyle="1" w:styleId="NormlnIMP0">
    <w:name w:val="Normální_IMP"/>
    <w:basedOn w:val="Normln1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rsid w:val="00D22C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2C6F"/>
    <w:pPr>
      <w:tabs>
        <w:tab w:val="center" w:pos="4536"/>
        <w:tab w:val="right" w:pos="9072"/>
      </w:tabs>
    </w:pPr>
  </w:style>
  <w:style w:type="paragraph" w:styleId="Zkladntext3">
    <w:name w:val="Body Text"/>
    <w:basedOn w:val="Normln"/>
    <w:rsid w:val="0049069D"/>
    <w:pPr>
      <w:widowControl w:val="0"/>
      <w:suppressAutoHyphens/>
    </w:pPr>
    <w:rPr>
      <w:rFonts w:eastAsia="Lucida Sans Unicode"/>
      <w:sz w:val="24"/>
      <w:szCs w:val="24"/>
    </w:rPr>
  </w:style>
  <w:style w:type="table" w:styleId="Mkatabulky">
    <w:name w:val="Table Grid"/>
    <w:basedOn w:val="Normlntabulka"/>
    <w:uiPriority w:val="39"/>
    <w:rsid w:val="00DD11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27259"/>
    <w:rPr>
      <w:rFonts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C27259"/>
    <w:rPr>
      <w:rFonts w:ascii="Times New Roman" w:hAnsi="Times New Roman"/>
      <w:sz w:val="22"/>
      <w:szCs w:val="22"/>
    </w:rPr>
  </w:style>
  <w:style w:type="character" w:customStyle="1" w:styleId="Nadpis3Char">
    <w:name w:val="Nadpis 3 Char"/>
    <w:basedOn w:val="Standardnpsmoodstavce"/>
    <w:link w:val="Nadpis3"/>
    <w:rsid w:val="00C27259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C27259"/>
    <w:rPr>
      <w:rFonts w:ascii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C27259"/>
    <w:rPr>
      <w:rFonts w:ascii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C27259"/>
    <w:rPr>
      <w:rFonts w:ascii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C27259"/>
    <w:rPr>
      <w:rFonts w:ascii="Times New Roman" w:hAnsi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27259"/>
    <w:rPr>
      <w:rFonts w:ascii="Times New Roman" w:hAnsi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7259"/>
    <w:rPr>
      <w:rFonts w:cs="Arial"/>
      <w:sz w:val="22"/>
      <w:szCs w:val="22"/>
    </w:rPr>
  </w:style>
  <w:style w:type="paragraph" w:customStyle="1" w:styleId="Normln3">
    <w:name w:val="Normální~~~~~~"/>
    <w:basedOn w:val="Normln"/>
    <w:rsid w:val="00C27259"/>
    <w:pPr>
      <w:widowControl w:val="0"/>
      <w:spacing w:line="288" w:lineRule="auto"/>
      <w:jc w:val="center"/>
    </w:pPr>
    <w:rPr>
      <w:sz w:val="24"/>
    </w:rPr>
  </w:style>
  <w:style w:type="paragraph" w:styleId="Zkladntext20">
    <w:name w:val="Body Text 2"/>
    <w:basedOn w:val="Normln"/>
    <w:link w:val="Zkladntext2Char"/>
    <w:rsid w:val="00BB3E3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0"/>
    <w:rsid w:val="00BB3E37"/>
    <w:rPr>
      <w:rFonts w:ascii="Times New Roman" w:hAnsi="Times New Roman"/>
    </w:rPr>
  </w:style>
  <w:style w:type="paragraph" w:styleId="Podnadpis">
    <w:name w:val="Subtitle"/>
    <w:basedOn w:val="Normln"/>
    <w:link w:val="PodnadpisChar"/>
    <w:qFormat/>
    <w:rsid w:val="00BB3E37"/>
    <w:pPr>
      <w:jc w:val="center"/>
    </w:pPr>
    <w:rPr>
      <w:b/>
      <w:sz w:val="24"/>
    </w:rPr>
  </w:style>
  <w:style w:type="character" w:customStyle="1" w:styleId="PodnadpisChar">
    <w:name w:val="Podnadpis Char"/>
    <w:basedOn w:val="Standardnpsmoodstavce"/>
    <w:link w:val="Podnadpis"/>
    <w:rsid w:val="00BB3E37"/>
    <w:rPr>
      <w:rFonts w:ascii="Times New Roman" w:hAnsi="Times New Roman"/>
      <w:b/>
      <w:sz w:val="24"/>
    </w:rPr>
  </w:style>
  <w:style w:type="paragraph" w:customStyle="1" w:styleId="slovn">
    <w:name w:val="Číslování"/>
    <w:basedOn w:val="Normln"/>
    <w:rsid w:val="00B279FA"/>
    <w:pPr>
      <w:tabs>
        <w:tab w:val="num" w:pos="454"/>
      </w:tabs>
      <w:spacing w:after="0"/>
      <w:ind w:left="454" w:hanging="454"/>
    </w:pPr>
  </w:style>
  <w:style w:type="paragraph" w:customStyle="1" w:styleId="Zkladntext21">
    <w:name w:val="Základní text 21"/>
    <w:basedOn w:val="Normln"/>
    <w:rsid w:val="00B279FA"/>
    <w:pPr>
      <w:widowControl w:val="0"/>
      <w:suppressAutoHyphens/>
      <w:spacing w:after="0"/>
      <w:jc w:val="both"/>
    </w:pPr>
    <w:rPr>
      <w:i/>
      <w:sz w:val="22"/>
      <w:lang w:eastAsia="ar-SA"/>
    </w:rPr>
  </w:style>
  <w:style w:type="paragraph" w:styleId="Textbubliny">
    <w:name w:val="Balloon Text"/>
    <w:basedOn w:val="Normln"/>
    <w:link w:val="TextbublinyChar"/>
    <w:rsid w:val="00BD7D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D7D5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6D0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0C62"/>
  </w:style>
  <w:style w:type="character" w:customStyle="1" w:styleId="TextkomenteChar">
    <w:name w:val="Text komentáře Char"/>
    <w:basedOn w:val="Standardnpsmoodstavce"/>
    <w:link w:val="Textkomente"/>
    <w:uiPriority w:val="99"/>
    <w:rsid w:val="006D0C6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6D0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D0C6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1140BC"/>
    <w:rPr>
      <w:color w:val="0000FF" w:themeColor="hyperlink"/>
      <w:u w:val="single"/>
    </w:rPr>
  </w:style>
  <w:style w:type="paragraph" w:customStyle="1" w:styleId="Normln4">
    <w:name w:val="Normální~~~~"/>
    <w:basedOn w:val="Normln"/>
    <w:rsid w:val="001140BC"/>
    <w:pPr>
      <w:widowControl w:val="0"/>
      <w:spacing w:after="0" w:line="276" w:lineRule="auto"/>
    </w:pPr>
    <w:rPr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524F97"/>
    <w:pPr>
      <w:overflowPunct w:val="0"/>
      <w:autoSpaceDE w:val="0"/>
      <w:autoSpaceDN w:val="0"/>
      <w:adjustRightInd w:val="0"/>
      <w:spacing w:after="0"/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8167D"/>
    <w:rPr>
      <w:color w:val="808080"/>
    </w:rPr>
  </w:style>
  <w:style w:type="paragraph" w:styleId="Revize">
    <w:name w:val="Revision"/>
    <w:hidden/>
    <w:uiPriority w:val="99"/>
    <w:semiHidden/>
    <w:rsid w:val="007220D1"/>
    <w:pPr>
      <w:spacing w:after="0"/>
    </w:pPr>
    <w:rPr>
      <w:rFonts w:ascii="Times New Roman" w:hAnsi="Times New Roman"/>
    </w:rPr>
  </w:style>
  <w:style w:type="paragraph" w:styleId="Bezmezer">
    <w:name w:val="No Spacing"/>
    <w:uiPriority w:val="1"/>
    <w:qFormat/>
    <w:rsid w:val="00CA502F"/>
    <w:pPr>
      <w:spacing w:after="0"/>
    </w:pPr>
    <w:rPr>
      <w:rFonts w:ascii="Times New Roman" w:hAnsi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1B69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rsid w:val="00D2353A"/>
    <w:rPr>
      <w:rFonts w:ascii="Times New Roman" w:hAnsi="Times New Roman"/>
    </w:rPr>
  </w:style>
  <w:style w:type="character" w:styleId="Sledovanodkaz">
    <w:name w:val="FollowedHyperlink"/>
    <w:basedOn w:val="Standardnpsmoodstavce"/>
    <w:semiHidden/>
    <w:unhideWhenUsed/>
    <w:rsid w:val="0024160A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72952-BFC7-DF41-9457-285E1ED2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Tomaníková</dc:creator>
  <cp:lastModifiedBy>jiri kovacik</cp:lastModifiedBy>
  <cp:revision>4</cp:revision>
  <cp:lastPrinted>2019-02-19T13:32:00Z</cp:lastPrinted>
  <dcterms:created xsi:type="dcterms:W3CDTF">2019-11-04T08:49:00Z</dcterms:created>
  <dcterms:modified xsi:type="dcterms:W3CDTF">2019-11-06T09:13:00Z</dcterms:modified>
</cp:coreProperties>
</file>