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A79" w:rsidRDefault="008D2A79" w:rsidP="00FF5F31">
      <w:pPr>
        <w:rPr>
          <w:rFonts w:ascii="Times New Roman" w:hAnsi="Times New Roman" w:cs="Times New Roman"/>
          <w:b/>
          <w:sz w:val="24"/>
        </w:rPr>
      </w:pPr>
    </w:p>
    <w:p w:rsidR="005C6E12" w:rsidRPr="00816AB2" w:rsidRDefault="005C6E12" w:rsidP="0029673A">
      <w:pPr>
        <w:spacing w:after="60"/>
        <w:rPr>
          <w:rFonts w:ascii="Times New Roman" w:hAnsi="Times New Roman" w:cs="Times New Roman"/>
          <w:b/>
          <w:sz w:val="24"/>
        </w:rPr>
      </w:pPr>
      <w:r w:rsidRPr="00816AB2">
        <w:rPr>
          <w:rFonts w:ascii="Times New Roman" w:hAnsi="Times New Roman" w:cs="Times New Roman"/>
          <w:b/>
          <w:sz w:val="24"/>
        </w:rPr>
        <w:t xml:space="preserve">část VZ </w:t>
      </w:r>
      <w:r w:rsidR="006F6087" w:rsidRPr="00816AB2">
        <w:rPr>
          <w:rFonts w:ascii="Times New Roman" w:hAnsi="Times New Roman" w:cs="Times New Roman"/>
          <w:b/>
          <w:sz w:val="24"/>
        </w:rPr>
        <w:t>001</w:t>
      </w:r>
    </w:p>
    <w:p w:rsidR="005C6E12" w:rsidRPr="00816AB2" w:rsidRDefault="005C6E12"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proofErr w:type="gramStart"/>
      <w:r w:rsidR="006F6087" w:rsidRPr="00816AB2">
        <w:rPr>
          <w:rFonts w:ascii="Times New Roman" w:hAnsi="Times New Roman" w:cs="Times New Roman"/>
          <w:b/>
          <w:caps/>
          <w:sz w:val="24"/>
          <w:szCs w:val="24"/>
        </w:rPr>
        <w:t>Zalesňování 1./2.</w:t>
      </w:r>
      <w:proofErr w:type="gramEnd"/>
      <w:r w:rsidRPr="00816AB2">
        <w:rPr>
          <w:rFonts w:ascii="Times New Roman" w:hAnsi="Times New Roman" w:cs="Times New Roman"/>
          <w:b/>
          <w:caps/>
          <w:sz w:val="24"/>
          <w:szCs w:val="24"/>
        </w:rPr>
        <w:t xml:space="preserve"> (bez materiálu)</w:t>
      </w:r>
      <w:r w:rsidRPr="00816AB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9272D5" w:rsidRPr="00816AB2" w:rsidRDefault="009272D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Přeprava sazenic z chlad</w:t>
            </w:r>
            <w:r w:rsidR="00B455D2">
              <w:rPr>
                <w:rFonts w:ascii="Times New Roman" w:hAnsi="Times New Roman" w:cs="Times New Roman"/>
                <w:sz w:val="24"/>
                <w:szCs w:val="24"/>
              </w:rPr>
              <w:t>i</w:t>
            </w:r>
            <w:r w:rsidRPr="00816AB2">
              <w:rPr>
                <w:rFonts w:ascii="Times New Roman" w:hAnsi="Times New Roman" w:cs="Times New Roman"/>
                <w:sz w:val="24"/>
                <w:szCs w:val="24"/>
              </w:rPr>
              <w:t>cího boxu nebo sněžné jámy v pytlích, okamžité založení na pasece do stínu, přikrytí pytlem nebo klestem.</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Vyzvednutí a donáška sazenic z místa založení k místu sadby. Vyhledání plošky, úklid těžebních zbytků, rozseknutí drnu ve velikosti plošky 0,25x0,25</w:t>
            </w:r>
            <w:r w:rsidR="00186CE8" w:rsidRPr="00816AB2">
              <w:rPr>
                <w:rFonts w:ascii="Times New Roman" w:hAnsi="Times New Roman" w:cs="Times New Roman"/>
                <w:sz w:val="24"/>
                <w:szCs w:val="24"/>
              </w:rPr>
              <w:t xml:space="preserve"> nebo</w:t>
            </w:r>
            <w:r w:rsidRPr="00816AB2">
              <w:rPr>
                <w:rFonts w:ascii="Times New Roman" w:hAnsi="Times New Roman" w:cs="Times New Roman"/>
                <w:sz w:val="24"/>
                <w:szCs w:val="24"/>
              </w:rPr>
              <w:t xml:space="preserve"> 0,35x0,35 m </w:t>
            </w:r>
            <w:proofErr w:type="spellStart"/>
            <w:r w:rsidRPr="00816AB2">
              <w:rPr>
                <w:rFonts w:ascii="Times New Roman" w:hAnsi="Times New Roman" w:cs="Times New Roman"/>
                <w:sz w:val="24"/>
                <w:szCs w:val="24"/>
              </w:rPr>
              <w:t>sekeromotykou</w:t>
            </w:r>
            <w:proofErr w:type="spellEnd"/>
            <w:r w:rsidRPr="00816AB2">
              <w:rPr>
                <w:rFonts w:ascii="Times New Roman" w:hAnsi="Times New Roman" w:cs="Times New Roman"/>
                <w:sz w:val="24"/>
                <w:szCs w:val="24"/>
              </w:rPr>
              <w:t>. Stržení drnu a prokypření půdy do hloubky 0,25-</w:t>
            </w:r>
            <w:smartTag w:uri="urn:schemas-microsoft-com:office:smarttags" w:element="metricconverter">
              <w:smartTagPr>
                <w:attr w:name="ProductID" w:val="0,35 m"/>
              </w:smartTagPr>
              <w:r w:rsidRPr="00816AB2">
                <w:rPr>
                  <w:rFonts w:ascii="Times New Roman" w:hAnsi="Times New Roman" w:cs="Times New Roman"/>
                  <w:sz w:val="24"/>
                  <w:szCs w:val="24"/>
                </w:rPr>
                <w:t>0,35 m</w:t>
              </w:r>
            </w:smartTag>
            <w:r w:rsidRPr="00816AB2">
              <w:rPr>
                <w:rFonts w:ascii="Times New Roman" w:hAnsi="Times New Roman" w:cs="Times New Roman"/>
                <w:sz w:val="24"/>
                <w:szCs w:val="24"/>
              </w:rPr>
              <w:t>, vytvoření kopečku. Vsazení sazenice a rozložení kořínků, jejich prosypání a zahrnutí zeminou, přitlačení zeminy ke kořínkům a upevnění sazenice, konečné zahrnutí zeminou, přitlačení a úprava povrchu. Přenesení k další plošce. Po celou dobu bude kořenový systém chráněn proti světlu a vysychání vhodným způsobem</w:t>
            </w:r>
            <w:r w:rsidR="005A234F" w:rsidRPr="00816AB2">
              <w:rPr>
                <w:rFonts w:ascii="Times New Roman" w:hAnsi="Times New Roman" w:cs="Times New Roman"/>
                <w:sz w:val="24"/>
                <w:szCs w:val="24"/>
              </w:rPr>
              <w:t>,</w:t>
            </w:r>
            <w:r w:rsidRPr="00816AB2">
              <w:rPr>
                <w:rFonts w:ascii="Times New Roman" w:hAnsi="Times New Roman" w:cs="Times New Roman"/>
                <w:sz w:val="24"/>
                <w:szCs w:val="24"/>
              </w:rPr>
              <w:t xml:space="preserve"> např. </w:t>
            </w:r>
            <w:r w:rsidR="005A234F" w:rsidRPr="00816AB2">
              <w:rPr>
                <w:rFonts w:ascii="Times New Roman" w:hAnsi="Times New Roman" w:cs="Times New Roman"/>
                <w:sz w:val="24"/>
                <w:szCs w:val="24"/>
              </w:rPr>
              <w:t>p</w:t>
            </w:r>
            <w:r w:rsidRPr="00816AB2">
              <w:rPr>
                <w:rFonts w:ascii="Times New Roman" w:hAnsi="Times New Roman" w:cs="Times New Roman"/>
                <w:sz w:val="24"/>
                <w:szCs w:val="24"/>
              </w:rPr>
              <w:t>ytlem z</w:t>
            </w:r>
            <w:r w:rsidR="005A234F" w:rsidRPr="00816AB2">
              <w:rPr>
                <w:rFonts w:ascii="Times New Roman" w:hAnsi="Times New Roman" w:cs="Times New Roman"/>
                <w:sz w:val="24"/>
                <w:szCs w:val="24"/>
              </w:rPr>
              <w:t> </w:t>
            </w:r>
            <w:r w:rsidRPr="00816AB2">
              <w:rPr>
                <w:rFonts w:ascii="Times New Roman" w:hAnsi="Times New Roman" w:cs="Times New Roman"/>
                <w:sz w:val="24"/>
                <w:szCs w:val="24"/>
              </w:rPr>
              <w:t>PVC</w:t>
            </w:r>
            <w:r w:rsidR="005A234F" w:rsidRPr="00816AB2">
              <w:rPr>
                <w:rFonts w:ascii="Times New Roman" w:hAnsi="Times New Roman" w:cs="Times New Roman"/>
                <w:sz w:val="24"/>
                <w:szCs w:val="24"/>
              </w:rPr>
              <w:t xml:space="preserve"> o</w:t>
            </w:r>
            <w:r w:rsidR="004743CA" w:rsidRPr="00816AB2">
              <w:rPr>
                <w:rFonts w:ascii="Times New Roman" w:hAnsi="Times New Roman" w:cs="Times New Roman"/>
                <w:sz w:val="24"/>
                <w:szCs w:val="24"/>
              </w:rPr>
              <w:t xml:space="preserve"> minimálním</w:t>
            </w:r>
            <w:r w:rsidRPr="00816AB2">
              <w:rPr>
                <w:rFonts w:ascii="Times New Roman" w:hAnsi="Times New Roman" w:cs="Times New Roman"/>
                <w:sz w:val="24"/>
                <w:szCs w:val="24"/>
              </w:rPr>
              <w:t xml:space="preserve"> objem</w:t>
            </w:r>
            <w:r w:rsidR="005A234F" w:rsidRPr="00816AB2">
              <w:rPr>
                <w:rFonts w:ascii="Times New Roman" w:hAnsi="Times New Roman" w:cs="Times New Roman"/>
                <w:sz w:val="24"/>
                <w:szCs w:val="24"/>
              </w:rPr>
              <w:t>u</w:t>
            </w:r>
            <w:r w:rsidRPr="00816AB2">
              <w:rPr>
                <w:rFonts w:ascii="Times New Roman" w:hAnsi="Times New Roman" w:cs="Times New Roman"/>
                <w:sz w:val="24"/>
                <w:szCs w:val="24"/>
              </w:rPr>
              <w:t xml:space="preserve"> 100</w:t>
            </w:r>
            <w:r w:rsidR="005A234F" w:rsidRPr="00816AB2">
              <w:rPr>
                <w:rFonts w:ascii="Times New Roman" w:hAnsi="Times New Roman" w:cs="Times New Roman"/>
                <w:sz w:val="24"/>
                <w:szCs w:val="24"/>
              </w:rPr>
              <w:t xml:space="preserve"> l</w:t>
            </w:r>
            <w:r w:rsidRPr="00816AB2">
              <w:rPr>
                <w:rFonts w:ascii="Times New Roman" w:hAnsi="Times New Roman" w:cs="Times New Roman"/>
                <w:sz w:val="24"/>
                <w:szCs w:val="24"/>
              </w:rPr>
              <w:t>.</w:t>
            </w:r>
          </w:p>
          <w:p w:rsidR="009272D5" w:rsidRPr="00816AB2" w:rsidRDefault="009272D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Spony sazenic</w:t>
            </w:r>
            <w:r w:rsidR="006C4A86">
              <w:rPr>
                <w:rFonts w:ascii="Times New Roman" w:hAnsi="Times New Roman" w:cs="Times New Roman"/>
                <w:sz w:val="24"/>
                <w:szCs w:val="24"/>
              </w:rPr>
              <w:t xml:space="preserve"> a velikost plošky</w:t>
            </w:r>
            <w:r w:rsidRPr="00816AB2">
              <w:rPr>
                <w:rFonts w:ascii="Times New Roman" w:hAnsi="Times New Roman" w:cs="Times New Roman"/>
                <w:sz w:val="24"/>
                <w:szCs w:val="24"/>
              </w:rPr>
              <w:t xml:space="preserve"> určuje revírník pro každou plochu zvlášť.</w:t>
            </w:r>
          </w:p>
          <w:p w:rsidR="004743CA" w:rsidRPr="00816AB2" w:rsidRDefault="004743CA"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První den výsadby ošetřit </w:t>
            </w:r>
            <w:r w:rsidR="00F8496B">
              <w:rPr>
                <w:rFonts w:ascii="Times New Roman" w:hAnsi="Times New Roman" w:cs="Times New Roman"/>
                <w:sz w:val="24"/>
                <w:szCs w:val="24"/>
              </w:rPr>
              <w:t xml:space="preserve">místo výsadby </w:t>
            </w:r>
            <w:r w:rsidRPr="00816AB2">
              <w:rPr>
                <w:rFonts w:ascii="Times New Roman" w:hAnsi="Times New Roman" w:cs="Times New Roman"/>
                <w:sz w:val="24"/>
                <w:szCs w:val="24"/>
              </w:rPr>
              <w:t>aplikací pachového ohradníku (</w:t>
            </w:r>
            <w:proofErr w:type="spellStart"/>
            <w:r w:rsidRPr="00816AB2">
              <w:rPr>
                <w:rFonts w:ascii="Times New Roman" w:hAnsi="Times New Roman" w:cs="Times New Roman"/>
                <w:sz w:val="24"/>
                <w:szCs w:val="24"/>
              </w:rPr>
              <w:t>Antifer</w:t>
            </w:r>
            <w:proofErr w:type="spellEnd"/>
            <w:r w:rsidRPr="00816AB2">
              <w:rPr>
                <w:rFonts w:ascii="Times New Roman" w:hAnsi="Times New Roman" w:cs="Times New Roman"/>
                <w:sz w:val="24"/>
                <w:szCs w:val="24"/>
              </w:rPr>
              <w:t xml:space="preserve"> pěna, </w:t>
            </w:r>
            <w:proofErr w:type="spellStart"/>
            <w:r w:rsidRPr="00816AB2">
              <w:rPr>
                <w:rFonts w:ascii="Times New Roman" w:hAnsi="Times New Roman" w:cs="Times New Roman"/>
                <w:sz w:val="24"/>
                <w:szCs w:val="24"/>
              </w:rPr>
              <w:t>Duftzaun</w:t>
            </w:r>
            <w:proofErr w:type="spellEnd"/>
            <w:r w:rsidRPr="00816AB2">
              <w:rPr>
                <w:rFonts w:ascii="Times New Roman" w:hAnsi="Times New Roman" w:cs="Times New Roman"/>
                <w:sz w:val="24"/>
                <w:szCs w:val="24"/>
              </w:rPr>
              <w:t xml:space="preserve"> pěna…)</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Dodržování předpisů BOZ pro pěstební činnost.</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r w:rsidR="006541AE">
              <w:rPr>
                <w:rFonts w:ascii="Times New Roman" w:hAnsi="Times New Roman" w:cs="Times New Roman"/>
                <w:b/>
                <w:sz w:val="24"/>
                <w:szCs w:val="24"/>
              </w:rPr>
              <w:t xml:space="preserve"> a materiál</w:t>
            </w:r>
            <w:r w:rsidR="00340F3B">
              <w:rPr>
                <w:rFonts w:ascii="Times New Roman" w:hAnsi="Times New Roman" w:cs="Times New Roman"/>
                <w:b/>
                <w:sz w:val="24"/>
                <w:szCs w:val="24"/>
              </w:rPr>
              <w:t xml:space="preserve"> zajištěný zhotovitelem</w:t>
            </w:r>
            <w:r w:rsidRPr="00816AB2">
              <w:rPr>
                <w:rFonts w:ascii="Times New Roman" w:hAnsi="Times New Roman" w:cs="Times New Roman"/>
                <w:b/>
                <w:sz w:val="24"/>
                <w:szCs w:val="24"/>
              </w:rPr>
              <w:t>:</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PVC pytel s černým vnitřkem k přenášení sazenic proti zasychání kořínků, </w:t>
            </w:r>
            <w:proofErr w:type="spellStart"/>
            <w:r w:rsidRPr="00816AB2">
              <w:rPr>
                <w:rFonts w:ascii="Times New Roman" w:hAnsi="Times New Roman" w:cs="Times New Roman"/>
                <w:sz w:val="24"/>
                <w:szCs w:val="24"/>
              </w:rPr>
              <w:t>sekeromotyka</w:t>
            </w:r>
            <w:proofErr w:type="spellEnd"/>
            <w:r w:rsidR="00434B04" w:rsidRPr="00816AB2">
              <w:rPr>
                <w:rFonts w:ascii="Times New Roman" w:hAnsi="Times New Roman" w:cs="Times New Roman"/>
                <w:sz w:val="24"/>
                <w:szCs w:val="24"/>
              </w:rPr>
              <w:t xml:space="preserve">, </w:t>
            </w:r>
            <w:proofErr w:type="spellStart"/>
            <w:r w:rsidR="00434B04" w:rsidRPr="00816AB2">
              <w:rPr>
                <w:rFonts w:ascii="Times New Roman" w:hAnsi="Times New Roman" w:cs="Times New Roman"/>
                <w:sz w:val="24"/>
                <w:szCs w:val="24"/>
              </w:rPr>
              <w:t>sadbovač</w:t>
            </w:r>
            <w:proofErr w:type="spellEnd"/>
            <w:r w:rsidR="006541AE">
              <w:rPr>
                <w:rFonts w:ascii="Times New Roman" w:hAnsi="Times New Roman" w:cs="Times New Roman"/>
                <w:sz w:val="24"/>
                <w:szCs w:val="24"/>
              </w:rPr>
              <w:t>;</w:t>
            </w:r>
            <w:r w:rsidR="006541AE" w:rsidRPr="00816AB2">
              <w:rPr>
                <w:rFonts w:ascii="Times New Roman" w:hAnsi="Times New Roman" w:cs="Times New Roman"/>
                <w:sz w:val="24"/>
                <w:szCs w:val="24"/>
              </w:rPr>
              <w:t xml:space="preserve"> </w:t>
            </w:r>
            <w:r w:rsidR="006541AE" w:rsidRPr="006541AE">
              <w:rPr>
                <w:rFonts w:ascii="Times New Roman" w:hAnsi="Times New Roman" w:cs="Times New Roman"/>
                <w:b/>
                <w:sz w:val="24"/>
                <w:szCs w:val="24"/>
              </w:rPr>
              <w:t>repelent (pachový ohradník)</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232" w:type="dxa"/>
            <w:vAlign w:val="center"/>
          </w:tcPr>
          <w:p w:rsidR="005C6E12" w:rsidRPr="00816AB2" w:rsidRDefault="005C6E12" w:rsidP="006541AE">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Sazenice</w:t>
            </w:r>
            <w:r w:rsidR="00312060" w:rsidRPr="00816AB2">
              <w:rPr>
                <w:rFonts w:ascii="Times New Roman" w:hAnsi="Times New Roman" w:cs="Times New Roman"/>
                <w:sz w:val="24"/>
                <w:szCs w:val="24"/>
              </w:rPr>
              <w:t xml:space="preserve"> </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Nepřipravená půda (drn) na určeném místě</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březen - květen</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popřípadě září – říjen (dle druhu sazenic)</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(dle klimatických podmínek)</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5C6E12" w:rsidRPr="00816AB2" w:rsidTr="004E214B">
        <w:tc>
          <w:tcPr>
            <w:tcW w:w="2830" w:type="dxa"/>
          </w:tcPr>
          <w:p w:rsidR="005C6E12" w:rsidRPr="00816AB2" w:rsidRDefault="005C6E12"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5C6E12" w:rsidRPr="00816AB2" w:rsidRDefault="00B455D2" w:rsidP="00B455D2">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D70FA4" w:rsidRPr="00816AB2">
              <w:rPr>
                <w:rFonts w:ascii="Times New Roman" w:hAnsi="Times New Roman" w:cs="Times New Roman"/>
                <w:sz w:val="24"/>
                <w:szCs w:val="24"/>
              </w:rPr>
              <w:t>,</w:t>
            </w:r>
            <w:r>
              <w:rPr>
                <w:rFonts w:ascii="Times New Roman" w:hAnsi="Times New Roman" w:cs="Times New Roman"/>
                <w:sz w:val="24"/>
                <w:szCs w:val="24"/>
              </w:rPr>
              <w:t>5</w:t>
            </w:r>
            <w:r w:rsidR="00312060" w:rsidRPr="00816AB2">
              <w:rPr>
                <w:rFonts w:ascii="Times New Roman" w:hAnsi="Times New Roman" w:cs="Times New Roman"/>
                <w:sz w:val="24"/>
                <w:szCs w:val="24"/>
              </w:rPr>
              <w:t>0 Kč/ks</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znalost pracovat se sadebním materiálem, znalost pracovního postupu a samotného vysazování sazenic</w:t>
            </w:r>
          </w:p>
        </w:tc>
      </w:tr>
    </w:tbl>
    <w:p w:rsidR="005C6E12" w:rsidRPr="00816AB2" w:rsidRDefault="005C6E12" w:rsidP="00FF5F31">
      <w:pPr>
        <w:rPr>
          <w:rFonts w:ascii="Times New Roman" w:hAnsi="Times New Roman" w:cs="Times New Roman"/>
          <w:sz w:val="24"/>
          <w:szCs w:val="24"/>
        </w:rPr>
      </w:pPr>
      <w:r w:rsidRPr="00816AB2">
        <w:rPr>
          <w:rFonts w:ascii="Times New Roman" w:hAnsi="Times New Roman" w:cs="Times New Roman"/>
          <w:sz w:val="24"/>
          <w:szCs w:val="24"/>
        </w:rPr>
        <w:br w:type="page"/>
      </w:r>
    </w:p>
    <w:p w:rsidR="005C6E12" w:rsidRPr="00816AB2" w:rsidRDefault="006F6087"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002</w:t>
      </w:r>
    </w:p>
    <w:p w:rsidR="005C6E12" w:rsidRPr="00816AB2" w:rsidRDefault="005C6E12" w:rsidP="00FF5F31">
      <w:pPr>
        <w:rPr>
          <w:rFonts w:ascii="Times New Roman" w:hAnsi="Times New Roman" w:cs="Times New Roman"/>
          <w:b/>
          <w:caps/>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oplocenky – stavba (bez materiálu)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Ke stavbě oplocenek lze použít dřevo ze </w:t>
            </w:r>
            <w:r w:rsidR="0031193F" w:rsidRPr="00816AB2">
              <w:rPr>
                <w:rFonts w:ascii="Times New Roman" w:hAnsi="Times New Roman" w:cs="Times New Roman"/>
                <w:sz w:val="24"/>
                <w:szCs w:val="24"/>
              </w:rPr>
              <w:t>S</w:t>
            </w:r>
            <w:r w:rsidRPr="00816AB2">
              <w:rPr>
                <w:rFonts w:ascii="Times New Roman" w:hAnsi="Times New Roman" w:cs="Times New Roman"/>
                <w:sz w:val="24"/>
                <w:szCs w:val="24"/>
              </w:rPr>
              <w:t xml:space="preserve">M, BO, MD, DB, dříví musí být bez </w:t>
            </w:r>
            <w:r w:rsidR="005A234F" w:rsidRPr="00816AB2">
              <w:rPr>
                <w:rFonts w:ascii="Times New Roman" w:hAnsi="Times New Roman" w:cs="Times New Roman"/>
                <w:sz w:val="24"/>
                <w:szCs w:val="24"/>
              </w:rPr>
              <w:t>z</w:t>
            </w:r>
            <w:r w:rsidRPr="00816AB2">
              <w:rPr>
                <w:rFonts w:ascii="Times New Roman" w:hAnsi="Times New Roman" w:cs="Times New Roman"/>
                <w:sz w:val="24"/>
                <w:szCs w:val="24"/>
              </w:rPr>
              <w:t>námek hniloby, průměry u dřevěných tyčí a kůlů se měří bez kůry na tenčím konc</w:t>
            </w:r>
            <w:r w:rsidR="005A234F" w:rsidRPr="00816AB2">
              <w:rPr>
                <w:rFonts w:ascii="Times New Roman" w:hAnsi="Times New Roman" w:cs="Times New Roman"/>
                <w:sz w:val="24"/>
                <w:szCs w:val="24"/>
              </w:rPr>
              <w:t>i</w:t>
            </w:r>
            <w:r w:rsidRPr="00816AB2">
              <w:rPr>
                <w:rFonts w:ascii="Times New Roman" w:hAnsi="Times New Roman" w:cs="Times New Roman"/>
                <w:sz w:val="24"/>
                <w:szCs w:val="24"/>
              </w:rPr>
              <w:t xml:space="preserve">, spodní část sloupků musí být odkorněná </w:t>
            </w:r>
            <w:r w:rsidR="005A234F" w:rsidRPr="00816AB2">
              <w:rPr>
                <w:rFonts w:ascii="Times New Roman" w:hAnsi="Times New Roman" w:cs="Times New Roman"/>
                <w:sz w:val="24"/>
                <w:szCs w:val="24"/>
              </w:rPr>
              <w:t>v</w:t>
            </w:r>
            <w:r w:rsidRPr="00816AB2">
              <w:rPr>
                <w:rFonts w:ascii="Times New Roman" w:hAnsi="Times New Roman" w:cs="Times New Roman"/>
                <w:sz w:val="24"/>
                <w:szCs w:val="24"/>
              </w:rPr>
              <w:t xml:space="preserve"> délce o </w:t>
            </w:r>
            <w:smartTag w:uri="urn:schemas-microsoft-com:office:smarttags" w:element="metricconverter">
              <w:smartTagPr>
                <w:attr w:name="ProductID" w:val="10 cm"/>
              </w:smartTagPr>
              <w:r w:rsidRPr="00816AB2">
                <w:rPr>
                  <w:rFonts w:ascii="Times New Roman" w:hAnsi="Times New Roman" w:cs="Times New Roman"/>
                  <w:sz w:val="24"/>
                  <w:szCs w:val="24"/>
                </w:rPr>
                <w:t>10 cm</w:t>
              </w:r>
            </w:smartTag>
            <w:r w:rsidRPr="00816AB2">
              <w:rPr>
                <w:rFonts w:ascii="Times New Roman" w:hAnsi="Times New Roman" w:cs="Times New Roman"/>
                <w:sz w:val="24"/>
                <w:szCs w:val="24"/>
              </w:rPr>
              <w:t xml:space="preserve"> větší</w:t>
            </w:r>
            <w:r w:rsidR="005A234F" w:rsidRPr="00816AB2">
              <w:rPr>
                <w:rFonts w:ascii="Times New Roman" w:hAnsi="Times New Roman" w:cs="Times New Roman"/>
                <w:sz w:val="24"/>
                <w:szCs w:val="24"/>
              </w:rPr>
              <w:t>,</w:t>
            </w:r>
            <w:r w:rsidRPr="00816AB2">
              <w:rPr>
                <w:rFonts w:ascii="Times New Roman" w:hAnsi="Times New Roman" w:cs="Times New Roman"/>
                <w:sz w:val="24"/>
                <w:szCs w:val="24"/>
              </w:rPr>
              <w:t xml:space="preserve"> než je zahloubení sloupků, sloupek musí být pevně ukotven, délka dřevěných sloupků závisí </w:t>
            </w:r>
            <w:r w:rsidR="005A234F" w:rsidRPr="00816AB2">
              <w:rPr>
                <w:rFonts w:ascii="Times New Roman" w:hAnsi="Times New Roman" w:cs="Times New Roman"/>
                <w:sz w:val="24"/>
                <w:szCs w:val="24"/>
              </w:rPr>
              <w:t>na</w:t>
            </w:r>
            <w:r w:rsidRPr="00816AB2">
              <w:rPr>
                <w:rFonts w:ascii="Times New Roman" w:hAnsi="Times New Roman" w:cs="Times New Roman"/>
                <w:sz w:val="24"/>
                <w:szCs w:val="24"/>
              </w:rPr>
              <w:t xml:space="preserve"> jednotlivých typ</w:t>
            </w:r>
            <w:r w:rsidR="005A234F" w:rsidRPr="00816AB2">
              <w:rPr>
                <w:rFonts w:ascii="Times New Roman" w:hAnsi="Times New Roman" w:cs="Times New Roman"/>
                <w:sz w:val="24"/>
                <w:szCs w:val="24"/>
              </w:rPr>
              <w:t>ech</w:t>
            </w:r>
            <w:r w:rsidRPr="00816AB2">
              <w:rPr>
                <w:rFonts w:ascii="Times New Roman" w:hAnsi="Times New Roman" w:cs="Times New Roman"/>
                <w:sz w:val="24"/>
                <w:szCs w:val="24"/>
              </w:rPr>
              <w:t xml:space="preserve"> oplocenek, spodní část vzpěr je ukotvena tak, aby nemohlo dojít k jejímu posunu</w:t>
            </w:r>
            <w:r w:rsidR="004A1972" w:rsidRPr="00816AB2">
              <w:rPr>
                <w:rFonts w:ascii="Times New Roman" w:hAnsi="Times New Roman" w:cs="Times New Roman"/>
                <w:sz w:val="24"/>
                <w:szCs w:val="24"/>
              </w:rPr>
              <w:t>; kůly jsou od sebe vzdáleny 3 m; každý třetí kůl je upevněn vzpěrou</w:t>
            </w:r>
            <w:r w:rsidRPr="00816AB2">
              <w:rPr>
                <w:rFonts w:ascii="Times New Roman" w:hAnsi="Times New Roman" w:cs="Times New Roman"/>
                <w:sz w:val="24"/>
                <w:szCs w:val="24"/>
              </w:rPr>
              <w:t>, vzpěry jsou přichyceny ve 2/3 výšky kůlů, čelo vzpěry seříznuté, hřebíky na konstrukce mají dvojnásobnou délku průměru přitloukaného materiálu, vyčnívající hroty</w:t>
            </w:r>
            <w:r w:rsidR="005A234F" w:rsidRPr="00816AB2">
              <w:rPr>
                <w:rFonts w:ascii="Times New Roman" w:hAnsi="Times New Roman" w:cs="Times New Roman"/>
                <w:sz w:val="24"/>
                <w:szCs w:val="24"/>
              </w:rPr>
              <w:t xml:space="preserve"> jsou</w:t>
            </w:r>
            <w:r w:rsidRPr="00816AB2">
              <w:rPr>
                <w:rFonts w:ascii="Times New Roman" w:hAnsi="Times New Roman" w:cs="Times New Roman"/>
                <w:sz w:val="24"/>
                <w:szCs w:val="24"/>
              </w:rPr>
              <w:t xml:space="preserve"> zahnuty k dřevěné části oplocenky</w:t>
            </w:r>
            <w:r w:rsidR="005A234F" w:rsidRPr="00816AB2">
              <w:rPr>
                <w:rFonts w:ascii="Times New Roman" w:hAnsi="Times New Roman" w:cs="Times New Roman"/>
                <w:sz w:val="24"/>
                <w:szCs w:val="24"/>
              </w:rPr>
              <w:t>;</w:t>
            </w:r>
            <w:r w:rsidR="004A1972" w:rsidRPr="00816AB2">
              <w:rPr>
                <w:rFonts w:ascii="Times New Roman" w:hAnsi="Times New Roman" w:cs="Times New Roman"/>
                <w:sz w:val="24"/>
                <w:szCs w:val="24"/>
              </w:rPr>
              <w:t xml:space="preserve"> pro každou oplocenku budou zhotoveny dva přelezy umístěné úhlopříčně.</w:t>
            </w:r>
            <w:r w:rsidRPr="00816AB2">
              <w:rPr>
                <w:rFonts w:ascii="Times New Roman" w:hAnsi="Times New Roman" w:cs="Times New Roman"/>
                <w:sz w:val="24"/>
                <w:szCs w:val="24"/>
              </w:rPr>
              <w:t xml:space="preserve"> </w:t>
            </w:r>
            <w:r w:rsidR="004A1972" w:rsidRPr="00816AB2">
              <w:rPr>
                <w:rFonts w:ascii="Times New Roman" w:hAnsi="Times New Roman" w:cs="Times New Roman"/>
                <w:sz w:val="24"/>
                <w:szCs w:val="24"/>
              </w:rPr>
              <w:t>P</w:t>
            </w:r>
            <w:r w:rsidRPr="00816AB2">
              <w:rPr>
                <w:rFonts w:ascii="Times New Roman" w:hAnsi="Times New Roman" w:cs="Times New Roman"/>
                <w:sz w:val="24"/>
                <w:szCs w:val="24"/>
              </w:rPr>
              <w:t>oužitý materiál</w:t>
            </w:r>
            <w:r w:rsidR="005A234F" w:rsidRPr="00816AB2">
              <w:rPr>
                <w:rFonts w:ascii="Times New Roman" w:hAnsi="Times New Roman" w:cs="Times New Roman"/>
                <w:sz w:val="24"/>
                <w:szCs w:val="24"/>
              </w:rPr>
              <w:t>:</w:t>
            </w:r>
            <w:r w:rsidRPr="00816AB2">
              <w:rPr>
                <w:rFonts w:ascii="Times New Roman" w:hAnsi="Times New Roman" w:cs="Times New Roman"/>
                <w:sz w:val="24"/>
                <w:szCs w:val="24"/>
              </w:rPr>
              <w:t xml:space="preserve"> drátěné pletivo o minimální výšce </w:t>
            </w:r>
            <w:smartTag w:uri="urn:schemas-microsoft-com:office:smarttags" w:element="metricconverter">
              <w:smartTagPr>
                <w:attr w:name="ProductID" w:val="160 cm"/>
              </w:smartTagPr>
              <w:r w:rsidRPr="00816AB2">
                <w:rPr>
                  <w:rFonts w:ascii="Times New Roman" w:hAnsi="Times New Roman" w:cs="Times New Roman"/>
                  <w:sz w:val="24"/>
                  <w:szCs w:val="24"/>
                </w:rPr>
                <w:t>160 cm</w:t>
              </w:r>
              <w:r w:rsidR="005A234F" w:rsidRPr="00816AB2">
                <w:rPr>
                  <w:rFonts w:ascii="Times New Roman" w:hAnsi="Times New Roman" w:cs="Times New Roman"/>
                  <w:sz w:val="24"/>
                  <w:szCs w:val="24"/>
                </w:rPr>
                <w:t>.</w:t>
              </w:r>
              <w:r w:rsidR="004A1972" w:rsidRPr="00816AB2">
                <w:rPr>
                  <w:rFonts w:ascii="Times New Roman" w:hAnsi="Times New Roman" w:cs="Times New Roman"/>
                  <w:sz w:val="24"/>
                  <w:szCs w:val="24"/>
                </w:rPr>
                <w:t xml:space="preserve"> </w:t>
              </w:r>
            </w:smartTag>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Dodržování předpisů BOZ pro pěstební činnost.</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Zatloukač (buchar), </w:t>
            </w:r>
            <w:proofErr w:type="spellStart"/>
            <w:r w:rsidRPr="00816AB2">
              <w:rPr>
                <w:rFonts w:ascii="Times New Roman" w:hAnsi="Times New Roman" w:cs="Times New Roman"/>
                <w:sz w:val="24"/>
                <w:szCs w:val="24"/>
              </w:rPr>
              <w:t>sekeromotyka</w:t>
            </w:r>
            <w:proofErr w:type="spellEnd"/>
            <w:r w:rsidR="005A234F" w:rsidRPr="00816AB2">
              <w:rPr>
                <w:rFonts w:ascii="Times New Roman" w:hAnsi="Times New Roman" w:cs="Times New Roman"/>
                <w:sz w:val="24"/>
                <w:szCs w:val="24"/>
              </w:rPr>
              <w:t>,</w:t>
            </w:r>
            <w:r w:rsidRPr="00816AB2">
              <w:rPr>
                <w:rFonts w:ascii="Times New Roman" w:hAnsi="Times New Roman" w:cs="Times New Roman"/>
                <w:sz w:val="24"/>
                <w:szCs w:val="24"/>
              </w:rPr>
              <w:t xml:space="preserve"> popřípadě rýč, sekera, kladivo, kleště, </w:t>
            </w:r>
            <w:r w:rsidR="005E7883" w:rsidRPr="00816AB2">
              <w:rPr>
                <w:rFonts w:ascii="Times New Roman" w:hAnsi="Times New Roman" w:cs="Times New Roman"/>
                <w:sz w:val="24"/>
                <w:szCs w:val="24"/>
              </w:rPr>
              <w:t xml:space="preserve">buchar, </w:t>
            </w:r>
            <w:r w:rsidRPr="00816AB2">
              <w:rPr>
                <w:rFonts w:ascii="Times New Roman" w:hAnsi="Times New Roman" w:cs="Times New Roman"/>
                <w:sz w:val="24"/>
                <w:szCs w:val="24"/>
              </w:rPr>
              <w:t>JMP</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232" w:type="dxa"/>
            <w:vAlign w:val="center"/>
          </w:tcPr>
          <w:p w:rsidR="00347CC9" w:rsidRPr="00816AB2" w:rsidRDefault="00E7151C" w:rsidP="00FF5F31">
            <w:pPr>
              <w:spacing w:after="0" w:line="240" w:lineRule="auto"/>
              <w:rPr>
                <w:rFonts w:ascii="Times New Roman" w:hAnsi="Times New Roman" w:cs="Times New Roman"/>
                <w:sz w:val="24"/>
                <w:szCs w:val="24"/>
              </w:rPr>
            </w:pPr>
            <w:r>
              <w:rPr>
                <w:rFonts w:ascii="Times New Roman" w:hAnsi="Times New Roman" w:cs="Times New Roman"/>
                <w:sz w:val="24"/>
                <w:szCs w:val="24"/>
              </w:rPr>
              <w:t>Pletivo, kůly, vzpěry, hřebíky</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Lesní terén </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Březen – listopad (dle klimatických podmínek)</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5C6E12" w:rsidRPr="00816AB2" w:rsidRDefault="007A75EC" w:rsidP="00FF5F31">
            <w:pPr>
              <w:spacing w:after="0" w:line="240" w:lineRule="auto"/>
              <w:rPr>
                <w:rFonts w:ascii="Times New Roman" w:hAnsi="Times New Roman" w:cs="Times New Roman"/>
                <w:sz w:val="24"/>
                <w:szCs w:val="24"/>
              </w:rPr>
            </w:pPr>
            <w:r>
              <w:rPr>
                <w:rFonts w:ascii="Times New Roman" w:hAnsi="Times New Roman" w:cs="Times New Roman"/>
                <w:sz w:val="24"/>
                <w:szCs w:val="24"/>
              </w:rPr>
              <w:t>Nestanoven</w:t>
            </w:r>
          </w:p>
        </w:tc>
      </w:tr>
      <w:tr w:rsidR="005C6E12" w:rsidRPr="00816AB2" w:rsidTr="004E214B">
        <w:tc>
          <w:tcPr>
            <w:tcW w:w="2830" w:type="dxa"/>
          </w:tcPr>
          <w:p w:rsidR="005C6E12" w:rsidRPr="00816AB2" w:rsidRDefault="005C6E12"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5C6E12" w:rsidRPr="00816AB2" w:rsidRDefault="00B455D2" w:rsidP="00D70FA4">
            <w:pPr>
              <w:spacing w:after="0" w:line="240" w:lineRule="auto"/>
              <w:rPr>
                <w:rFonts w:ascii="Times New Roman" w:hAnsi="Times New Roman" w:cs="Times New Roman"/>
                <w:sz w:val="24"/>
                <w:szCs w:val="24"/>
              </w:rPr>
            </w:pPr>
            <w:r>
              <w:rPr>
                <w:rFonts w:ascii="Times New Roman" w:hAnsi="Times New Roman" w:cs="Times New Roman"/>
                <w:sz w:val="24"/>
                <w:szCs w:val="24"/>
              </w:rPr>
              <w:t>40</w:t>
            </w:r>
            <w:r w:rsidR="005C6E12" w:rsidRPr="00816AB2">
              <w:rPr>
                <w:rFonts w:ascii="Times New Roman" w:hAnsi="Times New Roman" w:cs="Times New Roman"/>
                <w:sz w:val="24"/>
                <w:szCs w:val="24"/>
              </w:rPr>
              <w:t>,- Kč/m</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Znalost pracovat s materiálem pro stavbu </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oplocenek v lesním terénu</w:t>
            </w:r>
          </w:p>
        </w:tc>
      </w:tr>
    </w:tbl>
    <w:p w:rsidR="005C6E12" w:rsidRPr="00816AB2" w:rsidRDefault="005C6E12" w:rsidP="00FF5F31">
      <w:pPr>
        <w:rPr>
          <w:rFonts w:ascii="Times New Roman" w:hAnsi="Times New Roman" w:cs="Times New Roman"/>
          <w:sz w:val="24"/>
          <w:szCs w:val="24"/>
        </w:rPr>
      </w:pPr>
    </w:p>
    <w:p w:rsidR="005C6E12" w:rsidRPr="00816AB2" w:rsidRDefault="005C6E12" w:rsidP="00FF5F31">
      <w:pPr>
        <w:spacing w:after="200" w:line="276" w:lineRule="auto"/>
        <w:rPr>
          <w:rFonts w:ascii="Times New Roman" w:hAnsi="Times New Roman" w:cs="Times New Roman"/>
        </w:rPr>
      </w:pPr>
      <w:r w:rsidRPr="00816AB2">
        <w:rPr>
          <w:rFonts w:ascii="Times New Roman" w:hAnsi="Times New Roman" w:cs="Times New Roman"/>
        </w:rPr>
        <w:br w:type="page"/>
      </w:r>
    </w:p>
    <w:p w:rsidR="005C6E12" w:rsidRPr="00816AB2" w:rsidRDefault="005C6E12"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00</w:t>
      </w:r>
      <w:r w:rsidR="006F6087" w:rsidRPr="00816AB2">
        <w:rPr>
          <w:rFonts w:ascii="Times New Roman" w:hAnsi="Times New Roman" w:cs="Times New Roman"/>
          <w:b/>
          <w:sz w:val="24"/>
          <w:szCs w:val="24"/>
        </w:rPr>
        <w:t>3</w:t>
      </w:r>
    </w:p>
    <w:p w:rsidR="005C6E12" w:rsidRPr="00816AB2" w:rsidRDefault="005C6E12"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oplocenk</w:t>
      </w:r>
      <w:r w:rsidR="0025357A" w:rsidRPr="00816AB2">
        <w:rPr>
          <w:rFonts w:ascii="Times New Roman" w:hAnsi="Times New Roman" w:cs="Times New Roman"/>
          <w:b/>
          <w:caps/>
          <w:sz w:val="24"/>
          <w:szCs w:val="24"/>
        </w:rPr>
        <w:t>y -</w:t>
      </w:r>
      <w:r w:rsidRPr="00816AB2">
        <w:rPr>
          <w:rFonts w:ascii="Times New Roman" w:hAnsi="Times New Roman" w:cs="Times New Roman"/>
          <w:sz w:val="24"/>
          <w:szCs w:val="24"/>
        </w:rPr>
        <w:t xml:space="preserve"> </w:t>
      </w:r>
      <w:r w:rsidR="0025357A" w:rsidRPr="00816AB2">
        <w:rPr>
          <w:rFonts w:ascii="Times New Roman" w:hAnsi="Times New Roman" w:cs="Times New Roman"/>
          <w:b/>
          <w:caps/>
          <w:sz w:val="24"/>
          <w:szCs w:val="24"/>
        </w:rPr>
        <w:t>oprava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373"/>
      </w:tblGrid>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373"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Vyhledání poškozených části oplocenek, případná výměna poškozených kůlů, přitlučení uvolněného pletiva novými hřebíky, oprava ostatních poškozených částí (materiál – hřebíky, pletivo, napínací drát, dřevěné kůly).</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Dodržování předpisů BOZ pro pěstební činnost.</w:t>
            </w:r>
          </w:p>
        </w:tc>
      </w:tr>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373"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JMP, kleště, kladivo, sekera.</w:t>
            </w:r>
          </w:p>
        </w:tc>
      </w:tr>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373"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Pletivo, kůly, vzpěry, hřebíky, buchar</w:t>
            </w:r>
          </w:p>
        </w:tc>
      </w:tr>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373"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terén</w:t>
            </w:r>
          </w:p>
        </w:tc>
      </w:tr>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373"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V průběhu celého kalendářního roku dle klimatických </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Podmínek.</w:t>
            </w:r>
          </w:p>
        </w:tc>
      </w:tr>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373" w:type="dxa"/>
            <w:vAlign w:val="center"/>
          </w:tcPr>
          <w:p w:rsidR="005C6E12" w:rsidRPr="00816AB2" w:rsidRDefault="005C6E12" w:rsidP="00FF5F31">
            <w:pPr>
              <w:rPr>
                <w:rFonts w:ascii="Times New Roman" w:hAnsi="Times New Roman" w:cs="Times New Roman"/>
                <w:sz w:val="24"/>
              </w:rPr>
            </w:pPr>
            <w:r w:rsidRPr="00816AB2">
              <w:rPr>
                <w:rFonts w:ascii="Times New Roman" w:hAnsi="Times New Roman" w:cs="Times New Roman"/>
                <w:sz w:val="24"/>
              </w:rPr>
              <w:t>Nestanoven</w:t>
            </w:r>
          </w:p>
        </w:tc>
      </w:tr>
      <w:tr w:rsidR="005C6E12" w:rsidRPr="00816AB2" w:rsidTr="004E214B">
        <w:tc>
          <w:tcPr>
            <w:tcW w:w="2689" w:type="dxa"/>
          </w:tcPr>
          <w:p w:rsidR="005C6E12" w:rsidRPr="00816AB2" w:rsidRDefault="005C6E12"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373" w:type="dxa"/>
            <w:vAlign w:val="center"/>
          </w:tcPr>
          <w:p w:rsidR="005C6E12" w:rsidRPr="00816AB2" w:rsidRDefault="005C6E12" w:rsidP="003A5A6D">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1</w:t>
            </w:r>
            <w:r w:rsidR="003A5A6D">
              <w:rPr>
                <w:rFonts w:ascii="Times New Roman" w:hAnsi="Times New Roman" w:cs="Times New Roman"/>
                <w:sz w:val="24"/>
                <w:szCs w:val="24"/>
              </w:rPr>
              <w:t>2</w:t>
            </w:r>
            <w:r w:rsidR="00CD5DD6" w:rsidRPr="00816AB2">
              <w:rPr>
                <w:rFonts w:ascii="Times New Roman" w:hAnsi="Times New Roman" w:cs="Times New Roman"/>
                <w:sz w:val="24"/>
                <w:szCs w:val="24"/>
              </w:rPr>
              <w:t>5</w:t>
            </w:r>
            <w:r w:rsidRPr="00816AB2">
              <w:rPr>
                <w:rFonts w:ascii="Times New Roman" w:hAnsi="Times New Roman" w:cs="Times New Roman"/>
                <w:sz w:val="24"/>
                <w:szCs w:val="24"/>
              </w:rPr>
              <w:t>,- Kč/hod.</w:t>
            </w:r>
          </w:p>
        </w:tc>
      </w:tr>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373"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Znalost pracovat </w:t>
            </w:r>
            <w:r w:rsidR="00186CE8" w:rsidRPr="00816AB2">
              <w:rPr>
                <w:rFonts w:ascii="Times New Roman" w:hAnsi="Times New Roman" w:cs="Times New Roman"/>
                <w:sz w:val="24"/>
                <w:szCs w:val="24"/>
              </w:rPr>
              <w:t>s materiálem pro opravu oplocenek v lesním porostu</w:t>
            </w:r>
            <w:r w:rsidRPr="00816AB2">
              <w:rPr>
                <w:rFonts w:ascii="Times New Roman" w:hAnsi="Times New Roman" w:cs="Times New Roman"/>
                <w:sz w:val="24"/>
                <w:szCs w:val="24"/>
              </w:rPr>
              <w:t>.</w:t>
            </w:r>
          </w:p>
        </w:tc>
      </w:tr>
    </w:tbl>
    <w:p w:rsidR="005C6E12" w:rsidRDefault="005C6E12" w:rsidP="00FF5F31">
      <w:pPr>
        <w:rPr>
          <w:rFonts w:ascii="Times New Roman" w:hAnsi="Times New Roman" w:cs="Times New Roman"/>
        </w:rPr>
      </w:pPr>
    </w:p>
    <w:p w:rsidR="00E7151C" w:rsidRPr="00816AB2" w:rsidRDefault="00E7151C" w:rsidP="00FF5F31">
      <w:pPr>
        <w:rPr>
          <w:rFonts w:ascii="Times New Roman" w:hAnsi="Times New Roman" w:cs="Times New Roman"/>
        </w:rPr>
      </w:pPr>
    </w:p>
    <w:p w:rsidR="005C6E12" w:rsidRPr="00816AB2" w:rsidRDefault="005C6E12"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t>část VZ 00</w:t>
      </w:r>
      <w:r w:rsidR="006F6087" w:rsidRPr="00816AB2">
        <w:rPr>
          <w:rFonts w:ascii="Times New Roman" w:hAnsi="Times New Roman" w:cs="Times New Roman"/>
          <w:b/>
          <w:sz w:val="24"/>
          <w:szCs w:val="24"/>
        </w:rPr>
        <w:t>4</w:t>
      </w:r>
    </w:p>
    <w:p w:rsidR="005C6E12" w:rsidRPr="00816AB2" w:rsidRDefault="005C6E12" w:rsidP="00FF5F31">
      <w:pPr>
        <w:rPr>
          <w:rFonts w:ascii="Times New Roman" w:hAnsi="Times New Roman" w:cs="Times New Roman"/>
          <w:b/>
          <w:caps/>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oplocenk</w:t>
      </w:r>
      <w:r w:rsidR="0025357A" w:rsidRPr="00816AB2">
        <w:rPr>
          <w:rFonts w:ascii="Times New Roman" w:hAnsi="Times New Roman" w:cs="Times New Roman"/>
          <w:b/>
          <w:caps/>
          <w:sz w:val="24"/>
          <w:szCs w:val="24"/>
        </w:rPr>
        <w:t>y - likvidace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Odstranění nefunkčního pletiva z dřevěných částí oplocenky, veškeré kovové a ostatní likvidované prvky nelze ponechat </w:t>
            </w:r>
            <w:r w:rsidR="005E7883" w:rsidRPr="00816AB2">
              <w:rPr>
                <w:rFonts w:ascii="Times New Roman" w:hAnsi="Times New Roman" w:cs="Times New Roman"/>
                <w:sz w:val="24"/>
                <w:szCs w:val="24"/>
              </w:rPr>
              <w:t>v porostu</w:t>
            </w:r>
            <w:r w:rsidRPr="00816AB2">
              <w:rPr>
                <w:rFonts w:ascii="Times New Roman" w:hAnsi="Times New Roman" w:cs="Times New Roman"/>
                <w:sz w:val="24"/>
                <w:szCs w:val="24"/>
              </w:rPr>
              <w:t>, musí být odvezeny a zlikvidovány dle platných předpisů, dřevěné části jsou složeny na hromadě, kde mohou být bezpečně ponechány, hřebíky se odstraňují, případně se bezpečně ohnou tak, aby bylo zamezeno zranění, při likvidaci nesmí dojít k poškození dřevin a kultur v</w:t>
            </w:r>
            <w:r w:rsidR="005E7883" w:rsidRPr="00816AB2">
              <w:rPr>
                <w:rFonts w:ascii="Times New Roman" w:hAnsi="Times New Roman" w:cs="Times New Roman"/>
                <w:sz w:val="24"/>
                <w:szCs w:val="24"/>
              </w:rPr>
              <w:t> </w:t>
            </w:r>
            <w:r w:rsidRPr="00816AB2">
              <w:rPr>
                <w:rFonts w:ascii="Times New Roman" w:hAnsi="Times New Roman" w:cs="Times New Roman"/>
                <w:sz w:val="24"/>
                <w:szCs w:val="24"/>
              </w:rPr>
              <w:t>porostu</w:t>
            </w:r>
            <w:r w:rsidR="005E7883" w:rsidRPr="00816AB2">
              <w:rPr>
                <w:rFonts w:ascii="Times New Roman" w:hAnsi="Times New Roman" w:cs="Times New Roman"/>
                <w:sz w:val="24"/>
                <w:szCs w:val="24"/>
              </w:rPr>
              <w:t>;</w:t>
            </w:r>
            <w:r w:rsidRPr="00816AB2">
              <w:rPr>
                <w:rFonts w:ascii="Times New Roman" w:hAnsi="Times New Roman" w:cs="Times New Roman"/>
                <w:sz w:val="24"/>
                <w:szCs w:val="24"/>
              </w:rPr>
              <w:t xml:space="preserve"> dodržování předpisů BOZ pro pěstební činnost</w:t>
            </w:r>
            <w:r w:rsidR="004710DE" w:rsidRPr="00816AB2">
              <w:rPr>
                <w:rFonts w:ascii="Times New Roman" w:hAnsi="Times New Roman" w:cs="Times New Roman"/>
                <w:sz w:val="24"/>
                <w:szCs w:val="24"/>
              </w:rPr>
              <w:t>.</w:t>
            </w:r>
          </w:p>
          <w:p w:rsidR="005C6E12" w:rsidRPr="00816AB2" w:rsidRDefault="005C6E12" w:rsidP="00FF5F31">
            <w:pPr>
              <w:spacing w:after="0" w:line="240" w:lineRule="auto"/>
              <w:rPr>
                <w:rFonts w:ascii="Times New Roman" w:hAnsi="Times New Roman" w:cs="Times New Roman"/>
                <w:sz w:val="24"/>
                <w:szCs w:val="24"/>
              </w:rPr>
            </w:pP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5C6E12" w:rsidRPr="00816AB2" w:rsidRDefault="005E788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JMP, kladivo, kleště, buchar</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232" w:type="dxa"/>
            <w:vAlign w:val="center"/>
          </w:tcPr>
          <w:p w:rsidR="005C6E12" w:rsidRPr="00816AB2" w:rsidRDefault="005C6E12" w:rsidP="00FF5F31">
            <w:pPr>
              <w:spacing w:after="0" w:line="240" w:lineRule="auto"/>
              <w:rPr>
                <w:rFonts w:ascii="Times New Roman" w:hAnsi="Times New Roman" w:cs="Times New Roman"/>
                <w:sz w:val="24"/>
                <w:szCs w:val="24"/>
              </w:rPr>
            </w:pP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terén</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celého kalendářního roku dle klimatických</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podmínek</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5C6E12" w:rsidRPr="00816AB2" w:rsidTr="004E214B">
        <w:tc>
          <w:tcPr>
            <w:tcW w:w="2830" w:type="dxa"/>
          </w:tcPr>
          <w:p w:rsidR="005C6E12" w:rsidRPr="00816AB2" w:rsidRDefault="005C6E12"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5C6E12" w:rsidRPr="00816AB2" w:rsidRDefault="003A5A6D" w:rsidP="00FF5F31">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CD5DD6" w:rsidRPr="00816AB2">
              <w:rPr>
                <w:rFonts w:ascii="Times New Roman" w:hAnsi="Times New Roman" w:cs="Times New Roman"/>
                <w:sz w:val="24"/>
                <w:szCs w:val="24"/>
              </w:rPr>
              <w:t>5</w:t>
            </w:r>
            <w:r w:rsidR="005C6E12" w:rsidRPr="00816AB2">
              <w:rPr>
                <w:rFonts w:ascii="Times New Roman" w:hAnsi="Times New Roman" w:cs="Times New Roman"/>
                <w:sz w:val="24"/>
                <w:szCs w:val="24"/>
              </w:rPr>
              <w:t>,- Kč/hod.</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Znalost pracovat s materiálem v lesním porostu</w:t>
            </w:r>
          </w:p>
        </w:tc>
      </w:tr>
    </w:tbl>
    <w:p w:rsidR="00186CE8" w:rsidRDefault="00186CE8" w:rsidP="00FF5F31">
      <w:pPr>
        <w:rPr>
          <w:rFonts w:ascii="Times New Roman" w:hAnsi="Times New Roman" w:cs="Times New Roman"/>
          <w:b/>
          <w:sz w:val="24"/>
          <w:szCs w:val="24"/>
        </w:rPr>
      </w:pPr>
    </w:p>
    <w:p w:rsidR="005C081D" w:rsidRDefault="005C081D" w:rsidP="00FF5F31">
      <w:pPr>
        <w:rPr>
          <w:rFonts w:ascii="Times New Roman" w:hAnsi="Times New Roman" w:cs="Times New Roman"/>
          <w:b/>
          <w:sz w:val="24"/>
          <w:szCs w:val="24"/>
        </w:rPr>
      </w:pPr>
    </w:p>
    <w:p w:rsidR="00E7151C" w:rsidRPr="00816AB2" w:rsidRDefault="00E7151C" w:rsidP="00FF5F31">
      <w:pPr>
        <w:rPr>
          <w:rFonts w:ascii="Times New Roman" w:hAnsi="Times New Roman" w:cs="Times New Roman"/>
          <w:b/>
          <w:sz w:val="24"/>
          <w:szCs w:val="24"/>
        </w:rPr>
      </w:pPr>
    </w:p>
    <w:p w:rsidR="005C6E12" w:rsidRPr="00816AB2" w:rsidRDefault="005C6E12"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00</w:t>
      </w:r>
      <w:r w:rsidR="003A5A6D">
        <w:rPr>
          <w:rFonts w:ascii="Times New Roman" w:hAnsi="Times New Roman" w:cs="Times New Roman"/>
          <w:b/>
          <w:sz w:val="24"/>
          <w:szCs w:val="24"/>
        </w:rPr>
        <w:t>5</w:t>
      </w:r>
    </w:p>
    <w:p w:rsidR="005C6E12" w:rsidRPr="00816AB2" w:rsidRDefault="005C6E12" w:rsidP="00FF5F31">
      <w:pPr>
        <w:rPr>
          <w:rFonts w:ascii="Times New Roman" w:hAnsi="Times New Roman" w:cs="Times New Roman"/>
          <w:sz w:val="20"/>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 xml:space="preserve">Individuální ochrana pletivem </w:t>
      </w:r>
      <w:r w:rsidRPr="00816AB2">
        <w:rPr>
          <w:rFonts w:ascii="Times New Roman" w:hAnsi="Times New Roman" w:cs="Times New Roman"/>
          <w:b/>
          <w:caps/>
          <w:sz w:val="20"/>
          <w:szCs w:val="24"/>
        </w:rPr>
        <w:t>(bez materiálu)</w:t>
      </w:r>
      <w:r w:rsidRPr="00816AB2">
        <w:rPr>
          <w:rFonts w:ascii="Times New Roman" w:hAnsi="Times New Roman" w:cs="Times New Roman"/>
          <w:sz w:val="20"/>
          <w:szCs w:val="24"/>
        </w:rPr>
        <w:t xml:space="preserve"> </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468"/>
      </w:tblGrid>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468"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Instalace pletiva se provádí upevněním tubusu na min. jeden DB/AK řezaný kůl o průřezu min. 5 x 3,5 cm nebo MD/BO řezaný kůl o průřezu min. 6 x 4 cm. Kůl je v zemi zapuštěn do hloubky min. 40 cm. K upevnění se může využít kulatina o patřičném profilu, zatlučená do země a odkorněná (min. 10 cm nad půdní povrch). Výška kůlu po instalaci může být nižší než tubus max. o 5 cm. Kůly musí být zatlučeny svisle a nelze s nimi pohybovat, nesmí být na horním konci rozštípnuté ani jinak poškozené. V pevném, kamenitém podloží jsou kůly upevněny do předem připraveného otvoru </w:t>
            </w:r>
            <w:r w:rsidR="0047672C" w:rsidRPr="00816AB2">
              <w:rPr>
                <w:rFonts w:ascii="Times New Roman" w:hAnsi="Times New Roman" w:cs="Times New Roman"/>
                <w:sz w:val="24"/>
                <w:szCs w:val="24"/>
              </w:rPr>
              <w:t xml:space="preserve">v zemi </w:t>
            </w:r>
            <w:r w:rsidRPr="00816AB2">
              <w:rPr>
                <w:rFonts w:ascii="Times New Roman" w:hAnsi="Times New Roman" w:cs="Times New Roman"/>
                <w:sz w:val="24"/>
                <w:szCs w:val="24"/>
              </w:rPr>
              <w:t>(špice) odpovídajících rozměrů, kůly budou před upevněním na dolním konci zašpičatělé. Vzniklá mezera mezi upevněným kůlem a ochranou je max. 2 cm. Pletivo musí být ke každému kůlu přichyceno vázacím drátem o min. průměru 1,0 mm</w:t>
            </w:r>
            <w:r w:rsidR="0047672C" w:rsidRPr="00816AB2">
              <w:rPr>
                <w:rFonts w:ascii="Times New Roman" w:hAnsi="Times New Roman" w:cs="Times New Roman"/>
                <w:sz w:val="24"/>
                <w:szCs w:val="24"/>
              </w:rPr>
              <w:t>,</w:t>
            </w:r>
            <w:r w:rsidRPr="00816AB2">
              <w:rPr>
                <w:rFonts w:ascii="Times New Roman" w:hAnsi="Times New Roman" w:cs="Times New Roman"/>
                <w:sz w:val="24"/>
                <w:szCs w:val="24"/>
              </w:rPr>
              <w:t xml:space="preserve"> a to cca 20 cm nad povrchem půdy a cca 20 cm pod horním okrajem tubusu a ve střední části. Drátěný úvazek je proveden na dvě otočky, pevně utažen kolem kůlu, přesahující zbytek drátu je nutné ohnout (neuštipovat) tak, aby nepoškozovaly rostoucí stromek a minimalizovaly riziko. Oba přesahující konce úvazků musí zůstat min. 10 cm dlouhé.</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468"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Kladivo, palice, kleště apod.</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468"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Pletivo, kůly, hřebíky</w:t>
            </w:r>
            <w:r w:rsidR="005042C0" w:rsidRPr="00816AB2">
              <w:rPr>
                <w:rFonts w:ascii="Times New Roman" w:hAnsi="Times New Roman" w:cs="Times New Roman"/>
                <w:sz w:val="24"/>
                <w:szCs w:val="24"/>
              </w:rPr>
              <w:t>, drátek</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468"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porosty</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468"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Červen - září</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468"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5C6E12" w:rsidRPr="00816AB2" w:rsidTr="004E214B">
        <w:tc>
          <w:tcPr>
            <w:tcW w:w="2830" w:type="dxa"/>
          </w:tcPr>
          <w:p w:rsidR="005C6E12" w:rsidRPr="00816AB2" w:rsidRDefault="005C6E12"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468" w:type="dxa"/>
            <w:vAlign w:val="center"/>
          </w:tcPr>
          <w:p w:rsidR="005C6E12" w:rsidRPr="00816AB2" w:rsidRDefault="003A5A6D" w:rsidP="00FF5F31">
            <w:pPr>
              <w:spacing w:after="0" w:line="240" w:lineRule="auto"/>
              <w:rPr>
                <w:rFonts w:ascii="Times New Roman" w:hAnsi="Times New Roman" w:cs="Times New Roman"/>
                <w:sz w:val="24"/>
                <w:szCs w:val="24"/>
              </w:rPr>
            </w:pPr>
            <w:r>
              <w:rPr>
                <w:rFonts w:ascii="Times New Roman" w:hAnsi="Times New Roman" w:cs="Times New Roman"/>
                <w:sz w:val="24"/>
                <w:szCs w:val="24"/>
              </w:rPr>
              <w:t>60</w:t>
            </w:r>
            <w:r w:rsidR="005C6E12" w:rsidRPr="00816AB2">
              <w:rPr>
                <w:rFonts w:ascii="Times New Roman" w:hAnsi="Times New Roman" w:cs="Times New Roman"/>
                <w:sz w:val="24"/>
                <w:szCs w:val="24"/>
              </w:rPr>
              <w:t>,- Kč/ks</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468"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Proškolení</w:t>
            </w:r>
          </w:p>
        </w:tc>
      </w:tr>
    </w:tbl>
    <w:p w:rsidR="005C6E12" w:rsidRPr="00816AB2" w:rsidRDefault="005C6E12" w:rsidP="00FF5F31">
      <w:pPr>
        <w:rPr>
          <w:rFonts w:ascii="Times New Roman" w:hAnsi="Times New Roman" w:cs="Times New Roman"/>
          <w:sz w:val="24"/>
        </w:rPr>
      </w:pPr>
    </w:p>
    <w:p w:rsidR="005C6E12" w:rsidRPr="00816AB2" w:rsidRDefault="005C6E12" w:rsidP="00FF5F31">
      <w:pPr>
        <w:spacing w:after="200" w:line="276" w:lineRule="auto"/>
        <w:rPr>
          <w:rFonts w:ascii="Times New Roman" w:hAnsi="Times New Roman" w:cs="Times New Roman"/>
          <w:b/>
          <w:sz w:val="24"/>
          <w:szCs w:val="24"/>
        </w:rPr>
      </w:pPr>
      <w:r w:rsidRPr="00816AB2">
        <w:rPr>
          <w:rFonts w:ascii="Times New Roman" w:hAnsi="Times New Roman" w:cs="Times New Roman"/>
          <w:b/>
          <w:sz w:val="24"/>
          <w:szCs w:val="24"/>
        </w:rPr>
        <w:br w:type="page"/>
      </w:r>
    </w:p>
    <w:p w:rsidR="005C6E12" w:rsidRPr="00816AB2" w:rsidRDefault="005C6E12"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00</w:t>
      </w:r>
      <w:r w:rsidR="003A5A6D">
        <w:rPr>
          <w:rFonts w:ascii="Times New Roman" w:hAnsi="Times New Roman" w:cs="Times New Roman"/>
          <w:b/>
          <w:sz w:val="24"/>
          <w:szCs w:val="24"/>
        </w:rPr>
        <w:t>6</w:t>
      </w:r>
    </w:p>
    <w:p w:rsidR="005C6E12" w:rsidRPr="00816AB2" w:rsidRDefault="005C6E12" w:rsidP="00FF5F31">
      <w:pPr>
        <w:rPr>
          <w:rFonts w:ascii="Times New Roman" w:hAnsi="Times New Roman" w:cs="Times New Roman"/>
          <w:caps/>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Ochrana kultur proti buřeni - ožin</w:t>
      </w:r>
    </w:p>
    <w:tbl>
      <w:tblPr>
        <w:tblStyle w:val="Mkatabulky"/>
        <w:tblW w:w="0" w:type="auto"/>
        <w:tblLook w:val="04A0" w:firstRow="1" w:lastRow="0" w:firstColumn="1" w:lastColumn="0" w:noHBand="0" w:noVBand="1"/>
      </w:tblPr>
      <w:tblGrid>
        <w:gridCol w:w="2689"/>
        <w:gridCol w:w="6373"/>
      </w:tblGrid>
      <w:tr w:rsidR="005C6E12" w:rsidRPr="00816AB2" w:rsidTr="004E214B">
        <w:tc>
          <w:tcPr>
            <w:tcW w:w="2689" w:type="dxa"/>
          </w:tcPr>
          <w:p w:rsidR="005C6E12" w:rsidRPr="00816AB2" w:rsidRDefault="005C6E12"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373" w:type="dxa"/>
          </w:tcPr>
          <w:p w:rsidR="005C6E12" w:rsidRPr="00816AB2" w:rsidRDefault="005C6E12" w:rsidP="001718ED">
            <w:pPr>
              <w:spacing w:after="0"/>
              <w:rPr>
                <w:rFonts w:ascii="Times New Roman" w:hAnsi="Times New Roman" w:cs="Times New Roman"/>
                <w:sz w:val="24"/>
                <w:szCs w:val="24"/>
              </w:rPr>
            </w:pPr>
            <w:r w:rsidRPr="00816AB2">
              <w:rPr>
                <w:rFonts w:ascii="Times New Roman" w:hAnsi="Times New Roman" w:cs="Times New Roman"/>
                <w:sz w:val="24"/>
                <w:szCs w:val="24"/>
              </w:rPr>
              <w:t xml:space="preserve">Ožíná se </w:t>
            </w:r>
            <w:proofErr w:type="spellStart"/>
            <w:r w:rsidRPr="00816AB2">
              <w:rPr>
                <w:rFonts w:ascii="Times New Roman" w:hAnsi="Times New Roman" w:cs="Times New Roman"/>
                <w:sz w:val="24"/>
                <w:szCs w:val="24"/>
              </w:rPr>
              <w:t>buřeň</w:t>
            </w:r>
            <w:proofErr w:type="spellEnd"/>
            <w:r w:rsidRPr="00816AB2">
              <w:rPr>
                <w:rFonts w:ascii="Times New Roman" w:hAnsi="Times New Roman" w:cs="Times New Roman"/>
                <w:sz w:val="24"/>
                <w:szCs w:val="24"/>
              </w:rPr>
              <w:t xml:space="preserve"> okolo sazenice</w:t>
            </w:r>
            <w:r w:rsidR="0047672C" w:rsidRPr="00816AB2">
              <w:rPr>
                <w:rFonts w:ascii="Times New Roman" w:hAnsi="Times New Roman" w:cs="Times New Roman"/>
                <w:sz w:val="24"/>
                <w:szCs w:val="24"/>
              </w:rPr>
              <w:t xml:space="preserve"> v kruhu</w:t>
            </w:r>
            <w:r w:rsidR="001718ED">
              <w:rPr>
                <w:rFonts w:ascii="Times New Roman" w:hAnsi="Times New Roman" w:cs="Times New Roman"/>
                <w:sz w:val="24"/>
                <w:szCs w:val="24"/>
              </w:rPr>
              <w:t xml:space="preserve"> o průměru 80 cm</w:t>
            </w:r>
            <w:r w:rsidRPr="00816AB2">
              <w:rPr>
                <w:rFonts w:ascii="Times New Roman" w:hAnsi="Times New Roman" w:cs="Times New Roman"/>
                <w:sz w:val="24"/>
                <w:szCs w:val="24"/>
              </w:rPr>
              <w:t xml:space="preserve"> srpem nebo křovinořezem. Výška strniště je maximálně 10 cm. Ožnutá </w:t>
            </w:r>
            <w:proofErr w:type="spellStart"/>
            <w:r w:rsidRPr="00816AB2">
              <w:rPr>
                <w:rFonts w:ascii="Times New Roman" w:hAnsi="Times New Roman" w:cs="Times New Roman"/>
                <w:sz w:val="24"/>
                <w:szCs w:val="24"/>
              </w:rPr>
              <w:t>buřeň</w:t>
            </w:r>
            <w:proofErr w:type="spellEnd"/>
            <w:r w:rsidRPr="00816AB2">
              <w:rPr>
                <w:rFonts w:ascii="Times New Roman" w:hAnsi="Times New Roman" w:cs="Times New Roman"/>
                <w:sz w:val="24"/>
                <w:szCs w:val="24"/>
              </w:rPr>
              <w:t xml:space="preserve"> je rozprostřená na ploše mimo sazenice. Za zmetkovou práci s následnou sankcí se považuje  useknutý terminální výhon, naseknutý nebo strunou poškozený kmínek.</w:t>
            </w:r>
          </w:p>
        </w:tc>
      </w:tr>
      <w:tr w:rsidR="005C6E12" w:rsidRPr="00816AB2" w:rsidTr="004E214B">
        <w:tc>
          <w:tcPr>
            <w:tcW w:w="2689" w:type="dxa"/>
          </w:tcPr>
          <w:p w:rsidR="005C6E12" w:rsidRPr="00816AB2" w:rsidRDefault="005C6E12"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373" w:type="dxa"/>
          </w:tcPr>
          <w:p w:rsidR="005C6E12" w:rsidRPr="00816AB2" w:rsidRDefault="005C6E12" w:rsidP="00816AB2">
            <w:pPr>
              <w:spacing w:after="0"/>
              <w:rPr>
                <w:rFonts w:ascii="Times New Roman" w:hAnsi="Times New Roman" w:cs="Times New Roman"/>
                <w:sz w:val="24"/>
                <w:szCs w:val="24"/>
              </w:rPr>
            </w:pPr>
            <w:r w:rsidRPr="00816AB2">
              <w:rPr>
                <w:rFonts w:ascii="Times New Roman" w:hAnsi="Times New Roman" w:cs="Times New Roman"/>
                <w:sz w:val="24"/>
                <w:szCs w:val="24"/>
              </w:rPr>
              <w:t>Srp, křovinořez opatřený strunou, kosa</w:t>
            </w:r>
          </w:p>
        </w:tc>
      </w:tr>
      <w:tr w:rsidR="005C6E12" w:rsidRPr="00816AB2" w:rsidTr="004E214B">
        <w:tc>
          <w:tcPr>
            <w:tcW w:w="2689" w:type="dxa"/>
          </w:tcPr>
          <w:p w:rsidR="005C6E12" w:rsidRPr="00816AB2" w:rsidRDefault="005C6E12"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373" w:type="dxa"/>
          </w:tcPr>
          <w:p w:rsidR="005C6E12" w:rsidRPr="00816AB2" w:rsidRDefault="005C6E12" w:rsidP="00816AB2">
            <w:pPr>
              <w:spacing w:after="0"/>
              <w:rPr>
                <w:rFonts w:ascii="Times New Roman" w:hAnsi="Times New Roman" w:cs="Times New Roman"/>
                <w:sz w:val="24"/>
                <w:szCs w:val="24"/>
              </w:rPr>
            </w:pPr>
            <w:proofErr w:type="spellStart"/>
            <w:r w:rsidRPr="00816AB2">
              <w:rPr>
                <w:rFonts w:ascii="Times New Roman" w:hAnsi="Times New Roman" w:cs="Times New Roman"/>
                <w:sz w:val="24"/>
                <w:szCs w:val="24"/>
              </w:rPr>
              <w:t>Zabuřeněná</w:t>
            </w:r>
            <w:proofErr w:type="spellEnd"/>
            <w:r w:rsidRPr="00816AB2">
              <w:rPr>
                <w:rFonts w:ascii="Times New Roman" w:hAnsi="Times New Roman" w:cs="Times New Roman"/>
                <w:sz w:val="24"/>
                <w:szCs w:val="24"/>
              </w:rPr>
              <w:t xml:space="preserve"> lokalita</w:t>
            </w:r>
          </w:p>
        </w:tc>
      </w:tr>
      <w:tr w:rsidR="005C6E12" w:rsidRPr="00816AB2" w:rsidTr="004E214B">
        <w:tc>
          <w:tcPr>
            <w:tcW w:w="2689" w:type="dxa"/>
          </w:tcPr>
          <w:p w:rsidR="005C6E12" w:rsidRPr="00816AB2" w:rsidRDefault="005C6E12"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373" w:type="dxa"/>
            <w:vAlign w:val="center"/>
          </w:tcPr>
          <w:p w:rsidR="005C6E12" w:rsidRPr="00816AB2" w:rsidRDefault="005C6E12" w:rsidP="00816AB2">
            <w:pPr>
              <w:spacing w:after="0"/>
              <w:rPr>
                <w:rFonts w:ascii="Times New Roman" w:hAnsi="Times New Roman" w:cs="Times New Roman"/>
                <w:sz w:val="24"/>
                <w:szCs w:val="24"/>
              </w:rPr>
            </w:pPr>
            <w:r w:rsidRPr="00816AB2">
              <w:rPr>
                <w:rFonts w:ascii="Times New Roman" w:hAnsi="Times New Roman" w:cs="Times New Roman"/>
                <w:sz w:val="24"/>
                <w:szCs w:val="24"/>
              </w:rPr>
              <w:t>Červen - září</w:t>
            </w:r>
          </w:p>
        </w:tc>
      </w:tr>
      <w:tr w:rsidR="005C6E12" w:rsidRPr="00816AB2" w:rsidTr="004E214B">
        <w:tc>
          <w:tcPr>
            <w:tcW w:w="2689" w:type="dxa"/>
          </w:tcPr>
          <w:p w:rsidR="005C6E12" w:rsidRPr="00816AB2" w:rsidRDefault="005C6E12"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373" w:type="dxa"/>
            <w:vAlign w:val="center"/>
          </w:tcPr>
          <w:p w:rsidR="005C6E12" w:rsidRPr="00816AB2" w:rsidRDefault="005C6E12" w:rsidP="00816AB2">
            <w:pPr>
              <w:spacing w:after="0"/>
              <w:rPr>
                <w:rFonts w:ascii="Times New Roman" w:hAnsi="Times New Roman" w:cs="Times New Roman"/>
                <w:sz w:val="24"/>
                <w:szCs w:val="24"/>
              </w:rPr>
            </w:pPr>
            <w:r w:rsidRPr="00816AB2">
              <w:rPr>
                <w:rFonts w:ascii="Times New Roman" w:hAnsi="Times New Roman" w:cs="Times New Roman"/>
                <w:sz w:val="24"/>
                <w:szCs w:val="24"/>
              </w:rPr>
              <w:t>Nestanoven</w:t>
            </w:r>
          </w:p>
        </w:tc>
      </w:tr>
      <w:tr w:rsidR="005C6E12" w:rsidRPr="00816AB2" w:rsidTr="004E214B">
        <w:tc>
          <w:tcPr>
            <w:tcW w:w="2689" w:type="dxa"/>
          </w:tcPr>
          <w:p w:rsidR="005C6E12" w:rsidRPr="00816AB2" w:rsidRDefault="005C6E12"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373" w:type="dxa"/>
            <w:vAlign w:val="center"/>
          </w:tcPr>
          <w:p w:rsidR="005C6E12" w:rsidRPr="00816AB2" w:rsidRDefault="00941E05" w:rsidP="00816AB2">
            <w:pPr>
              <w:spacing w:after="0"/>
              <w:rPr>
                <w:rFonts w:ascii="Times New Roman" w:hAnsi="Times New Roman" w:cs="Times New Roman"/>
                <w:sz w:val="24"/>
                <w:szCs w:val="24"/>
              </w:rPr>
            </w:pPr>
            <w:r>
              <w:rPr>
                <w:rFonts w:ascii="Times New Roman" w:hAnsi="Times New Roman" w:cs="Times New Roman"/>
                <w:sz w:val="24"/>
                <w:szCs w:val="24"/>
              </w:rPr>
              <w:t>1,- Kč/ks</w:t>
            </w:r>
          </w:p>
        </w:tc>
      </w:tr>
      <w:tr w:rsidR="005C6E12" w:rsidRPr="00816AB2" w:rsidTr="004E214B">
        <w:tc>
          <w:tcPr>
            <w:tcW w:w="2689" w:type="dxa"/>
          </w:tcPr>
          <w:p w:rsidR="005C6E12" w:rsidRPr="00816AB2" w:rsidRDefault="005C6E12"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373" w:type="dxa"/>
          </w:tcPr>
          <w:p w:rsidR="005C6E12" w:rsidRPr="00816AB2" w:rsidRDefault="005C6E12" w:rsidP="00816AB2">
            <w:pPr>
              <w:spacing w:after="0"/>
              <w:rPr>
                <w:rFonts w:ascii="Times New Roman" w:hAnsi="Times New Roman" w:cs="Times New Roman"/>
                <w:sz w:val="24"/>
                <w:szCs w:val="24"/>
              </w:rPr>
            </w:pPr>
            <w:r w:rsidRPr="00816AB2">
              <w:rPr>
                <w:rFonts w:ascii="Times New Roman" w:hAnsi="Times New Roman" w:cs="Times New Roman"/>
                <w:sz w:val="24"/>
                <w:szCs w:val="24"/>
              </w:rPr>
              <w:t>Znalost pohybu v terénu, schopnost vyhledávání sazenic k</w:t>
            </w:r>
            <w:r w:rsidR="005042C0" w:rsidRPr="00816AB2">
              <w:rPr>
                <w:rFonts w:ascii="Times New Roman" w:hAnsi="Times New Roman" w:cs="Times New Roman"/>
                <w:sz w:val="24"/>
                <w:szCs w:val="24"/>
              </w:rPr>
              <w:t> </w:t>
            </w:r>
            <w:r w:rsidRPr="00816AB2">
              <w:rPr>
                <w:rFonts w:ascii="Times New Roman" w:hAnsi="Times New Roman" w:cs="Times New Roman"/>
                <w:sz w:val="24"/>
                <w:szCs w:val="24"/>
              </w:rPr>
              <w:t>ožnutí</w:t>
            </w:r>
            <w:r w:rsidR="005042C0" w:rsidRPr="00816AB2">
              <w:rPr>
                <w:rFonts w:ascii="Times New Roman" w:hAnsi="Times New Roman" w:cs="Times New Roman"/>
                <w:sz w:val="24"/>
                <w:szCs w:val="24"/>
              </w:rPr>
              <w:t>. V případě použití křovinořezu platné osvědčení o opakovaném školení a přezkoušení pro práci s křovinořezem.</w:t>
            </w:r>
          </w:p>
        </w:tc>
      </w:tr>
    </w:tbl>
    <w:p w:rsidR="005C081D" w:rsidRDefault="005C081D" w:rsidP="005C081D">
      <w:pPr>
        <w:spacing w:after="0"/>
        <w:rPr>
          <w:rFonts w:ascii="Times New Roman" w:hAnsi="Times New Roman" w:cs="Times New Roman"/>
          <w:b/>
          <w:sz w:val="24"/>
        </w:rPr>
      </w:pPr>
    </w:p>
    <w:p w:rsidR="004A43A6" w:rsidRPr="00816AB2" w:rsidRDefault="004A43A6" w:rsidP="0029673A">
      <w:pPr>
        <w:spacing w:line="240" w:lineRule="auto"/>
        <w:rPr>
          <w:rFonts w:ascii="Times New Roman" w:hAnsi="Times New Roman" w:cs="Times New Roman"/>
          <w:b/>
          <w:sz w:val="24"/>
        </w:rPr>
      </w:pPr>
      <w:r w:rsidRPr="00816AB2">
        <w:rPr>
          <w:rFonts w:ascii="Times New Roman" w:hAnsi="Times New Roman" w:cs="Times New Roman"/>
          <w:b/>
          <w:sz w:val="24"/>
        </w:rPr>
        <w:t>část VZ 00</w:t>
      </w:r>
      <w:r w:rsidR="003A5A6D">
        <w:rPr>
          <w:rFonts w:ascii="Times New Roman" w:hAnsi="Times New Roman" w:cs="Times New Roman"/>
          <w:b/>
          <w:sz w:val="24"/>
        </w:rPr>
        <w:t>7</w:t>
      </w:r>
    </w:p>
    <w:p w:rsidR="004A43A6" w:rsidRPr="00816AB2" w:rsidRDefault="004A43A6" w:rsidP="00FF5F31">
      <w:pPr>
        <w:rPr>
          <w:rFonts w:ascii="Times New Roman" w:hAnsi="Times New Roman" w:cs="Times New Roman"/>
          <w:sz w:val="24"/>
        </w:rPr>
      </w:pPr>
      <w:r w:rsidRPr="00816AB2">
        <w:rPr>
          <w:rFonts w:ascii="Times New Roman" w:hAnsi="Times New Roman" w:cs="Times New Roman"/>
          <w:sz w:val="24"/>
        </w:rPr>
        <w:t xml:space="preserve">TECHNOLOGICKÝ LIST: </w:t>
      </w:r>
      <w:r w:rsidRPr="00816AB2">
        <w:rPr>
          <w:rFonts w:ascii="Times New Roman" w:hAnsi="Times New Roman" w:cs="Times New Roman"/>
          <w:b/>
          <w:sz w:val="24"/>
        </w:rPr>
        <w:t xml:space="preserve">OCHRANA KULTUR PROTI BUŘENI - </w:t>
      </w:r>
      <w:r w:rsidR="003E5A57" w:rsidRPr="00816AB2">
        <w:rPr>
          <w:rFonts w:ascii="Times New Roman" w:hAnsi="Times New Roman" w:cs="Times New Roman"/>
          <w:b/>
          <w:sz w:val="24"/>
        </w:rPr>
        <w:t>HERBICID</w:t>
      </w:r>
    </w:p>
    <w:tbl>
      <w:tblPr>
        <w:tblStyle w:val="Mkatabulky"/>
        <w:tblW w:w="0" w:type="auto"/>
        <w:tblLook w:val="04A0" w:firstRow="1" w:lastRow="0" w:firstColumn="1" w:lastColumn="0" w:noHBand="0" w:noVBand="1"/>
      </w:tblPr>
      <w:tblGrid>
        <w:gridCol w:w="2689"/>
        <w:gridCol w:w="6373"/>
      </w:tblGrid>
      <w:tr w:rsidR="004A43A6" w:rsidRPr="00816AB2" w:rsidTr="004E214B">
        <w:tc>
          <w:tcPr>
            <w:tcW w:w="2689" w:type="dxa"/>
          </w:tcPr>
          <w:p w:rsidR="004A43A6" w:rsidRPr="00816AB2" w:rsidRDefault="004A43A6" w:rsidP="00FF5F31">
            <w:pPr>
              <w:rPr>
                <w:rFonts w:ascii="Times New Roman" w:hAnsi="Times New Roman" w:cs="Times New Roman"/>
                <w:b/>
                <w:sz w:val="24"/>
              </w:rPr>
            </w:pPr>
            <w:r w:rsidRPr="00816AB2">
              <w:rPr>
                <w:rFonts w:ascii="Times New Roman" w:hAnsi="Times New Roman" w:cs="Times New Roman"/>
                <w:b/>
                <w:sz w:val="24"/>
              </w:rPr>
              <w:t>Technologický postup:</w:t>
            </w:r>
          </w:p>
        </w:tc>
        <w:tc>
          <w:tcPr>
            <w:tcW w:w="6373" w:type="dxa"/>
          </w:tcPr>
          <w:p w:rsidR="004A43A6" w:rsidRPr="00816AB2" w:rsidRDefault="004A43A6" w:rsidP="00FF5F31">
            <w:pPr>
              <w:pStyle w:val="Bezmezer"/>
              <w:rPr>
                <w:rFonts w:ascii="Times New Roman" w:hAnsi="Times New Roman" w:cs="Times New Roman"/>
                <w:sz w:val="24"/>
                <w:szCs w:val="24"/>
              </w:rPr>
            </w:pPr>
            <w:r w:rsidRPr="00816AB2">
              <w:rPr>
                <w:rFonts w:ascii="Times New Roman" w:hAnsi="Times New Roman" w:cs="Times New Roman"/>
                <w:sz w:val="24"/>
                <w:szCs w:val="24"/>
              </w:rPr>
              <w:t xml:space="preserve">Ve smrkových kulturách se provádí meziřádkový postřik ručními postřikovači s krytými tryskami. U sazenic v řadách se provádí postřik podél vysázených řad v šířce 1,0 – 1,2 m, u pravidelně uspořádaných výsadeb se ošetřují kruhové plošky (poloměr 0,4 – 0,6 m) okolo sazenic. Meziřádkový postřik se musí provádět v době, kdy </w:t>
            </w:r>
            <w:proofErr w:type="spellStart"/>
            <w:r w:rsidRPr="00816AB2">
              <w:rPr>
                <w:rFonts w:ascii="Times New Roman" w:hAnsi="Times New Roman" w:cs="Times New Roman"/>
                <w:sz w:val="24"/>
                <w:szCs w:val="24"/>
              </w:rPr>
              <w:t>buřeň</w:t>
            </w:r>
            <w:proofErr w:type="spellEnd"/>
            <w:r w:rsidRPr="00816AB2">
              <w:rPr>
                <w:rFonts w:ascii="Times New Roman" w:hAnsi="Times New Roman" w:cs="Times New Roman"/>
                <w:sz w:val="24"/>
                <w:szCs w:val="24"/>
              </w:rPr>
              <w:t xml:space="preserve"> dosahuje výšky 15 – 20 cm (nesmí být stejně vysoká nebo vyšší než sazenice). V listnatých a borových kulturách a kulturách zahuštěných přirozeným náletem se aplikuje koncentrovaný roztok </w:t>
            </w:r>
            <w:proofErr w:type="spellStart"/>
            <w:r w:rsidRPr="00816AB2">
              <w:rPr>
                <w:rFonts w:ascii="Times New Roman" w:hAnsi="Times New Roman" w:cs="Times New Roman"/>
                <w:sz w:val="24"/>
                <w:szCs w:val="24"/>
              </w:rPr>
              <w:t>Roundupu</w:t>
            </w:r>
            <w:proofErr w:type="spellEnd"/>
            <w:r w:rsidRPr="00816AB2">
              <w:rPr>
                <w:rFonts w:ascii="Times New Roman" w:hAnsi="Times New Roman" w:cs="Times New Roman"/>
                <w:sz w:val="24"/>
                <w:szCs w:val="24"/>
              </w:rPr>
              <w:t xml:space="preserve"> (1:2) knotovými aplikátory s šířkou knotů 15 – 30 cm. Aplikace vyžaduje pečlivost a odpovědnost pracovníků.</w:t>
            </w:r>
          </w:p>
        </w:tc>
      </w:tr>
      <w:tr w:rsidR="004A43A6" w:rsidRPr="00816AB2" w:rsidTr="004E214B">
        <w:tc>
          <w:tcPr>
            <w:tcW w:w="2689" w:type="dxa"/>
          </w:tcPr>
          <w:p w:rsidR="004A43A6" w:rsidRPr="00816AB2" w:rsidRDefault="004A43A6" w:rsidP="00816AB2">
            <w:pPr>
              <w:spacing w:after="0"/>
              <w:rPr>
                <w:rFonts w:ascii="Times New Roman" w:hAnsi="Times New Roman" w:cs="Times New Roman"/>
                <w:b/>
                <w:sz w:val="24"/>
              </w:rPr>
            </w:pPr>
            <w:r w:rsidRPr="00816AB2">
              <w:rPr>
                <w:rFonts w:ascii="Times New Roman" w:hAnsi="Times New Roman" w:cs="Times New Roman"/>
                <w:b/>
                <w:sz w:val="24"/>
              </w:rPr>
              <w:t>Pracovní nástroje:</w:t>
            </w:r>
          </w:p>
        </w:tc>
        <w:tc>
          <w:tcPr>
            <w:tcW w:w="6373" w:type="dxa"/>
          </w:tcPr>
          <w:p w:rsidR="004A43A6" w:rsidRPr="00816AB2" w:rsidRDefault="004A43A6" w:rsidP="00FF5F31">
            <w:pPr>
              <w:rPr>
                <w:rFonts w:ascii="Times New Roman" w:hAnsi="Times New Roman" w:cs="Times New Roman"/>
                <w:sz w:val="24"/>
              </w:rPr>
            </w:pPr>
            <w:r w:rsidRPr="00816AB2">
              <w:rPr>
                <w:rFonts w:ascii="Times New Roman" w:hAnsi="Times New Roman" w:cs="Times New Roman"/>
                <w:sz w:val="24"/>
              </w:rPr>
              <w:t>Postřikovač, ochranné pracovní pomůcky</w:t>
            </w:r>
          </w:p>
        </w:tc>
      </w:tr>
      <w:tr w:rsidR="004A43A6" w:rsidRPr="00816AB2" w:rsidTr="004E214B">
        <w:tc>
          <w:tcPr>
            <w:tcW w:w="2689" w:type="dxa"/>
          </w:tcPr>
          <w:p w:rsidR="004A43A6" w:rsidRPr="00816AB2" w:rsidRDefault="004A43A6" w:rsidP="00816AB2">
            <w:pPr>
              <w:spacing w:after="0"/>
              <w:rPr>
                <w:rFonts w:ascii="Times New Roman" w:hAnsi="Times New Roman" w:cs="Times New Roman"/>
                <w:b/>
                <w:sz w:val="24"/>
              </w:rPr>
            </w:pPr>
            <w:r w:rsidRPr="00816AB2">
              <w:rPr>
                <w:rFonts w:ascii="Times New Roman" w:hAnsi="Times New Roman" w:cs="Times New Roman"/>
                <w:b/>
                <w:sz w:val="24"/>
              </w:rPr>
              <w:t>Materiál dodaný zadavatelem:</w:t>
            </w:r>
          </w:p>
        </w:tc>
        <w:tc>
          <w:tcPr>
            <w:tcW w:w="6373" w:type="dxa"/>
            <w:vAlign w:val="center"/>
          </w:tcPr>
          <w:p w:rsidR="004A43A6" w:rsidRPr="00816AB2" w:rsidRDefault="003E5A57" w:rsidP="00FF5F31">
            <w:pPr>
              <w:rPr>
                <w:rFonts w:ascii="Times New Roman" w:hAnsi="Times New Roman" w:cs="Times New Roman"/>
                <w:sz w:val="24"/>
              </w:rPr>
            </w:pPr>
            <w:r w:rsidRPr="00816AB2">
              <w:rPr>
                <w:rFonts w:ascii="Times New Roman" w:hAnsi="Times New Roman" w:cs="Times New Roman"/>
                <w:sz w:val="24"/>
              </w:rPr>
              <w:t>Herbicid</w:t>
            </w:r>
          </w:p>
        </w:tc>
      </w:tr>
      <w:tr w:rsidR="004A43A6" w:rsidRPr="00816AB2" w:rsidTr="004E214B">
        <w:tc>
          <w:tcPr>
            <w:tcW w:w="2689" w:type="dxa"/>
          </w:tcPr>
          <w:p w:rsidR="004A43A6" w:rsidRPr="00816AB2" w:rsidRDefault="004A43A6" w:rsidP="00816AB2">
            <w:pPr>
              <w:spacing w:after="0"/>
              <w:rPr>
                <w:rFonts w:ascii="Times New Roman" w:hAnsi="Times New Roman" w:cs="Times New Roman"/>
                <w:b/>
                <w:sz w:val="24"/>
              </w:rPr>
            </w:pPr>
            <w:r w:rsidRPr="00816AB2">
              <w:rPr>
                <w:rFonts w:ascii="Times New Roman" w:hAnsi="Times New Roman" w:cs="Times New Roman"/>
                <w:b/>
                <w:sz w:val="24"/>
              </w:rPr>
              <w:t>Terén:</w:t>
            </w:r>
          </w:p>
        </w:tc>
        <w:tc>
          <w:tcPr>
            <w:tcW w:w="6373" w:type="dxa"/>
          </w:tcPr>
          <w:p w:rsidR="004A43A6" w:rsidRPr="00816AB2" w:rsidRDefault="004A43A6" w:rsidP="00816AB2">
            <w:pPr>
              <w:spacing w:after="0"/>
              <w:rPr>
                <w:rFonts w:ascii="Times New Roman" w:hAnsi="Times New Roman" w:cs="Times New Roman"/>
                <w:sz w:val="24"/>
              </w:rPr>
            </w:pPr>
            <w:r w:rsidRPr="00816AB2">
              <w:rPr>
                <w:rFonts w:ascii="Times New Roman" w:hAnsi="Times New Roman" w:cs="Times New Roman"/>
                <w:sz w:val="24"/>
              </w:rPr>
              <w:t>Lesní porosty</w:t>
            </w:r>
          </w:p>
        </w:tc>
      </w:tr>
      <w:tr w:rsidR="004A43A6" w:rsidRPr="00816AB2" w:rsidTr="004E214B">
        <w:tc>
          <w:tcPr>
            <w:tcW w:w="2689" w:type="dxa"/>
          </w:tcPr>
          <w:p w:rsidR="004A43A6" w:rsidRPr="00816AB2" w:rsidRDefault="004A43A6" w:rsidP="00816AB2">
            <w:pPr>
              <w:spacing w:after="0"/>
              <w:rPr>
                <w:rFonts w:ascii="Times New Roman" w:hAnsi="Times New Roman" w:cs="Times New Roman"/>
                <w:b/>
                <w:sz w:val="24"/>
              </w:rPr>
            </w:pPr>
            <w:r w:rsidRPr="00816AB2">
              <w:rPr>
                <w:rFonts w:ascii="Times New Roman" w:hAnsi="Times New Roman" w:cs="Times New Roman"/>
                <w:b/>
                <w:sz w:val="24"/>
              </w:rPr>
              <w:t>Pravděpodobné období realizace:</w:t>
            </w:r>
          </w:p>
        </w:tc>
        <w:tc>
          <w:tcPr>
            <w:tcW w:w="6373" w:type="dxa"/>
            <w:vAlign w:val="center"/>
          </w:tcPr>
          <w:p w:rsidR="004A43A6" w:rsidRPr="00816AB2" w:rsidRDefault="004A43A6" w:rsidP="00816AB2">
            <w:pPr>
              <w:spacing w:after="0"/>
              <w:rPr>
                <w:rFonts w:ascii="Times New Roman" w:hAnsi="Times New Roman" w:cs="Times New Roman"/>
                <w:sz w:val="24"/>
              </w:rPr>
            </w:pPr>
            <w:r w:rsidRPr="00816AB2">
              <w:rPr>
                <w:rFonts w:ascii="Times New Roman" w:hAnsi="Times New Roman" w:cs="Times New Roman"/>
                <w:sz w:val="24"/>
              </w:rPr>
              <w:t>Bezpečné použití přípravku je omezené na 3 – 4 týdny v červnu</w:t>
            </w:r>
          </w:p>
        </w:tc>
      </w:tr>
      <w:tr w:rsidR="004A43A6" w:rsidRPr="00816AB2" w:rsidTr="004E214B">
        <w:tc>
          <w:tcPr>
            <w:tcW w:w="2689" w:type="dxa"/>
          </w:tcPr>
          <w:p w:rsidR="004A43A6" w:rsidRPr="00816AB2" w:rsidRDefault="004A43A6" w:rsidP="00816AB2">
            <w:pPr>
              <w:spacing w:after="0"/>
              <w:rPr>
                <w:rFonts w:ascii="Times New Roman" w:hAnsi="Times New Roman" w:cs="Times New Roman"/>
                <w:b/>
                <w:sz w:val="24"/>
              </w:rPr>
            </w:pPr>
            <w:r w:rsidRPr="00816AB2">
              <w:rPr>
                <w:rFonts w:ascii="Times New Roman" w:hAnsi="Times New Roman" w:cs="Times New Roman"/>
                <w:b/>
                <w:sz w:val="24"/>
              </w:rPr>
              <w:t>Výkon (denní, normohodiny):</w:t>
            </w:r>
          </w:p>
        </w:tc>
        <w:tc>
          <w:tcPr>
            <w:tcW w:w="6373" w:type="dxa"/>
            <w:vAlign w:val="center"/>
          </w:tcPr>
          <w:p w:rsidR="004A43A6" w:rsidRPr="00816AB2" w:rsidRDefault="004A43A6" w:rsidP="00FF5F31">
            <w:pPr>
              <w:rPr>
                <w:rFonts w:ascii="Times New Roman" w:hAnsi="Times New Roman" w:cs="Times New Roman"/>
                <w:sz w:val="24"/>
              </w:rPr>
            </w:pPr>
            <w:r w:rsidRPr="00816AB2">
              <w:rPr>
                <w:rFonts w:ascii="Times New Roman" w:hAnsi="Times New Roman" w:cs="Times New Roman"/>
                <w:sz w:val="24"/>
              </w:rPr>
              <w:t>Nestanoven</w:t>
            </w:r>
          </w:p>
        </w:tc>
      </w:tr>
      <w:tr w:rsidR="004A43A6" w:rsidRPr="00816AB2" w:rsidTr="004E214B">
        <w:tc>
          <w:tcPr>
            <w:tcW w:w="2689" w:type="dxa"/>
          </w:tcPr>
          <w:p w:rsidR="004A43A6" w:rsidRPr="00816AB2" w:rsidRDefault="004A43A6"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373" w:type="dxa"/>
            <w:vAlign w:val="center"/>
          </w:tcPr>
          <w:p w:rsidR="004A43A6" w:rsidRPr="00816AB2" w:rsidRDefault="004A43A6" w:rsidP="00FF5F31">
            <w:pPr>
              <w:rPr>
                <w:rFonts w:ascii="Times New Roman" w:hAnsi="Times New Roman" w:cs="Times New Roman"/>
                <w:sz w:val="24"/>
              </w:rPr>
            </w:pPr>
            <w:r w:rsidRPr="00816AB2">
              <w:rPr>
                <w:rFonts w:ascii="Times New Roman" w:hAnsi="Times New Roman" w:cs="Times New Roman"/>
                <w:sz w:val="24"/>
              </w:rPr>
              <w:t>3 800,- Kč/ha</w:t>
            </w:r>
          </w:p>
        </w:tc>
      </w:tr>
      <w:tr w:rsidR="004A43A6" w:rsidRPr="00816AB2" w:rsidTr="004E214B">
        <w:tc>
          <w:tcPr>
            <w:tcW w:w="2689" w:type="dxa"/>
          </w:tcPr>
          <w:p w:rsidR="004A43A6" w:rsidRPr="00816AB2" w:rsidRDefault="004A43A6" w:rsidP="00FF5F31">
            <w:pPr>
              <w:rPr>
                <w:rFonts w:ascii="Times New Roman" w:hAnsi="Times New Roman" w:cs="Times New Roman"/>
                <w:b/>
                <w:sz w:val="24"/>
              </w:rPr>
            </w:pPr>
            <w:r w:rsidRPr="00816AB2">
              <w:rPr>
                <w:rFonts w:ascii="Times New Roman" w:hAnsi="Times New Roman" w:cs="Times New Roman"/>
                <w:b/>
                <w:sz w:val="24"/>
              </w:rPr>
              <w:t>Kvalifikační požadavky:</w:t>
            </w:r>
          </w:p>
        </w:tc>
        <w:tc>
          <w:tcPr>
            <w:tcW w:w="6373" w:type="dxa"/>
          </w:tcPr>
          <w:p w:rsidR="004A43A6" w:rsidRPr="00816AB2" w:rsidRDefault="005042C0" w:rsidP="00FF5F31">
            <w:pPr>
              <w:rPr>
                <w:rFonts w:ascii="Times New Roman" w:hAnsi="Times New Roman" w:cs="Times New Roman"/>
                <w:sz w:val="24"/>
              </w:rPr>
            </w:pPr>
            <w:r w:rsidRPr="00816AB2">
              <w:rPr>
                <w:rFonts w:ascii="Times New Roman" w:hAnsi="Times New Roman" w:cs="Times New Roman"/>
                <w:sz w:val="24"/>
              </w:rPr>
              <w:t>Osvědčení I. stupně o odborné způsobilosti pro nakládání s přípravky na ochranu rostlin podle § 86 odst. 1 zákona 326/2004 Sb., ve znění pozdějších předpisů</w:t>
            </w:r>
          </w:p>
        </w:tc>
      </w:tr>
    </w:tbl>
    <w:p w:rsidR="004A43A6" w:rsidRPr="00816AB2" w:rsidRDefault="004A43A6" w:rsidP="00FF5F31">
      <w:pPr>
        <w:rPr>
          <w:rFonts w:ascii="Times New Roman" w:hAnsi="Times New Roman" w:cs="Times New Roman"/>
        </w:rPr>
      </w:pPr>
    </w:p>
    <w:p w:rsidR="003C4E0F" w:rsidRPr="00816AB2" w:rsidRDefault="003C4E0F"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00</w:t>
      </w:r>
      <w:r w:rsidR="003A5A6D">
        <w:rPr>
          <w:rFonts w:ascii="Times New Roman" w:hAnsi="Times New Roman" w:cs="Times New Roman"/>
          <w:b/>
          <w:sz w:val="24"/>
          <w:szCs w:val="24"/>
        </w:rPr>
        <w:t>8</w:t>
      </w:r>
    </w:p>
    <w:p w:rsidR="003C4E0F" w:rsidRPr="00816AB2" w:rsidRDefault="003C4E0F"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ochrana kultur proti hlodavcům</w:t>
      </w:r>
      <w:r w:rsidRPr="00816AB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3C4E0F" w:rsidRPr="00816AB2" w:rsidTr="004E214B">
        <w:tc>
          <w:tcPr>
            <w:tcW w:w="2830" w:type="dxa"/>
          </w:tcPr>
          <w:p w:rsidR="003C4E0F" w:rsidRPr="00816AB2" w:rsidRDefault="003C4E0F"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3C4E0F" w:rsidRPr="00816AB2" w:rsidRDefault="003C4E0F"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Vyhledání vhodného místa v lesním porostu pro kladení návnad</w:t>
            </w:r>
            <w:r w:rsidR="00BD1A34" w:rsidRPr="00816AB2">
              <w:rPr>
                <w:rFonts w:ascii="Times New Roman" w:hAnsi="Times New Roman" w:cs="Times New Roman"/>
                <w:sz w:val="24"/>
                <w:szCs w:val="24"/>
              </w:rPr>
              <w:t>,</w:t>
            </w:r>
            <w:r w:rsidRPr="00816AB2">
              <w:rPr>
                <w:rFonts w:ascii="Times New Roman" w:hAnsi="Times New Roman" w:cs="Times New Roman"/>
                <w:sz w:val="24"/>
                <w:szCs w:val="24"/>
              </w:rPr>
              <w:t xml:space="preserve"> např. vyhledání otvorů v zemi, uložení pod drn atd.</w:t>
            </w:r>
            <w:r w:rsidR="00BD1A34" w:rsidRPr="00816AB2">
              <w:rPr>
                <w:rFonts w:ascii="Times New Roman" w:hAnsi="Times New Roman" w:cs="Times New Roman"/>
                <w:sz w:val="24"/>
                <w:szCs w:val="24"/>
              </w:rPr>
              <w:t>;</w:t>
            </w:r>
            <w:r w:rsidRPr="00816AB2">
              <w:rPr>
                <w:rFonts w:ascii="Times New Roman" w:hAnsi="Times New Roman" w:cs="Times New Roman"/>
                <w:sz w:val="24"/>
                <w:szCs w:val="24"/>
              </w:rPr>
              <w:t xml:space="preserve"> vložení igelitové kapsičky tak, aby se zamezilo pozření jinými živočichy, než jsou hlodavci. Vkládají se jen povolené chemické prostředky - návnady. Pracovat se musí velmi obezřetně, používat odpovídající ochranné pracovní prostředky pro prác</w:t>
            </w:r>
            <w:r w:rsidR="00BD1A34" w:rsidRPr="00816AB2">
              <w:rPr>
                <w:rFonts w:ascii="Times New Roman" w:hAnsi="Times New Roman" w:cs="Times New Roman"/>
                <w:sz w:val="24"/>
                <w:szCs w:val="24"/>
              </w:rPr>
              <w:t>i</w:t>
            </w:r>
            <w:r w:rsidRPr="00816AB2">
              <w:rPr>
                <w:rFonts w:ascii="Times New Roman" w:hAnsi="Times New Roman" w:cs="Times New Roman"/>
                <w:sz w:val="24"/>
                <w:szCs w:val="24"/>
              </w:rPr>
              <w:t xml:space="preserve"> s jedy.  Dávka pro aplikaci návnad je stanovena dle platných předpisů.</w:t>
            </w:r>
          </w:p>
        </w:tc>
      </w:tr>
      <w:tr w:rsidR="003C4E0F" w:rsidRPr="00816AB2" w:rsidTr="004E214B">
        <w:tc>
          <w:tcPr>
            <w:tcW w:w="2830" w:type="dxa"/>
          </w:tcPr>
          <w:p w:rsidR="003C4E0F" w:rsidRPr="00816AB2" w:rsidRDefault="003C4E0F"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3C4E0F" w:rsidRPr="00816AB2" w:rsidRDefault="003C4E0F"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Odpovídající ochranné rukavice</w:t>
            </w:r>
          </w:p>
        </w:tc>
      </w:tr>
      <w:tr w:rsidR="003C4E0F" w:rsidRPr="00816AB2" w:rsidTr="004E214B">
        <w:tc>
          <w:tcPr>
            <w:tcW w:w="2830" w:type="dxa"/>
          </w:tcPr>
          <w:p w:rsidR="003C4E0F" w:rsidRPr="00816AB2" w:rsidRDefault="003C4E0F"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232" w:type="dxa"/>
            <w:vAlign w:val="center"/>
          </w:tcPr>
          <w:p w:rsidR="003C4E0F" w:rsidRPr="00816AB2" w:rsidRDefault="00CD16E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Rodenticidy</w:t>
            </w:r>
            <w:r w:rsidR="005042C0" w:rsidRPr="00816AB2">
              <w:rPr>
                <w:rFonts w:ascii="Times New Roman" w:hAnsi="Times New Roman" w:cs="Times New Roman"/>
                <w:sz w:val="24"/>
                <w:szCs w:val="24"/>
              </w:rPr>
              <w:t>, igelitová kapsička</w:t>
            </w:r>
          </w:p>
        </w:tc>
      </w:tr>
      <w:tr w:rsidR="003C4E0F" w:rsidRPr="00816AB2" w:rsidTr="004E214B">
        <w:tc>
          <w:tcPr>
            <w:tcW w:w="2830" w:type="dxa"/>
          </w:tcPr>
          <w:p w:rsidR="003C4E0F" w:rsidRPr="00816AB2" w:rsidRDefault="003C4E0F"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3C4E0F" w:rsidRPr="00816AB2" w:rsidRDefault="003C4E0F"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porosty určené k aplikaci</w:t>
            </w:r>
          </w:p>
        </w:tc>
      </w:tr>
      <w:tr w:rsidR="003C4E0F" w:rsidRPr="00816AB2" w:rsidTr="004E214B">
        <w:tc>
          <w:tcPr>
            <w:tcW w:w="2830" w:type="dxa"/>
          </w:tcPr>
          <w:p w:rsidR="003C4E0F" w:rsidRPr="00816AB2" w:rsidRDefault="003C4E0F"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3C4E0F" w:rsidRPr="00816AB2" w:rsidRDefault="003C4E0F"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Říjen - listopad</w:t>
            </w:r>
          </w:p>
        </w:tc>
      </w:tr>
      <w:tr w:rsidR="003C4E0F" w:rsidRPr="00816AB2" w:rsidTr="004E214B">
        <w:tc>
          <w:tcPr>
            <w:tcW w:w="2830" w:type="dxa"/>
          </w:tcPr>
          <w:p w:rsidR="003C4E0F" w:rsidRPr="00816AB2" w:rsidRDefault="003C4E0F"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3C4E0F" w:rsidRPr="00816AB2" w:rsidRDefault="003C4E0F"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3C4E0F" w:rsidRPr="00816AB2" w:rsidTr="004E214B">
        <w:tc>
          <w:tcPr>
            <w:tcW w:w="2830" w:type="dxa"/>
          </w:tcPr>
          <w:p w:rsidR="003C4E0F" w:rsidRPr="00816AB2" w:rsidRDefault="003C4E0F"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3C4E0F" w:rsidRPr="00816AB2" w:rsidRDefault="003C4E0F"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1 600,- Kč/ha</w:t>
            </w:r>
          </w:p>
        </w:tc>
      </w:tr>
      <w:tr w:rsidR="003C4E0F" w:rsidRPr="00816AB2" w:rsidTr="004E214B">
        <w:tc>
          <w:tcPr>
            <w:tcW w:w="2830" w:type="dxa"/>
          </w:tcPr>
          <w:p w:rsidR="003C4E0F" w:rsidRPr="00816AB2" w:rsidRDefault="003C4E0F"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3C4E0F" w:rsidRPr="00816AB2" w:rsidRDefault="005042C0" w:rsidP="00FF5F31">
            <w:pPr>
              <w:spacing w:after="0" w:line="240" w:lineRule="auto"/>
              <w:rPr>
                <w:rFonts w:ascii="Times New Roman" w:hAnsi="Times New Roman" w:cs="Times New Roman"/>
                <w:sz w:val="24"/>
                <w:szCs w:val="24"/>
              </w:rPr>
            </w:pPr>
            <w:r w:rsidRPr="00816AB2">
              <w:rPr>
                <w:rFonts w:ascii="Times New Roman" w:hAnsi="Times New Roman" w:cs="Times New Roman"/>
                <w:sz w:val="24"/>
              </w:rPr>
              <w:t>Osvědčení I. stupně o odborné způsobilosti pro nakládání s přípravky na ochranu rostlin podle § 86 odst. 1 zákona 326/2004 Sb., ve znění pozdějších předpisů</w:t>
            </w:r>
          </w:p>
        </w:tc>
      </w:tr>
    </w:tbl>
    <w:p w:rsidR="003C4E0F" w:rsidRPr="00816AB2" w:rsidRDefault="003C4E0F" w:rsidP="00FF5F31">
      <w:pPr>
        <w:rPr>
          <w:rFonts w:ascii="Times New Roman" w:hAnsi="Times New Roman" w:cs="Times New Roman"/>
          <w:sz w:val="24"/>
          <w:szCs w:val="24"/>
        </w:rPr>
      </w:pPr>
    </w:p>
    <w:p w:rsidR="00B1197D" w:rsidRPr="00816AB2" w:rsidRDefault="00B1197D" w:rsidP="00FF5F31">
      <w:pPr>
        <w:spacing w:after="200" w:line="276" w:lineRule="auto"/>
        <w:rPr>
          <w:rFonts w:ascii="Times New Roman" w:hAnsi="Times New Roman" w:cs="Times New Roman"/>
          <w:b/>
          <w:sz w:val="24"/>
          <w:szCs w:val="24"/>
        </w:rPr>
      </w:pPr>
      <w:r w:rsidRPr="00816AB2">
        <w:rPr>
          <w:rFonts w:ascii="Times New Roman" w:hAnsi="Times New Roman" w:cs="Times New Roman"/>
          <w:b/>
          <w:sz w:val="24"/>
          <w:szCs w:val="24"/>
        </w:rPr>
        <w:br w:type="page"/>
      </w:r>
    </w:p>
    <w:p w:rsidR="00B1197D" w:rsidRPr="00816AB2" w:rsidRDefault="00B1197D"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w:t>
      </w:r>
      <w:r w:rsidR="003A5A6D">
        <w:rPr>
          <w:rFonts w:ascii="Times New Roman" w:hAnsi="Times New Roman" w:cs="Times New Roman"/>
          <w:b/>
          <w:sz w:val="24"/>
          <w:szCs w:val="24"/>
        </w:rPr>
        <w:t>09</w:t>
      </w:r>
    </w:p>
    <w:p w:rsidR="00B1197D" w:rsidRPr="00816AB2" w:rsidRDefault="00B1197D"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0025357A" w:rsidRPr="00816AB2">
        <w:rPr>
          <w:rFonts w:ascii="Times New Roman" w:hAnsi="Times New Roman" w:cs="Times New Roman"/>
          <w:b/>
          <w:caps/>
          <w:sz w:val="24"/>
          <w:szCs w:val="24"/>
        </w:rPr>
        <w:t>Ochrana kultur proti zvěři (bez materiálu)</w:t>
      </w:r>
    </w:p>
    <w:tbl>
      <w:tblPr>
        <w:tblStyle w:val="Mkatabulky"/>
        <w:tblW w:w="0" w:type="auto"/>
        <w:tblLook w:val="04A0" w:firstRow="1" w:lastRow="0" w:firstColumn="1" w:lastColumn="0" w:noHBand="0" w:noVBand="1"/>
      </w:tblPr>
      <w:tblGrid>
        <w:gridCol w:w="2689"/>
        <w:gridCol w:w="6373"/>
      </w:tblGrid>
      <w:tr w:rsidR="00B1197D" w:rsidRPr="00816AB2" w:rsidTr="004E214B">
        <w:tc>
          <w:tcPr>
            <w:tcW w:w="2689" w:type="dxa"/>
          </w:tcPr>
          <w:p w:rsidR="00B1197D" w:rsidRPr="00816AB2" w:rsidRDefault="00B1197D" w:rsidP="00FF5F31">
            <w:pPr>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373" w:type="dxa"/>
          </w:tcPr>
          <w:p w:rsidR="00B1197D" w:rsidRPr="00816AB2" w:rsidRDefault="00B1197D" w:rsidP="00FF5F31">
            <w:pPr>
              <w:spacing w:after="0"/>
              <w:rPr>
                <w:rFonts w:ascii="Times New Roman" w:hAnsi="Times New Roman" w:cs="Times New Roman"/>
                <w:sz w:val="24"/>
                <w:szCs w:val="24"/>
              </w:rPr>
            </w:pPr>
            <w:r w:rsidRPr="00816AB2">
              <w:rPr>
                <w:rFonts w:ascii="Times New Roman" w:hAnsi="Times New Roman" w:cs="Times New Roman"/>
                <w:sz w:val="24"/>
                <w:szCs w:val="24"/>
              </w:rPr>
              <w:t>Příprava nátěrové hmoty na předepsanou koncentraci. Nátěr terminálního výhonu sazenice (minimální ošetřená délka terminálu</w:t>
            </w:r>
            <w:r w:rsidR="005042C0" w:rsidRPr="00816AB2">
              <w:rPr>
                <w:rFonts w:ascii="Times New Roman" w:hAnsi="Times New Roman" w:cs="Times New Roman"/>
                <w:sz w:val="24"/>
                <w:szCs w:val="24"/>
              </w:rPr>
              <w:t xml:space="preserve"> je</w:t>
            </w:r>
            <w:r w:rsidRPr="00816AB2">
              <w:rPr>
                <w:rFonts w:ascii="Times New Roman" w:hAnsi="Times New Roman" w:cs="Times New Roman"/>
                <w:sz w:val="24"/>
                <w:szCs w:val="24"/>
              </w:rPr>
              <w:t xml:space="preserve"> ½). Repelent nesmí poškozovat životní prostředí. Po prov</w:t>
            </w:r>
            <w:r w:rsidR="00BD1A34" w:rsidRPr="00816AB2">
              <w:rPr>
                <w:rFonts w:ascii="Times New Roman" w:hAnsi="Times New Roman" w:cs="Times New Roman"/>
                <w:sz w:val="24"/>
                <w:szCs w:val="24"/>
              </w:rPr>
              <w:t>e</w:t>
            </w:r>
            <w:r w:rsidRPr="00816AB2">
              <w:rPr>
                <w:rFonts w:ascii="Times New Roman" w:hAnsi="Times New Roman" w:cs="Times New Roman"/>
                <w:sz w:val="24"/>
                <w:szCs w:val="24"/>
              </w:rPr>
              <w:t>d</w:t>
            </w:r>
            <w:r w:rsidR="00BD1A34" w:rsidRPr="00816AB2">
              <w:rPr>
                <w:rFonts w:ascii="Times New Roman" w:hAnsi="Times New Roman" w:cs="Times New Roman"/>
                <w:sz w:val="24"/>
                <w:szCs w:val="24"/>
              </w:rPr>
              <w:t>e</w:t>
            </w:r>
            <w:r w:rsidRPr="00816AB2">
              <w:rPr>
                <w:rFonts w:ascii="Times New Roman" w:hAnsi="Times New Roman" w:cs="Times New Roman"/>
                <w:sz w:val="24"/>
                <w:szCs w:val="24"/>
              </w:rPr>
              <w:t xml:space="preserve">né práci se </w:t>
            </w:r>
            <w:r w:rsidR="00BD1A34" w:rsidRPr="00816AB2">
              <w:rPr>
                <w:rFonts w:ascii="Times New Roman" w:hAnsi="Times New Roman" w:cs="Times New Roman"/>
                <w:sz w:val="24"/>
                <w:szCs w:val="24"/>
              </w:rPr>
              <w:t xml:space="preserve">prázdné </w:t>
            </w:r>
            <w:r w:rsidRPr="00816AB2">
              <w:rPr>
                <w:rFonts w:ascii="Times New Roman" w:hAnsi="Times New Roman" w:cs="Times New Roman"/>
                <w:sz w:val="24"/>
                <w:szCs w:val="24"/>
              </w:rPr>
              <w:t>obaly likvidují odvozem na určené místo. Za zmetkovou práci se považuje použití nerozmíchaného repelentu smytého deštěm</w:t>
            </w:r>
            <w:r w:rsidR="005042C0" w:rsidRPr="00816AB2">
              <w:rPr>
                <w:rFonts w:ascii="Times New Roman" w:hAnsi="Times New Roman" w:cs="Times New Roman"/>
                <w:sz w:val="24"/>
                <w:szCs w:val="24"/>
              </w:rPr>
              <w:t>, ošetření terminálního výhonu v menší než minimální délce</w:t>
            </w:r>
            <w:r w:rsidRPr="00816AB2">
              <w:rPr>
                <w:rFonts w:ascii="Times New Roman" w:hAnsi="Times New Roman" w:cs="Times New Roman"/>
                <w:sz w:val="24"/>
                <w:szCs w:val="24"/>
              </w:rPr>
              <w:t xml:space="preserve"> a neuklizené veškeré obaly.</w:t>
            </w:r>
          </w:p>
          <w:p w:rsidR="00950B8D" w:rsidRPr="00816AB2" w:rsidRDefault="00950B8D" w:rsidP="00FF5F31">
            <w:pPr>
              <w:spacing w:after="0"/>
              <w:rPr>
                <w:rFonts w:ascii="Times New Roman" w:hAnsi="Times New Roman" w:cs="Times New Roman"/>
                <w:sz w:val="24"/>
                <w:szCs w:val="24"/>
              </w:rPr>
            </w:pPr>
            <w:r w:rsidRPr="00816AB2">
              <w:rPr>
                <w:rFonts w:ascii="Times New Roman" w:hAnsi="Times New Roman" w:cs="Times New Roman"/>
                <w:sz w:val="24"/>
                <w:szCs w:val="24"/>
              </w:rPr>
              <w:t>Spotřeba repelentu se řídí normou uvedenou výrobcem na obalu.</w:t>
            </w:r>
          </w:p>
        </w:tc>
      </w:tr>
      <w:tr w:rsidR="00B1197D" w:rsidRPr="00816AB2" w:rsidTr="004E214B">
        <w:tc>
          <w:tcPr>
            <w:tcW w:w="2689" w:type="dxa"/>
          </w:tcPr>
          <w:p w:rsidR="00B1197D" w:rsidRPr="00816AB2" w:rsidRDefault="00B1197D"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373" w:type="dxa"/>
          </w:tcPr>
          <w:p w:rsidR="00B1197D" w:rsidRPr="00816AB2" w:rsidRDefault="00B1197D" w:rsidP="00816AB2">
            <w:pPr>
              <w:spacing w:after="0"/>
              <w:rPr>
                <w:rFonts w:ascii="Times New Roman" w:hAnsi="Times New Roman" w:cs="Times New Roman"/>
                <w:sz w:val="24"/>
                <w:szCs w:val="24"/>
              </w:rPr>
            </w:pPr>
            <w:r w:rsidRPr="00816AB2">
              <w:rPr>
                <w:rFonts w:ascii="Times New Roman" w:hAnsi="Times New Roman" w:cs="Times New Roman"/>
                <w:sz w:val="24"/>
                <w:szCs w:val="24"/>
              </w:rPr>
              <w:t>Štětec, gumové rukavice, kbelík, míchací kolík</w:t>
            </w:r>
          </w:p>
        </w:tc>
      </w:tr>
      <w:tr w:rsidR="00B1197D" w:rsidRPr="00816AB2" w:rsidTr="004E214B">
        <w:tc>
          <w:tcPr>
            <w:tcW w:w="2689" w:type="dxa"/>
          </w:tcPr>
          <w:p w:rsidR="00B1197D" w:rsidRPr="00816AB2" w:rsidRDefault="00B1197D"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373" w:type="dxa"/>
            <w:vAlign w:val="center"/>
          </w:tcPr>
          <w:p w:rsidR="00B1197D" w:rsidRPr="00816AB2" w:rsidRDefault="003E5A57" w:rsidP="00816AB2">
            <w:pPr>
              <w:spacing w:after="0"/>
              <w:rPr>
                <w:rFonts w:ascii="Times New Roman" w:hAnsi="Times New Roman" w:cs="Times New Roman"/>
                <w:sz w:val="24"/>
                <w:szCs w:val="24"/>
              </w:rPr>
            </w:pPr>
            <w:r w:rsidRPr="00816AB2">
              <w:rPr>
                <w:rFonts w:ascii="Times New Roman" w:hAnsi="Times New Roman" w:cs="Times New Roman"/>
                <w:sz w:val="24"/>
                <w:szCs w:val="24"/>
              </w:rPr>
              <w:t>Repelenty</w:t>
            </w:r>
          </w:p>
        </w:tc>
      </w:tr>
      <w:tr w:rsidR="00B1197D" w:rsidRPr="00816AB2" w:rsidTr="004E214B">
        <w:tc>
          <w:tcPr>
            <w:tcW w:w="2689" w:type="dxa"/>
          </w:tcPr>
          <w:p w:rsidR="00B1197D" w:rsidRPr="00816AB2" w:rsidRDefault="00B1197D"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373" w:type="dxa"/>
          </w:tcPr>
          <w:p w:rsidR="00B1197D" w:rsidRPr="00816AB2" w:rsidRDefault="00B1197D" w:rsidP="00816AB2">
            <w:pPr>
              <w:spacing w:after="0"/>
              <w:rPr>
                <w:rFonts w:ascii="Times New Roman" w:hAnsi="Times New Roman" w:cs="Times New Roman"/>
                <w:sz w:val="24"/>
                <w:szCs w:val="24"/>
              </w:rPr>
            </w:pPr>
            <w:r w:rsidRPr="00816AB2">
              <w:rPr>
                <w:rFonts w:ascii="Times New Roman" w:hAnsi="Times New Roman" w:cs="Times New Roman"/>
                <w:sz w:val="24"/>
                <w:szCs w:val="24"/>
              </w:rPr>
              <w:t>Lesní porost</w:t>
            </w:r>
          </w:p>
        </w:tc>
      </w:tr>
      <w:tr w:rsidR="00B1197D" w:rsidRPr="00816AB2" w:rsidTr="004E214B">
        <w:tc>
          <w:tcPr>
            <w:tcW w:w="2689" w:type="dxa"/>
          </w:tcPr>
          <w:p w:rsidR="00B1197D" w:rsidRPr="00816AB2" w:rsidRDefault="00B1197D"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373" w:type="dxa"/>
            <w:vAlign w:val="center"/>
          </w:tcPr>
          <w:p w:rsidR="00B1197D" w:rsidRPr="00816AB2" w:rsidRDefault="00B1197D" w:rsidP="00816AB2">
            <w:pPr>
              <w:spacing w:after="0"/>
              <w:rPr>
                <w:rFonts w:ascii="Times New Roman" w:hAnsi="Times New Roman" w:cs="Times New Roman"/>
                <w:sz w:val="24"/>
                <w:szCs w:val="24"/>
              </w:rPr>
            </w:pPr>
            <w:r w:rsidRPr="00816AB2">
              <w:rPr>
                <w:rFonts w:ascii="Times New Roman" w:hAnsi="Times New Roman" w:cs="Times New Roman"/>
                <w:sz w:val="24"/>
                <w:szCs w:val="24"/>
              </w:rPr>
              <w:t>Září - prosinec</w:t>
            </w:r>
          </w:p>
        </w:tc>
      </w:tr>
      <w:tr w:rsidR="00B1197D" w:rsidRPr="00816AB2" w:rsidTr="004E214B">
        <w:tc>
          <w:tcPr>
            <w:tcW w:w="2689" w:type="dxa"/>
          </w:tcPr>
          <w:p w:rsidR="00B1197D" w:rsidRPr="00816AB2" w:rsidRDefault="00B1197D"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373" w:type="dxa"/>
            <w:vAlign w:val="center"/>
          </w:tcPr>
          <w:p w:rsidR="00B1197D" w:rsidRPr="00816AB2" w:rsidRDefault="00B1197D" w:rsidP="00816AB2">
            <w:pPr>
              <w:spacing w:after="0"/>
              <w:rPr>
                <w:rFonts w:ascii="Times New Roman" w:hAnsi="Times New Roman" w:cs="Times New Roman"/>
                <w:sz w:val="24"/>
                <w:szCs w:val="24"/>
              </w:rPr>
            </w:pPr>
            <w:r w:rsidRPr="00816AB2">
              <w:rPr>
                <w:rFonts w:ascii="Times New Roman" w:hAnsi="Times New Roman" w:cs="Times New Roman"/>
                <w:sz w:val="24"/>
                <w:szCs w:val="24"/>
              </w:rPr>
              <w:t>Nestanoven</w:t>
            </w:r>
          </w:p>
        </w:tc>
      </w:tr>
      <w:tr w:rsidR="00B1197D" w:rsidRPr="00816AB2" w:rsidTr="004E214B">
        <w:tc>
          <w:tcPr>
            <w:tcW w:w="2689" w:type="dxa"/>
          </w:tcPr>
          <w:p w:rsidR="00B1197D" w:rsidRPr="00816AB2" w:rsidRDefault="00B1197D"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Maximální cena technologické jednotky (MCTJ):</w:t>
            </w:r>
          </w:p>
        </w:tc>
        <w:tc>
          <w:tcPr>
            <w:tcW w:w="6373" w:type="dxa"/>
            <w:vAlign w:val="center"/>
          </w:tcPr>
          <w:p w:rsidR="00B1197D" w:rsidRPr="00816AB2" w:rsidRDefault="00B1197D" w:rsidP="00941E05">
            <w:pPr>
              <w:spacing w:after="0"/>
              <w:rPr>
                <w:rFonts w:ascii="Times New Roman" w:hAnsi="Times New Roman" w:cs="Times New Roman"/>
                <w:sz w:val="24"/>
                <w:szCs w:val="24"/>
              </w:rPr>
            </w:pPr>
            <w:r w:rsidRPr="00816AB2">
              <w:rPr>
                <w:rFonts w:ascii="Times New Roman" w:hAnsi="Times New Roman" w:cs="Times New Roman"/>
                <w:sz w:val="24"/>
                <w:szCs w:val="24"/>
              </w:rPr>
              <w:t>0,</w:t>
            </w:r>
            <w:r w:rsidR="00941E05">
              <w:rPr>
                <w:rFonts w:ascii="Times New Roman" w:hAnsi="Times New Roman" w:cs="Times New Roman"/>
                <w:sz w:val="24"/>
                <w:szCs w:val="24"/>
              </w:rPr>
              <w:t>50</w:t>
            </w:r>
            <w:r w:rsidRPr="00816AB2">
              <w:rPr>
                <w:rFonts w:ascii="Times New Roman" w:hAnsi="Times New Roman" w:cs="Times New Roman"/>
                <w:sz w:val="24"/>
                <w:szCs w:val="24"/>
              </w:rPr>
              <w:t xml:space="preserve"> Kč/</w:t>
            </w:r>
            <w:r w:rsidR="00941E05">
              <w:rPr>
                <w:rFonts w:ascii="Times New Roman" w:hAnsi="Times New Roman" w:cs="Times New Roman"/>
                <w:sz w:val="24"/>
                <w:szCs w:val="24"/>
              </w:rPr>
              <w:t>ks</w:t>
            </w:r>
          </w:p>
        </w:tc>
      </w:tr>
      <w:tr w:rsidR="00B1197D" w:rsidRPr="00816AB2" w:rsidTr="004E214B">
        <w:tc>
          <w:tcPr>
            <w:tcW w:w="2689" w:type="dxa"/>
          </w:tcPr>
          <w:p w:rsidR="00B1197D" w:rsidRPr="00816AB2" w:rsidRDefault="00B1197D"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373" w:type="dxa"/>
          </w:tcPr>
          <w:p w:rsidR="00B1197D" w:rsidRPr="00816AB2" w:rsidRDefault="005042C0" w:rsidP="00816AB2">
            <w:pPr>
              <w:spacing w:after="0"/>
              <w:rPr>
                <w:rFonts w:ascii="Times New Roman" w:hAnsi="Times New Roman" w:cs="Times New Roman"/>
                <w:sz w:val="24"/>
                <w:szCs w:val="24"/>
              </w:rPr>
            </w:pPr>
            <w:r w:rsidRPr="00816AB2">
              <w:rPr>
                <w:rFonts w:ascii="Times New Roman" w:hAnsi="Times New Roman" w:cs="Times New Roman"/>
                <w:sz w:val="24"/>
              </w:rPr>
              <w:t>Osvědčení I. stupně o odborné způsobilosti pro nakládání s přípravky na ochranu rostlin podle § 86 odst. 1 zákona 326/2004 Sb., ve znění pozdějších předpisů</w:t>
            </w:r>
          </w:p>
        </w:tc>
      </w:tr>
    </w:tbl>
    <w:p w:rsidR="00B1197D" w:rsidRPr="00816AB2" w:rsidRDefault="00B1197D" w:rsidP="00FF5F31">
      <w:pPr>
        <w:rPr>
          <w:rFonts w:ascii="Times New Roman" w:hAnsi="Times New Roman" w:cs="Times New Roman"/>
          <w:sz w:val="24"/>
          <w:szCs w:val="24"/>
        </w:rPr>
      </w:pPr>
    </w:p>
    <w:p w:rsidR="003C4E0F" w:rsidRPr="00816AB2" w:rsidRDefault="003C4E0F" w:rsidP="00FF5F31">
      <w:pPr>
        <w:spacing w:after="200" w:line="276" w:lineRule="auto"/>
        <w:rPr>
          <w:rFonts w:ascii="Times New Roman" w:hAnsi="Times New Roman" w:cs="Times New Roman"/>
        </w:rPr>
      </w:pPr>
      <w:r w:rsidRPr="00816AB2">
        <w:rPr>
          <w:rFonts w:ascii="Times New Roman" w:hAnsi="Times New Roman" w:cs="Times New Roman"/>
        </w:rPr>
        <w:br w:type="page"/>
      </w:r>
    </w:p>
    <w:p w:rsidR="003C4E0F" w:rsidRPr="00816AB2" w:rsidRDefault="003C4E0F" w:rsidP="0029673A">
      <w:pPr>
        <w:spacing w:line="240" w:lineRule="auto"/>
        <w:rPr>
          <w:rFonts w:ascii="Times New Roman" w:hAnsi="Times New Roman" w:cs="Times New Roman"/>
          <w:b/>
        </w:rPr>
      </w:pPr>
      <w:r w:rsidRPr="00816AB2">
        <w:rPr>
          <w:rFonts w:ascii="Times New Roman" w:hAnsi="Times New Roman" w:cs="Times New Roman"/>
          <w:b/>
        </w:rPr>
        <w:lastRenderedPageBreak/>
        <w:t>část VZ 01</w:t>
      </w:r>
      <w:r w:rsidR="003A5A6D">
        <w:rPr>
          <w:rFonts w:ascii="Times New Roman" w:hAnsi="Times New Roman" w:cs="Times New Roman"/>
          <w:b/>
        </w:rPr>
        <w:t>0</w:t>
      </w:r>
    </w:p>
    <w:p w:rsidR="003C4E0F" w:rsidRPr="00816AB2" w:rsidRDefault="003C4E0F" w:rsidP="00FF5F31">
      <w:pPr>
        <w:rPr>
          <w:rFonts w:ascii="Times New Roman" w:hAnsi="Times New Roman" w:cs="Times New Roman"/>
          <w:sz w:val="24"/>
        </w:rPr>
      </w:pPr>
      <w:r w:rsidRPr="00816AB2">
        <w:rPr>
          <w:rFonts w:ascii="Times New Roman" w:hAnsi="Times New Roman" w:cs="Times New Roman"/>
          <w:sz w:val="24"/>
        </w:rPr>
        <w:t xml:space="preserve">TECHNOLOGICKÝ LIST: </w:t>
      </w:r>
      <w:r w:rsidRPr="00816AB2">
        <w:rPr>
          <w:rFonts w:ascii="Times New Roman" w:hAnsi="Times New Roman" w:cs="Times New Roman"/>
          <w:b/>
          <w:sz w:val="24"/>
        </w:rPr>
        <w:t>OCHRANA KULTUR PROTI KLIKOROHU</w:t>
      </w:r>
      <w:r w:rsidR="0025357A" w:rsidRPr="00816AB2">
        <w:rPr>
          <w:rFonts w:ascii="Times New Roman" w:hAnsi="Times New Roman" w:cs="Times New Roman"/>
          <w:b/>
          <w:sz w:val="24"/>
        </w:rPr>
        <w:t xml:space="preserve"> </w:t>
      </w:r>
      <w:r w:rsidR="0019490E">
        <w:rPr>
          <w:rFonts w:ascii="Times New Roman" w:hAnsi="Times New Roman" w:cs="Times New Roman"/>
          <w:b/>
          <w:sz w:val="24"/>
        </w:rPr>
        <w:br/>
        <w:t xml:space="preserve">                                              </w:t>
      </w:r>
      <w:r w:rsidR="0025357A" w:rsidRPr="00816AB2">
        <w:rPr>
          <w:rFonts w:ascii="Times New Roman" w:hAnsi="Times New Roman" w:cs="Times New Roman"/>
          <w:b/>
          <w:sz w:val="24"/>
        </w:rPr>
        <w:t>(BEZ MATERIÁLU)</w:t>
      </w:r>
    </w:p>
    <w:tbl>
      <w:tblPr>
        <w:tblStyle w:val="Mkatabulky"/>
        <w:tblW w:w="0" w:type="auto"/>
        <w:tblLook w:val="04A0" w:firstRow="1" w:lastRow="0" w:firstColumn="1" w:lastColumn="0" w:noHBand="0" w:noVBand="1"/>
      </w:tblPr>
      <w:tblGrid>
        <w:gridCol w:w="2689"/>
        <w:gridCol w:w="6373"/>
      </w:tblGrid>
      <w:tr w:rsidR="003C4E0F" w:rsidRPr="00816AB2" w:rsidTr="004E214B">
        <w:tc>
          <w:tcPr>
            <w:tcW w:w="2689" w:type="dxa"/>
          </w:tcPr>
          <w:p w:rsidR="003C4E0F" w:rsidRPr="00816AB2" w:rsidRDefault="003C4E0F" w:rsidP="00FF5F31">
            <w:pPr>
              <w:rPr>
                <w:rFonts w:ascii="Times New Roman" w:hAnsi="Times New Roman" w:cs="Times New Roman"/>
                <w:b/>
                <w:sz w:val="24"/>
              </w:rPr>
            </w:pPr>
            <w:r w:rsidRPr="00816AB2">
              <w:rPr>
                <w:rFonts w:ascii="Times New Roman" w:hAnsi="Times New Roman" w:cs="Times New Roman"/>
                <w:b/>
                <w:sz w:val="24"/>
              </w:rPr>
              <w:t>Technologický postup:</w:t>
            </w:r>
          </w:p>
        </w:tc>
        <w:tc>
          <w:tcPr>
            <w:tcW w:w="6373" w:type="dxa"/>
          </w:tcPr>
          <w:p w:rsidR="003C4E0F" w:rsidRPr="00816AB2" w:rsidRDefault="003C4E0F" w:rsidP="00FF5F31">
            <w:pPr>
              <w:rPr>
                <w:rFonts w:ascii="Times New Roman" w:hAnsi="Times New Roman" w:cs="Times New Roman"/>
                <w:sz w:val="24"/>
              </w:rPr>
            </w:pPr>
            <w:r w:rsidRPr="00816AB2">
              <w:rPr>
                <w:rFonts w:ascii="Times New Roman" w:hAnsi="Times New Roman" w:cs="Times New Roman"/>
                <w:sz w:val="24"/>
              </w:rPr>
              <w:t>Ochrana sazenic se provádí máčením. Sazenice nesmí být narašené a přípravek se nesmí dostat do kontaktu s kořeny, přitom je důležité, aby se sazenice ponořily až po kořenový krček, protože ten je nejčastějším místem žíru. Přípravek na kmínku musí zaschnout a sazenice je nutné nechat okapat tak, aby stékající insekticid nezasáhl kořeny + postřik ke spodní části kmínku přímo na pasece</w:t>
            </w:r>
            <w:r w:rsidR="00BD1A34" w:rsidRPr="00816AB2">
              <w:rPr>
                <w:rFonts w:ascii="Times New Roman" w:hAnsi="Times New Roman" w:cs="Times New Roman"/>
                <w:sz w:val="24"/>
              </w:rPr>
              <w:t>.</w:t>
            </w:r>
          </w:p>
        </w:tc>
      </w:tr>
      <w:tr w:rsidR="003C4E0F" w:rsidRPr="00816AB2" w:rsidTr="004E214B">
        <w:tc>
          <w:tcPr>
            <w:tcW w:w="2689" w:type="dxa"/>
          </w:tcPr>
          <w:p w:rsidR="003C4E0F" w:rsidRPr="00816AB2" w:rsidRDefault="003C4E0F" w:rsidP="00816AB2">
            <w:pPr>
              <w:spacing w:after="0"/>
              <w:rPr>
                <w:rFonts w:ascii="Times New Roman" w:hAnsi="Times New Roman" w:cs="Times New Roman"/>
                <w:b/>
                <w:sz w:val="24"/>
              </w:rPr>
            </w:pPr>
            <w:r w:rsidRPr="00816AB2">
              <w:rPr>
                <w:rFonts w:ascii="Times New Roman" w:hAnsi="Times New Roman" w:cs="Times New Roman"/>
                <w:b/>
                <w:sz w:val="24"/>
              </w:rPr>
              <w:t>Pracovní nástroje:</w:t>
            </w:r>
          </w:p>
        </w:tc>
        <w:tc>
          <w:tcPr>
            <w:tcW w:w="6373" w:type="dxa"/>
          </w:tcPr>
          <w:p w:rsidR="003C4E0F" w:rsidRPr="00816AB2" w:rsidRDefault="003C4E0F" w:rsidP="00816AB2">
            <w:pPr>
              <w:spacing w:after="0"/>
              <w:rPr>
                <w:rFonts w:ascii="Times New Roman" w:hAnsi="Times New Roman" w:cs="Times New Roman"/>
                <w:sz w:val="24"/>
              </w:rPr>
            </w:pPr>
            <w:r w:rsidRPr="00816AB2">
              <w:rPr>
                <w:rFonts w:ascii="Times New Roman" w:hAnsi="Times New Roman" w:cs="Times New Roman"/>
                <w:sz w:val="24"/>
              </w:rPr>
              <w:t xml:space="preserve">Kbelík, </w:t>
            </w:r>
            <w:r w:rsidR="005042C0" w:rsidRPr="00816AB2">
              <w:rPr>
                <w:rFonts w:ascii="Times New Roman" w:hAnsi="Times New Roman" w:cs="Times New Roman"/>
                <w:sz w:val="24"/>
              </w:rPr>
              <w:t>zádový postřikovač, ochranné pracovní pomůcky</w:t>
            </w:r>
          </w:p>
        </w:tc>
      </w:tr>
      <w:tr w:rsidR="003C4E0F" w:rsidRPr="00816AB2" w:rsidTr="004E214B">
        <w:tc>
          <w:tcPr>
            <w:tcW w:w="2689" w:type="dxa"/>
          </w:tcPr>
          <w:p w:rsidR="003C4E0F" w:rsidRPr="00816AB2" w:rsidRDefault="003C4E0F" w:rsidP="00816AB2">
            <w:pPr>
              <w:spacing w:after="0"/>
              <w:rPr>
                <w:rFonts w:ascii="Times New Roman" w:hAnsi="Times New Roman" w:cs="Times New Roman"/>
                <w:b/>
                <w:sz w:val="24"/>
              </w:rPr>
            </w:pPr>
            <w:r w:rsidRPr="00816AB2">
              <w:rPr>
                <w:rFonts w:ascii="Times New Roman" w:hAnsi="Times New Roman" w:cs="Times New Roman"/>
                <w:b/>
                <w:sz w:val="24"/>
              </w:rPr>
              <w:t>Materiál dodaný zadavatelem:</w:t>
            </w:r>
          </w:p>
        </w:tc>
        <w:tc>
          <w:tcPr>
            <w:tcW w:w="6373" w:type="dxa"/>
            <w:vAlign w:val="center"/>
          </w:tcPr>
          <w:p w:rsidR="003C4E0F" w:rsidRPr="00816AB2" w:rsidRDefault="003E5A57" w:rsidP="00816AB2">
            <w:pPr>
              <w:spacing w:after="0"/>
              <w:rPr>
                <w:rFonts w:ascii="Times New Roman" w:hAnsi="Times New Roman" w:cs="Times New Roman"/>
                <w:sz w:val="24"/>
              </w:rPr>
            </w:pPr>
            <w:r w:rsidRPr="00816AB2">
              <w:rPr>
                <w:rFonts w:ascii="Times New Roman" w:hAnsi="Times New Roman" w:cs="Times New Roman"/>
                <w:sz w:val="24"/>
              </w:rPr>
              <w:t>Insekticid</w:t>
            </w:r>
          </w:p>
        </w:tc>
      </w:tr>
      <w:tr w:rsidR="003C4E0F" w:rsidRPr="00816AB2" w:rsidTr="004E214B">
        <w:tc>
          <w:tcPr>
            <w:tcW w:w="2689" w:type="dxa"/>
          </w:tcPr>
          <w:p w:rsidR="003C4E0F" w:rsidRPr="00816AB2" w:rsidRDefault="003C4E0F" w:rsidP="00816AB2">
            <w:pPr>
              <w:spacing w:after="0"/>
              <w:rPr>
                <w:rFonts w:ascii="Times New Roman" w:hAnsi="Times New Roman" w:cs="Times New Roman"/>
                <w:b/>
                <w:sz w:val="24"/>
              </w:rPr>
            </w:pPr>
            <w:r w:rsidRPr="00816AB2">
              <w:rPr>
                <w:rFonts w:ascii="Times New Roman" w:hAnsi="Times New Roman" w:cs="Times New Roman"/>
                <w:b/>
                <w:sz w:val="24"/>
              </w:rPr>
              <w:t>Terén:</w:t>
            </w:r>
          </w:p>
        </w:tc>
        <w:tc>
          <w:tcPr>
            <w:tcW w:w="6373" w:type="dxa"/>
          </w:tcPr>
          <w:p w:rsidR="003C4E0F" w:rsidRPr="00816AB2" w:rsidRDefault="003C4E0F" w:rsidP="00816AB2">
            <w:pPr>
              <w:spacing w:after="0"/>
              <w:rPr>
                <w:rFonts w:ascii="Times New Roman" w:hAnsi="Times New Roman" w:cs="Times New Roman"/>
                <w:sz w:val="24"/>
              </w:rPr>
            </w:pPr>
            <w:r w:rsidRPr="00816AB2">
              <w:rPr>
                <w:rFonts w:ascii="Times New Roman" w:hAnsi="Times New Roman" w:cs="Times New Roman"/>
                <w:sz w:val="24"/>
              </w:rPr>
              <w:t>Lesní porost</w:t>
            </w:r>
          </w:p>
        </w:tc>
      </w:tr>
      <w:tr w:rsidR="003C4E0F" w:rsidRPr="00816AB2" w:rsidTr="004E214B">
        <w:tc>
          <w:tcPr>
            <w:tcW w:w="2689" w:type="dxa"/>
          </w:tcPr>
          <w:p w:rsidR="003C4E0F" w:rsidRPr="00816AB2" w:rsidRDefault="003C4E0F" w:rsidP="00816AB2">
            <w:pPr>
              <w:spacing w:after="0"/>
              <w:rPr>
                <w:rFonts w:ascii="Times New Roman" w:hAnsi="Times New Roman" w:cs="Times New Roman"/>
                <w:b/>
                <w:sz w:val="24"/>
              </w:rPr>
            </w:pPr>
            <w:r w:rsidRPr="00816AB2">
              <w:rPr>
                <w:rFonts w:ascii="Times New Roman" w:hAnsi="Times New Roman" w:cs="Times New Roman"/>
                <w:b/>
                <w:sz w:val="24"/>
              </w:rPr>
              <w:t>Pravděpodobné období realizace:</w:t>
            </w:r>
          </w:p>
        </w:tc>
        <w:tc>
          <w:tcPr>
            <w:tcW w:w="6373" w:type="dxa"/>
            <w:vAlign w:val="center"/>
          </w:tcPr>
          <w:p w:rsidR="003C4E0F" w:rsidRPr="00816AB2" w:rsidRDefault="003C4E0F" w:rsidP="00816AB2">
            <w:pPr>
              <w:spacing w:after="0"/>
              <w:rPr>
                <w:rFonts w:ascii="Times New Roman" w:hAnsi="Times New Roman" w:cs="Times New Roman"/>
                <w:sz w:val="24"/>
              </w:rPr>
            </w:pPr>
            <w:r w:rsidRPr="00816AB2">
              <w:rPr>
                <w:rFonts w:ascii="Times New Roman" w:hAnsi="Times New Roman" w:cs="Times New Roman"/>
                <w:sz w:val="24"/>
              </w:rPr>
              <w:t>Duben – červen, dle klimatických podmínek</w:t>
            </w:r>
          </w:p>
        </w:tc>
      </w:tr>
      <w:tr w:rsidR="003C4E0F" w:rsidRPr="00816AB2" w:rsidTr="004E214B">
        <w:tc>
          <w:tcPr>
            <w:tcW w:w="2689" w:type="dxa"/>
          </w:tcPr>
          <w:p w:rsidR="003C4E0F" w:rsidRPr="00816AB2" w:rsidRDefault="003C4E0F" w:rsidP="00816AB2">
            <w:pPr>
              <w:spacing w:after="0"/>
              <w:rPr>
                <w:rFonts w:ascii="Times New Roman" w:hAnsi="Times New Roman" w:cs="Times New Roman"/>
                <w:b/>
                <w:sz w:val="24"/>
              </w:rPr>
            </w:pPr>
            <w:r w:rsidRPr="00816AB2">
              <w:rPr>
                <w:rFonts w:ascii="Times New Roman" w:hAnsi="Times New Roman" w:cs="Times New Roman"/>
                <w:b/>
                <w:sz w:val="24"/>
              </w:rPr>
              <w:t>Výkon (denní, normohodiny):</w:t>
            </w:r>
          </w:p>
        </w:tc>
        <w:tc>
          <w:tcPr>
            <w:tcW w:w="6373" w:type="dxa"/>
            <w:vAlign w:val="center"/>
          </w:tcPr>
          <w:p w:rsidR="003C4E0F" w:rsidRPr="00816AB2" w:rsidRDefault="003C4E0F" w:rsidP="00816AB2">
            <w:pPr>
              <w:spacing w:after="0"/>
              <w:rPr>
                <w:rFonts w:ascii="Times New Roman" w:hAnsi="Times New Roman" w:cs="Times New Roman"/>
                <w:sz w:val="24"/>
              </w:rPr>
            </w:pPr>
            <w:r w:rsidRPr="00816AB2">
              <w:rPr>
                <w:rFonts w:ascii="Times New Roman" w:hAnsi="Times New Roman" w:cs="Times New Roman"/>
                <w:sz w:val="24"/>
              </w:rPr>
              <w:t>Nestanoven</w:t>
            </w:r>
          </w:p>
        </w:tc>
      </w:tr>
      <w:tr w:rsidR="003C4E0F" w:rsidRPr="00816AB2" w:rsidTr="004E214B">
        <w:tc>
          <w:tcPr>
            <w:tcW w:w="2689" w:type="dxa"/>
          </w:tcPr>
          <w:p w:rsidR="003C4E0F" w:rsidRPr="00816AB2" w:rsidRDefault="003C4E0F"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373" w:type="dxa"/>
            <w:vAlign w:val="center"/>
          </w:tcPr>
          <w:p w:rsidR="003C4E0F" w:rsidRPr="00816AB2" w:rsidRDefault="003C4E0F" w:rsidP="00816AB2">
            <w:pPr>
              <w:spacing w:after="0"/>
              <w:rPr>
                <w:rFonts w:ascii="Times New Roman" w:hAnsi="Times New Roman" w:cs="Times New Roman"/>
                <w:sz w:val="24"/>
              </w:rPr>
            </w:pPr>
            <w:r w:rsidRPr="00816AB2">
              <w:rPr>
                <w:rFonts w:ascii="Times New Roman" w:hAnsi="Times New Roman" w:cs="Times New Roman"/>
                <w:sz w:val="24"/>
              </w:rPr>
              <w:t>900,- Kč/ha</w:t>
            </w:r>
          </w:p>
        </w:tc>
      </w:tr>
      <w:tr w:rsidR="003C4E0F" w:rsidRPr="00816AB2" w:rsidTr="004E214B">
        <w:tc>
          <w:tcPr>
            <w:tcW w:w="2689" w:type="dxa"/>
          </w:tcPr>
          <w:p w:rsidR="003C4E0F" w:rsidRPr="00816AB2" w:rsidRDefault="003C4E0F" w:rsidP="00816AB2">
            <w:pPr>
              <w:spacing w:after="0"/>
              <w:rPr>
                <w:rFonts w:ascii="Times New Roman" w:hAnsi="Times New Roman" w:cs="Times New Roman"/>
                <w:b/>
                <w:sz w:val="24"/>
              </w:rPr>
            </w:pPr>
            <w:r w:rsidRPr="00816AB2">
              <w:rPr>
                <w:rFonts w:ascii="Times New Roman" w:hAnsi="Times New Roman" w:cs="Times New Roman"/>
                <w:b/>
                <w:sz w:val="24"/>
              </w:rPr>
              <w:t>Kvalifikační požadavky:</w:t>
            </w:r>
          </w:p>
        </w:tc>
        <w:tc>
          <w:tcPr>
            <w:tcW w:w="6373" w:type="dxa"/>
          </w:tcPr>
          <w:p w:rsidR="003C4E0F" w:rsidRPr="00816AB2" w:rsidRDefault="005042C0" w:rsidP="00816AB2">
            <w:pPr>
              <w:spacing w:after="0"/>
              <w:rPr>
                <w:rFonts w:ascii="Times New Roman" w:hAnsi="Times New Roman" w:cs="Times New Roman"/>
                <w:sz w:val="24"/>
              </w:rPr>
            </w:pPr>
            <w:r w:rsidRPr="00816AB2">
              <w:rPr>
                <w:rFonts w:ascii="Times New Roman" w:hAnsi="Times New Roman" w:cs="Times New Roman"/>
                <w:sz w:val="24"/>
              </w:rPr>
              <w:t>Osvědčení I. stupně o odborné způsobilosti pro nakládání s přípravky na ochranu rostlin podle § 86 odst. 1 zákona 326/2004 Sb., ve znění pozdějších předpisů</w:t>
            </w:r>
          </w:p>
        </w:tc>
      </w:tr>
    </w:tbl>
    <w:p w:rsidR="003C4E0F" w:rsidRPr="00816AB2" w:rsidRDefault="003C4E0F" w:rsidP="00FF5F31">
      <w:pPr>
        <w:rPr>
          <w:rFonts w:ascii="Times New Roman" w:hAnsi="Times New Roman" w:cs="Times New Roman"/>
          <w:sz w:val="24"/>
          <w:szCs w:val="24"/>
        </w:rPr>
      </w:pPr>
    </w:p>
    <w:p w:rsidR="003A5A6D" w:rsidRPr="00816AB2" w:rsidRDefault="003A5A6D"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t>část VZ 0</w:t>
      </w:r>
      <w:r>
        <w:rPr>
          <w:rFonts w:ascii="Times New Roman" w:hAnsi="Times New Roman" w:cs="Times New Roman"/>
          <w:b/>
          <w:sz w:val="24"/>
          <w:szCs w:val="24"/>
        </w:rPr>
        <w:t>11</w:t>
      </w:r>
    </w:p>
    <w:p w:rsidR="003A5A6D" w:rsidRPr="00816AB2" w:rsidRDefault="003A5A6D" w:rsidP="003A5A6D">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0019490E" w:rsidRPr="00816AB2">
        <w:rPr>
          <w:rFonts w:ascii="Times New Roman" w:hAnsi="Times New Roman" w:cs="Times New Roman"/>
          <w:b/>
          <w:caps/>
          <w:sz w:val="24"/>
          <w:szCs w:val="24"/>
        </w:rPr>
        <w:t>ochrana lesa</w:t>
      </w:r>
      <w:r w:rsidR="0019490E">
        <w:rPr>
          <w:rFonts w:ascii="Times New Roman" w:hAnsi="Times New Roman" w:cs="Times New Roman"/>
          <w:b/>
          <w:caps/>
          <w:sz w:val="24"/>
          <w:szCs w:val="24"/>
        </w:rPr>
        <w:t xml:space="preserve"> </w:t>
      </w:r>
      <w:r w:rsidRPr="00816AB2">
        <w:rPr>
          <w:rFonts w:ascii="Times New Roman" w:hAnsi="Times New Roman" w:cs="Times New Roman"/>
          <w:b/>
          <w:caps/>
          <w:sz w:val="24"/>
          <w:szCs w:val="24"/>
        </w:rPr>
        <w:t>–</w:t>
      </w:r>
      <w:r w:rsidR="0019490E" w:rsidRPr="0019490E">
        <w:rPr>
          <w:rFonts w:ascii="Times New Roman" w:hAnsi="Times New Roman" w:cs="Times New Roman"/>
          <w:b/>
          <w:caps/>
          <w:sz w:val="24"/>
          <w:szCs w:val="24"/>
        </w:rPr>
        <w:t xml:space="preserve"> </w:t>
      </w:r>
      <w:r w:rsidR="0019490E" w:rsidRPr="00816AB2">
        <w:rPr>
          <w:rFonts w:ascii="Times New Roman" w:hAnsi="Times New Roman" w:cs="Times New Roman"/>
          <w:b/>
          <w:caps/>
          <w:sz w:val="24"/>
          <w:szCs w:val="24"/>
        </w:rPr>
        <w:t>nátěry repelenty</w:t>
      </w:r>
      <w:r w:rsidR="0019490E">
        <w:rPr>
          <w:rFonts w:ascii="Times New Roman" w:hAnsi="Times New Roman" w:cs="Times New Roman"/>
          <w:b/>
          <w:caps/>
          <w:sz w:val="24"/>
          <w:szCs w:val="24"/>
        </w:rPr>
        <w:br/>
        <w:t xml:space="preserve">                                              </w:t>
      </w:r>
      <w:r w:rsidRPr="00816AB2">
        <w:rPr>
          <w:rFonts w:ascii="Times New Roman" w:hAnsi="Times New Roman" w:cs="Times New Roman"/>
          <w:b/>
          <w:caps/>
          <w:sz w:val="24"/>
          <w:szCs w:val="24"/>
        </w:rPr>
        <w:t>(bez materiálu)</w:t>
      </w:r>
      <w:r w:rsidRPr="00816AB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3A5A6D" w:rsidRPr="00816AB2" w:rsidTr="006B38E1">
        <w:tc>
          <w:tcPr>
            <w:tcW w:w="2830" w:type="dxa"/>
          </w:tcPr>
          <w:p w:rsidR="003A5A6D" w:rsidRPr="00816AB2" w:rsidRDefault="003A5A6D"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3A5A6D" w:rsidRPr="00816AB2" w:rsidRDefault="003A5A6D" w:rsidP="003A5A6D">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Při realizaci využíváme pouze přípravk</w:t>
            </w:r>
            <w:r>
              <w:rPr>
                <w:rFonts w:ascii="Times New Roman" w:hAnsi="Times New Roman" w:cs="Times New Roman"/>
                <w:sz w:val="24"/>
                <w:szCs w:val="24"/>
              </w:rPr>
              <w:t>y</w:t>
            </w:r>
            <w:r w:rsidRPr="00816AB2">
              <w:rPr>
                <w:rFonts w:ascii="Times New Roman" w:hAnsi="Times New Roman" w:cs="Times New Roman"/>
                <w:sz w:val="24"/>
                <w:szCs w:val="24"/>
              </w:rPr>
              <w:t xml:space="preserve"> uvede</w:t>
            </w:r>
            <w:r>
              <w:rPr>
                <w:rFonts w:ascii="Times New Roman" w:hAnsi="Times New Roman" w:cs="Times New Roman"/>
                <w:sz w:val="24"/>
                <w:szCs w:val="24"/>
              </w:rPr>
              <w:t>né</w:t>
            </w:r>
            <w:r w:rsidRPr="00816AB2">
              <w:rPr>
                <w:rFonts w:ascii="Times New Roman" w:hAnsi="Times New Roman" w:cs="Times New Roman"/>
                <w:sz w:val="24"/>
                <w:szCs w:val="24"/>
              </w:rPr>
              <w:t xml:space="preserve"> v seznamu registrovaných přípravků; použití, ředění, způsob a podmínky aplikace, transport, dočasné skladování </w:t>
            </w:r>
            <w:proofErr w:type="spellStart"/>
            <w:r w:rsidRPr="00816AB2">
              <w:rPr>
                <w:rFonts w:ascii="Times New Roman" w:hAnsi="Times New Roman" w:cs="Times New Roman"/>
                <w:sz w:val="24"/>
                <w:szCs w:val="24"/>
              </w:rPr>
              <w:t>chem</w:t>
            </w:r>
            <w:proofErr w:type="spellEnd"/>
            <w:r w:rsidRPr="00816AB2">
              <w:rPr>
                <w:rFonts w:ascii="Times New Roman" w:hAnsi="Times New Roman" w:cs="Times New Roman"/>
                <w:sz w:val="24"/>
                <w:szCs w:val="24"/>
              </w:rPr>
              <w:t>. přípravků a jejich zbytků atd. se provádí v souladu s návodem a podmínkami danými příslušnou legislativou pro danou činnost a území; dodržování předpisů BOZ pro pěstební činnost.</w:t>
            </w:r>
          </w:p>
        </w:tc>
      </w:tr>
      <w:tr w:rsidR="003A5A6D" w:rsidRPr="00816AB2" w:rsidTr="006B38E1">
        <w:tc>
          <w:tcPr>
            <w:tcW w:w="2830" w:type="dxa"/>
          </w:tcPr>
          <w:p w:rsidR="003A5A6D" w:rsidRPr="00816AB2" w:rsidRDefault="003A5A6D"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3A5A6D" w:rsidRPr="00816AB2" w:rsidRDefault="003A5A6D" w:rsidP="006B38E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Dle technologických listů přípravku </w:t>
            </w:r>
          </w:p>
        </w:tc>
      </w:tr>
      <w:tr w:rsidR="003A5A6D" w:rsidRPr="00816AB2" w:rsidTr="006B38E1">
        <w:tc>
          <w:tcPr>
            <w:tcW w:w="2830" w:type="dxa"/>
          </w:tcPr>
          <w:p w:rsidR="003A5A6D" w:rsidRPr="00816AB2" w:rsidRDefault="003A5A6D"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232" w:type="dxa"/>
            <w:vAlign w:val="center"/>
          </w:tcPr>
          <w:p w:rsidR="003A5A6D" w:rsidRPr="00816AB2" w:rsidRDefault="003A5A6D" w:rsidP="006B38E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Repelenty</w:t>
            </w:r>
          </w:p>
        </w:tc>
      </w:tr>
      <w:tr w:rsidR="003A5A6D" w:rsidRPr="00816AB2" w:rsidTr="006B38E1">
        <w:tc>
          <w:tcPr>
            <w:tcW w:w="2830" w:type="dxa"/>
          </w:tcPr>
          <w:p w:rsidR="003A5A6D" w:rsidRPr="00816AB2" w:rsidRDefault="003A5A6D"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3A5A6D" w:rsidRPr="00816AB2" w:rsidRDefault="003A5A6D" w:rsidP="006B38E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terén</w:t>
            </w:r>
          </w:p>
        </w:tc>
      </w:tr>
      <w:tr w:rsidR="003A5A6D" w:rsidRPr="00816AB2" w:rsidTr="006B38E1">
        <w:tc>
          <w:tcPr>
            <w:tcW w:w="2830" w:type="dxa"/>
          </w:tcPr>
          <w:p w:rsidR="003A5A6D" w:rsidRPr="00816AB2" w:rsidRDefault="003A5A6D"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3A5A6D" w:rsidRPr="00816AB2" w:rsidRDefault="003A5A6D" w:rsidP="006B38E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březen - listopad dle klimatických podmínek</w:t>
            </w:r>
          </w:p>
        </w:tc>
      </w:tr>
      <w:tr w:rsidR="003A5A6D" w:rsidRPr="00816AB2" w:rsidTr="006B38E1">
        <w:tc>
          <w:tcPr>
            <w:tcW w:w="2830" w:type="dxa"/>
          </w:tcPr>
          <w:p w:rsidR="003A5A6D" w:rsidRPr="00816AB2" w:rsidRDefault="003A5A6D"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3A5A6D" w:rsidRPr="00816AB2" w:rsidRDefault="003A5A6D" w:rsidP="006B38E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3A5A6D" w:rsidRPr="00816AB2" w:rsidTr="006B38E1">
        <w:tc>
          <w:tcPr>
            <w:tcW w:w="2830" w:type="dxa"/>
          </w:tcPr>
          <w:p w:rsidR="003A5A6D" w:rsidRPr="00816AB2" w:rsidRDefault="003A5A6D" w:rsidP="006B38E1">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3A5A6D" w:rsidRPr="00816AB2" w:rsidRDefault="003A5A6D" w:rsidP="003A5A6D">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1</w:t>
            </w:r>
            <w:r>
              <w:rPr>
                <w:rFonts w:ascii="Times New Roman" w:hAnsi="Times New Roman" w:cs="Times New Roman"/>
                <w:sz w:val="24"/>
                <w:szCs w:val="24"/>
              </w:rPr>
              <w:t>3</w:t>
            </w:r>
            <w:r w:rsidRPr="00816AB2">
              <w:rPr>
                <w:rFonts w:ascii="Times New Roman" w:hAnsi="Times New Roman" w:cs="Times New Roman"/>
                <w:sz w:val="24"/>
                <w:szCs w:val="24"/>
              </w:rPr>
              <w:t>0,- Kč/hod.</w:t>
            </w:r>
          </w:p>
        </w:tc>
      </w:tr>
      <w:tr w:rsidR="003A5A6D" w:rsidRPr="00816AB2" w:rsidTr="006B38E1">
        <w:tc>
          <w:tcPr>
            <w:tcW w:w="2830" w:type="dxa"/>
          </w:tcPr>
          <w:p w:rsidR="003A5A6D" w:rsidRPr="00816AB2" w:rsidRDefault="003A5A6D"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3A5A6D" w:rsidRPr="00816AB2" w:rsidRDefault="003A5A6D" w:rsidP="006B38E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Postupovat přesně podle podmínek návodu k použití </w:t>
            </w:r>
          </w:p>
          <w:p w:rsidR="003A5A6D" w:rsidRPr="00816AB2" w:rsidRDefault="003A5A6D" w:rsidP="006B38E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přípravku</w:t>
            </w:r>
          </w:p>
        </w:tc>
      </w:tr>
    </w:tbl>
    <w:p w:rsidR="0029673A" w:rsidRDefault="0029673A" w:rsidP="0029673A">
      <w:pPr>
        <w:spacing w:line="240" w:lineRule="auto"/>
        <w:rPr>
          <w:rFonts w:ascii="Times New Roman" w:hAnsi="Times New Roman" w:cs="Times New Roman"/>
          <w:b/>
          <w:sz w:val="24"/>
        </w:rPr>
      </w:pPr>
    </w:p>
    <w:p w:rsidR="00AA2BE1" w:rsidRPr="00816AB2" w:rsidRDefault="00AA2BE1" w:rsidP="0029673A">
      <w:pPr>
        <w:spacing w:line="240" w:lineRule="auto"/>
        <w:rPr>
          <w:rFonts w:ascii="Times New Roman" w:hAnsi="Times New Roman" w:cs="Times New Roman"/>
          <w:b/>
          <w:sz w:val="24"/>
        </w:rPr>
      </w:pPr>
      <w:r w:rsidRPr="00816AB2">
        <w:rPr>
          <w:rFonts w:ascii="Times New Roman" w:hAnsi="Times New Roman" w:cs="Times New Roman"/>
          <w:b/>
          <w:sz w:val="24"/>
        </w:rPr>
        <w:lastRenderedPageBreak/>
        <w:t xml:space="preserve">část VZ </w:t>
      </w:r>
      <w:r>
        <w:rPr>
          <w:rFonts w:ascii="Times New Roman" w:hAnsi="Times New Roman" w:cs="Times New Roman"/>
          <w:b/>
          <w:sz w:val="24"/>
        </w:rPr>
        <w:t>012</w:t>
      </w:r>
    </w:p>
    <w:p w:rsidR="00AA2BE1" w:rsidRPr="00C42DC0" w:rsidRDefault="00AA2BE1" w:rsidP="00AA2BE1">
      <w:pPr>
        <w:rPr>
          <w:rFonts w:ascii="Times New Roman" w:hAnsi="Times New Roman" w:cs="Times New Roman"/>
          <w:b/>
          <w:sz w:val="24"/>
          <w:szCs w:val="24"/>
        </w:rPr>
      </w:pPr>
      <w:r w:rsidRPr="00816AB2">
        <w:rPr>
          <w:rFonts w:ascii="Times New Roman" w:hAnsi="Times New Roman" w:cs="Times New Roman"/>
          <w:sz w:val="24"/>
          <w:szCs w:val="24"/>
        </w:rPr>
        <w:t xml:space="preserve">TECHNOLOGICKÝ LIST: </w:t>
      </w:r>
      <w:r>
        <w:rPr>
          <w:rFonts w:ascii="Times New Roman" w:hAnsi="Times New Roman" w:cs="Times New Roman"/>
          <w:sz w:val="24"/>
          <w:szCs w:val="24"/>
        </w:rPr>
        <w:t xml:space="preserve"> </w:t>
      </w:r>
      <w:r>
        <w:rPr>
          <w:rFonts w:ascii="Times New Roman" w:hAnsi="Times New Roman" w:cs="Times New Roman"/>
          <w:b/>
          <w:sz w:val="24"/>
          <w:szCs w:val="24"/>
        </w:rPr>
        <w:t xml:space="preserve">OCHRANA LESA </w:t>
      </w:r>
      <w:r w:rsidR="0019490E" w:rsidRPr="00816AB2">
        <w:rPr>
          <w:rFonts w:ascii="Times New Roman" w:hAnsi="Times New Roman" w:cs="Times New Roman"/>
          <w:b/>
          <w:caps/>
          <w:sz w:val="24"/>
          <w:szCs w:val="24"/>
        </w:rPr>
        <w:t>–</w:t>
      </w:r>
      <w:r>
        <w:rPr>
          <w:rFonts w:ascii="Times New Roman" w:hAnsi="Times New Roman" w:cs="Times New Roman"/>
          <w:b/>
          <w:sz w:val="24"/>
          <w:szCs w:val="24"/>
        </w:rPr>
        <w:t xml:space="preserve"> OVAZOVÁNÍ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AA2BE1" w:rsidRPr="00816AB2" w:rsidTr="006B38E1">
        <w:tc>
          <w:tcPr>
            <w:tcW w:w="2830" w:type="dxa"/>
          </w:tcPr>
          <w:p w:rsidR="00AA2BE1" w:rsidRPr="00816AB2" w:rsidRDefault="00AA2BE1"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vAlign w:val="center"/>
          </w:tcPr>
          <w:p w:rsidR="00AA2BE1" w:rsidRPr="00816AB2" w:rsidRDefault="00AA2BE1" w:rsidP="006B38E1">
            <w:pPr>
              <w:spacing w:line="240" w:lineRule="auto"/>
              <w:rPr>
                <w:rFonts w:ascii="Times New Roman" w:hAnsi="Times New Roman" w:cs="Times New Roman"/>
                <w:sz w:val="24"/>
                <w:szCs w:val="24"/>
              </w:rPr>
            </w:pPr>
            <w:r>
              <w:rPr>
                <w:rFonts w:ascii="Times New Roman" w:hAnsi="Times New Roman" w:cs="Times New Roman"/>
                <w:sz w:val="24"/>
                <w:szCs w:val="24"/>
              </w:rPr>
              <w:t>Ohnutí</w:t>
            </w:r>
            <w:r w:rsidRPr="006252CB">
              <w:rPr>
                <w:rFonts w:ascii="Times New Roman" w:hAnsi="Times New Roman" w:cs="Times New Roman"/>
                <w:sz w:val="24"/>
                <w:szCs w:val="24"/>
              </w:rPr>
              <w:t xml:space="preserve"> spodních</w:t>
            </w:r>
            <w:r>
              <w:rPr>
                <w:rFonts w:ascii="Times New Roman" w:hAnsi="Times New Roman" w:cs="Times New Roman"/>
                <w:sz w:val="24"/>
                <w:szCs w:val="24"/>
              </w:rPr>
              <w:t xml:space="preserve"> 2-3</w:t>
            </w:r>
            <w:r w:rsidRPr="006252CB">
              <w:rPr>
                <w:rFonts w:ascii="Times New Roman" w:hAnsi="Times New Roman" w:cs="Times New Roman"/>
                <w:sz w:val="24"/>
                <w:szCs w:val="24"/>
              </w:rPr>
              <w:t xml:space="preserve"> </w:t>
            </w:r>
            <w:r>
              <w:rPr>
                <w:rFonts w:ascii="Times New Roman" w:hAnsi="Times New Roman" w:cs="Times New Roman"/>
                <w:sz w:val="24"/>
                <w:szCs w:val="24"/>
              </w:rPr>
              <w:t xml:space="preserve">přeslenů </w:t>
            </w:r>
            <w:r w:rsidRPr="006252CB">
              <w:rPr>
                <w:rFonts w:ascii="Times New Roman" w:hAnsi="Times New Roman" w:cs="Times New Roman"/>
                <w:sz w:val="24"/>
                <w:szCs w:val="24"/>
              </w:rPr>
              <w:t>větví</w:t>
            </w:r>
            <w:r>
              <w:rPr>
                <w:rFonts w:ascii="Times New Roman" w:hAnsi="Times New Roman" w:cs="Times New Roman"/>
                <w:sz w:val="24"/>
                <w:szCs w:val="24"/>
              </w:rPr>
              <w:t xml:space="preserve"> do výšky přibližně 2m</w:t>
            </w:r>
            <w:r w:rsidRPr="006252CB">
              <w:rPr>
                <w:rFonts w:ascii="Times New Roman" w:hAnsi="Times New Roman" w:cs="Times New Roman"/>
                <w:sz w:val="24"/>
                <w:szCs w:val="24"/>
              </w:rPr>
              <w:t xml:space="preserve"> </w:t>
            </w:r>
            <w:r>
              <w:rPr>
                <w:rFonts w:ascii="Times New Roman" w:hAnsi="Times New Roman" w:cs="Times New Roman"/>
                <w:sz w:val="24"/>
                <w:szCs w:val="24"/>
              </w:rPr>
              <w:t>(dle zadání revírníka) k zemi</w:t>
            </w:r>
            <w:r w:rsidRPr="006252CB">
              <w:rPr>
                <w:rFonts w:ascii="Times New Roman" w:hAnsi="Times New Roman" w:cs="Times New Roman"/>
                <w:sz w:val="24"/>
                <w:szCs w:val="24"/>
              </w:rPr>
              <w:t xml:space="preserve"> a při</w:t>
            </w:r>
            <w:r>
              <w:rPr>
                <w:rFonts w:ascii="Times New Roman" w:hAnsi="Times New Roman" w:cs="Times New Roman"/>
                <w:sz w:val="24"/>
                <w:szCs w:val="24"/>
              </w:rPr>
              <w:t>chyce</w:t>
            </w:r>
            <w:r w:rsidRPr="006252CB">
              <w:rPr>
                <w:rFonts w:ascii="Times New Roman" w:hAnsi="Times New Roman" w:cs="Times New Roman"/>
                <w:sz w:val="24"/>
                <w:szCs w:val="24"/>
              </w:rPr>
              <w:t xml:space="preserve">ní </w:t>
            </w:r>
            <w:r>
              <w:rPr>
                <w:rFonts w:ascii="Times New Roman" w:hAnsi="Times New Roman" w:cs="Times New Roman"/>
                <w:sz w:val="24"/>
                <w:szCs w:val="24"/>
              </w:rPr>
              <w:t xml:space="preserve">chmelařským </w:t>
            </w:r>
            <w:r w:rsidRPr="00C42DC0">
              <w:rPr>
                <w:rFonts w:ascii="Times New Roman" w:hAnsi="Times New Roman" w:cs="Times New Roman"/>
                <w:sz w:val="24"/>
                <w:szCs w:val="24"/>
              </w:rPr>
              <w:t>vázacím drátem</w:t>
            </w:r>
            <w:r>
              <w:rPr>
                <w:rFonts w:ascii="Times New Roman" w:hAnsi="Times New Roman" w:cs="Times New Roman"/>
                <w:sz w:val="24"/>
                <w:szCs w:val="24"/>
              </w:rPr>
              <w:t xml:space="preserve"> ke kmeni tak, aby nedocházelo k loupání a ohryzu zvěří.</w:t>
            </w:r>
            <w:r w:rsidRPr="006252CB">
              <w:rPr>
                <w:rFonts w:ascii="Times New Roman" w:hAnsi="Times New Roman" w:cs="Times New Roman"/>
                <w:sz w:val="24"/>
                <w:szCs w:val="24"/>
              </w:rPr>
              <w:t xml:space="preserve"> V případě potřeby se použije klest</w:t>
            </w:r>
            <w:r>
              <w:rPr>
                <w:rFonts w:ascii="Times New Roman" w:hAnsi="Times New Roman" w:cs="Times New Roman"/>
                <w:sz w:val="24"/>
                <w:szCs w:val="24"/>
              </w:rPr>
              <w:t xml:space="preserve"> a vršky</w:t>
            </w:r>
            <w:r w:rsidRPr="006252CB">
              <w:rPr>
                <w:rFonts w:ascii="Times New Roman" w:hAnsi="Times New Roman" w:cs="Times New Roman"/>
                <w:sz w:val="24"/>
                <w:szCs w:val="24"/>
              </w:rPr>
              <w:t xml:space="preserve"> z jiných stromů.</w:t>
            </w:r>
          </w:p>
        </w:tc>
      </w:tr>
      <w:tr w:rsidR="00AA2BE1" w:rsidRPr="00816AB2" w:rsidTr="006B38E1">
        <w:tc>
          <w:tcPr>
            <w:tcW w:w="2830" w:type="dxa"/>
          </w:tcPr>
          <w:p w:rsidR="00AA2BE1" w:rsidRPr="00816AB2" w:rsidRDefault="00AA2BE1"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r>
              <w:rPr>
                <w:rFonts w:ascii="Times New Roman" w:hAnsi="Times New Roman" w:cs="Times New Roman"/>
                <w:b/>
                <w:sz w:val="24"/>
                <w:szCs w:val="24"/>
              </w:rPr>
              <w:t xml:space="preserve"> a materiál zajištěný zhotovitelem</w:t>
            </w:r>
            <w:r w:rsidRPr="00816AB2">
              <w:rPr>
                <w:rFonts w:ascii="Times New Roman" w:hAnsi="Times New Roman" w:cs="Times New Roman"/>
                <w:b/>
                <w:sz w:val="24"/>
                <w:szCs w:val="24"/>
              </w:rPr>
              <w:t>:</w:t>
            </w:r>
          </w:p>
        </w:tc>
        <w:tc>
          <w:tcPr>
            <w:tcW w:w="6232" w:type="dxa"/>
            <w:vAlign w:val="center"/>
          </w:tcPr>
          <w:p w:rsidR="00AA2BE1" w:rsidRPr="00816AB2" w:rsidRDefault="00AA2BE1" w:rsidP="006B38E1">
            <w:pPr>
              <w:spacing w:after="0" w:line="240" w:lineRule="auto"/>
              <w:rPr>
                <w:rFonts w:ascii="Times New Roman" w:hAnsi="Times New Roman" w:cs="Times New Roman"/>
                <w:sz w:val="24"/>
                <w:szCs w:val="24"/>
              </w:rPr>
            </w:pPr>
            <w:r>
              <w:rPr>
                <w:rFonts w:ascii="Times New Roman" w:hAnsi="Times New Roman" w:cs="Times New Roman"/>
                <w:sz w:val="24"/>
                <w:szCs w:val="24"/>
              </w:rPr>
              <w:t>Štípačky, pracovní rukavice</w:t>
            </w:r>
          </w:p>
        </w:tc>
      </w:tr>
      <w:tr w:rsidR="00AA2BE1" w:rsidRPr="00816AB2" w:rsidTr="006B38E1">
        <w:tc>
          <w:tcPr>
            <w:tcW w:w="2830" w:type="dxa"/>
          </w:tcPr>
          <w:p w:rsidR="00AA2BE1" w:rsidRPr="00816AB2" w:rsidRDefault="00AA2BE1"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232" w:type="dxa"/>
            <w:vAlign w:val="center"/>
          </w:tcPr>
          <w:p w:rsidR="00AA2BE1" w:rsidRPr="00816AB2" w:rsidRDefault="00AA2BE1" w:rsidP="006B38E1">
            <w:pPr>
              <w:spacing w:after="0" w:line="240" w:lineRule="auto"/>
              <w:rPr>
                <w:rFonts w:ascii="Times New Roman" w:hAnsi="Times New Roman" w:cs="Times New Roman"/>
                <w:sz w:val="24"/>
                <w:szCs w:val="24"/>
              </w:rPr>
            </w:pPr>
            <w:r>
              <w:rPr>
                <w:rFonts w:ascii="Times New Roman" w:hAnsi="Times New Roman" w:cs="Times New Roman"/>
                <w:sz w:val="24"/>
                <w:szCs w:val="24"/>
              </w:rPr>
              <w:t>Chmelařský vázací drát</w:t>
            </w:r>
          </w:p>
        </w:tc>
      </w:tr>
      <w:tr w:rsidR="00AA2BE1" w:rsidRPr="00816AB2" w:rsidTr="006B38E1">
        <w:tc>
          <w:tcPr>
            <w:tcW w:w="2830" w:type="dxa"/>
          </w:tcPr>
          <w:p w:rsidR="00AA2BE1" w:rsidRPr="00816AB2" w:rsidRDefault="00AA2BE1"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vAlign w:val="center"/>
          </w:tcPr>
          <w:p w:rsidR="00AA2BE1" w:rsidRPr="00816AB2" w:rsidRDefault="00AA2BE1" w:rsidP="006B38E1">
            <w:pPr>
              <w:spacing w:after="0" w:line="240" w:lineRule="auto"/>
              <w:rPr>
                <w:rFonts w:ascii="Times New Roman" w:hAnsi="Times New Roman" w:cs="Times New Roman"/>
                <w:sz w:val="24"/>
                <w:szCs w:val="24"/>
              </w:rPr>
            </w:pPr>
            <w:r>
              <w:rPr>
                <w:rFonts w:ascii="Times New Roman" w:hAnsi="Times New Roman" w:cs="Times New Roman"/>
                <w:sz w:val="24"/>
                <w:szCs w:val="24"/>
              </w:rPr>
              <w:t>lesní terén</w:t>
            </w:r>
          </w:p>
        </w:tc>
      </w:tr>
      <w:tr w:rsidR="00AA2BE1" w:rsidRPr="00816AB2" w:rsidTr="006B38E1">
        <w:tc>
          <w:tcPr>
            <w:tcW w:w="2830" w:type="dxa"/>
          </w:tcPr>
          <w:p w:rsidR="00AA2BE1" w:rsidRPr="00816AB2" w:rsidRDefault="00AA2BE1"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AA2BE1" w:rsidRPr="00816AB2" w:rsidRDefault="00AA2BE1" w:rsidP="006B38E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Březen – listopad (dle klimatických podmínek)</w:t>
            </w:r>
          </w:p>
        </w:tc>
      </w:tr>
      <w:tr w:rsidR="00AA2BE1" w:rsidRPr="00816AB2" w:rsidTr="006B38E1">
        <w:tc>
          <w:tcPr>
            <w:tcW w:w="2830" w:type="dxa"/>
          </w:tcPr>
          <w:p w:rsidR="00AA2BE1" w:rsidRPr="00816AB2" w:rsidRDefault="00AA2BE1"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AA2BE1" w:rsidRPr="00816AB2" w:rsidRDefault="00AA2BE1" w:rsidP="006B38E1">
            <w:pPr>
              <w:spacing w:after="0" w:line="240" w:lineRule="auto"/>
              <w:rPr>
                <w:rFonts w:ascii="Times New Roman" w:hAnsi="Times New Roman" w:cs="Times New Roman"/>
                <w:sz w:val="24"/>
                <w:szCs w:val="24"/>
              </w:rPr>
            </w:pPr>
            <w:r>
              <w:rPr>
                <w:rFonts w:ascii="Times New Roman" w:hAnsi="Times New Roman" w:cs="Times New Roman"/>
                <w:sz w:val="24"/>
                <w:szCs w:val="24"/>
              </w:rPr>
              <w:t>Nestanoven</w:t>
            </w:r>
          </w:p>
        </w:tc>
      </w:tr>
      <w:tr w:rsidR="00AA2BE1" w:rsidRPr="00816AB2" w:rsidTr="006B38E1">
        <w:tc>
          <w:tcPr>
            <w:tcW w:w="2830" w:type="dxa"/>
          </w:tcPr>
          <w:p w:rsidR="00AA2BE1" w:rsidRPr="00816AB2" w:rsidRDefault="00AA2BE1" w:rsidP="006B38E1">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AA2BE1" w:rsidRPr="00816AB2" w:rsidRDefault="00AA2BE1" w:rsidP="006B38E1">
            <w:pPr>
              <w:spacing w:after="0" w:line="240" w:lineRule="auto"/>
              <w:rPr>
                <w:rFonts w:ascii="Times New Roman" w:hAnsi="Times New Roman" w:cs="Times New Roman"/>
                <w:sz w:val="24"/>
                <w:szCs w:val="24"/>
              </w:rPr>
            </w:pPr>
            <w:r>
              <w:rPr>
                <w:rFonts w:ascii="Times New Roman" w:hAnsi="Times New Roman" w:cs="Times New Roman"/>
                <w:sz w:val="24"/>
                <w:szCs w:val="24"/>
              </w:rPr>
              <w:t>50,- Kč/ks</w:t>
            </w:r>
          </w:p>
        </w:tc>
      </w:tr>
      <w:tr w:rsidR="00AA2BE1" w:rsidRPr="00816AB2" w:rsidTr="006B38E1">
        <w:tc>
          <w:tcPr>
            <w:tcW w:w="2830" w:type="dxa"/>
          </w:tcPr>
          <w:p w:rsidR="00AA2BE1" w:rsidRPr="00816AB2" w:rsidRDefault="00AA2BE1"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AA2BE1" w:rsidRPr="00816AB2" w:rsidRDefault="00AA2BE1" w:rsidP="006B38E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Znalost</w:t>
            </w:r>
            <w:r>
              <w:rPr>
                <w:rFonts w:ascii="Times New Roman" w:hAnsi="Times New Roman" w:cs="Times New Roman"/>
                <w:sz w:val="24"/>
                <w:szCs w:val="24"/>
              </w:rPr>
              <w:t xml:space="preserve"> pracovního postupu,</w:t>
            </w:r>
            <w:r w:rsidRPr="00816AB2">
              <w:rPr>
                <w:rFonts w:ascii="Times New Roman" w:hAnsi="Times New Roman" w:cs="Times New Roman"/>
                <w:sz w:val="24"/>
                <w:szCs w:val="24"/>
              </w:rPr>
              <w:t xml:space="preserve"> pr</w:t>
            </w:r>
            <w:r>
              <w:rPr>
                <w:rFonts w:ascii="Times New Roman" w:hAnsi="Times New Roman" w:cs="Times New Roman"/>
                <w:sz w:val="24"/>
                <w:szCs w:val="24"/>
              </w:rPr>
              <w:t>áce</w:t>
            </w:r>
            <w:r w:rsidRPr="00816AB2">
              <w:rPr>
                <w:rFonts w:ascii="Times New Roman" w:hAnsi="Times New Roman" w:cs="Times New Roman"/>
                <w:sz w:val="24"/>
                <w:szCs w:val="24"/>
              </w:rPr>
              <w:t xml:space="preserve"> s materiálem v lesním porostu</w:t>
            </w:r>
          </w:p>
        </w:tc>
      </w:tr>
    </w:tbl>
    <w:p w:rsidR="00AA2BE1" w:rsidRDefault="00AA2BE1" w:rsidP="00AA2BE1">
      <w:pPr>
        <w:rPr>
          <w:rFonts w:ascii="Times New Roman" w:hAnsi="Times New Roman" w:cs="Times New Roman"/>
          <w:sz w:val="24"/>
          <w:szCs w:val="24"/>
        </w:rPr>
      </w:pPr>
    </w:p>
    <w:p w:rsidR="003A5A6D" w:rsidRPr="00816AB2" w:rsidRDefault="003A5A6D" w:rsidP="00FF5F31">
      <w:pPr>
        <w:spacing w:after="200" w:line="276" w:lineRule="auto"/>
        <w:rPr>
          <w:rFonts w:ascii="Times New Roman" w:hAnsi="Times New Roman" w:cs="Times New Roman"/>
          <w:b/>
          <w:sz w:val="24"/>
        </w:rPr>
      </w:pPr>
    </w:p>
    <w:p w:rsidR="009A170B" w:rsidRPr="00816AB2" w:rsidRDefault="009A170B" w:rsidP="0029673A">
      <w:pPr>
        <w:spacing w:after="60"/>
        <w:rPr>
          <w:rFonts w:ascii="Times New Roman" w:hAnsi="Times New Roman" w:cs="Times New Roman"/>
          <w:b/>
          <w:sz w:val="24"/>
          <w:szCs w:val="24"/>
        </w:rPr>
      </w:pPr>
      <w:r w:rsidRPr="00816AB2">
        <w:rPr>
          <w:rFonts w:ascii="Times New Roman" w:hAnsi="Times New Roman" w:cs="Times New Roman"/>
          <w:b/>
          <w:sz w:val="24"/>
          <w:szCs w:val="24"/>
        </w:rPr>
        <w:t>část VZ 01</w:t>
      </w:r>
      <w:r w:rsidR="0011027D">
        <w:rPr>
          <w:rFonts w:ascii="Times New Roman" w:hAnsi="Times New Roman" w:cs="Times New Roman"/>
          <w:b/>
          <w:sz w:val="24"/>
          <w:szCs w:val="24"/>
        </w:rPr>
        <w:t>3</w:t>
      </w:r>
    </w:p>
    <w:p w:rsidR="009A170B" w:rsidRPr="00816AB2" w:rsidRDefault="009A170B" w:rsidP="00FF5F31">
      <w:pPr>
        <w:rPr>
          <w:rFonts w:ascii="Times New Roman" w:hAnsi="Times New Roman" w:cs="Times New Roman"/>
          <w:b/>
          <w:caps/>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Prořezávky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Provedení prací pomocí JMP, křovinořezu s biologicky</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o</w:t>
            </w:r>
            <w:r w:rsidR="00FD6DB7" w:rsidRPr="00816AB2">
              <w:rPr>
                <w:rFonts w:ascii="Times New Roman" w:hAnsi="Times New Roman" w:cs="Times New Roman"/>
                <w:sz w:val="24"/>
                <w:szCs w:val="24"/>
              </w:rPr>
              <w:t>dbouratelnými mazadly (oleji);</w:t>
            </w:r>
            <w:r w:rsidRPr="00816AB2">
              <w:rPr>
                <w:rFonts w:ascii="Times New Roman" w:hAnsi="Times New Roman" w:cs="Times New Roman"/>
                <w:sz w:val="24"/>
                <w:szCs w:val="24"/>
              </w:rPr>
              <w:t xml:space="preserve"> z plochy se odstraňují </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vyznačení jedinci</w:t>
            </w:r>
            <w:r w:rsidR="00E02095" w:rsidRPr="00816AB2">
              <w:rPr>
                <w:rFonts w:ascii="Times New Roman" w:hAnsi="Times New Roman" w:cs="Times New Roman"/>
                <w:sz w:val="24"/>
                <w:szCs w:val="24"/>
              </w:rPr>
              <w:t xml:space="preserve"> řezem</w:t>
            </w:r>
            <w:r w:rsidRPr="00816AB2">
              <w:rPr>
                <w:rFonts w:ascii="Times New Roman" w:hAnsi="Times New Roman" w:cs="Times New Roman"/>
                <w:sz w:val="24"/>
                <w:szCs w:val="24"/>
              </w:rPr>
              <w:t xml:space="preserve">, po provedené prořezávce je hmota </w:t>
            </w:r>
          </w:p>
          <w:p w:rsidR="00E02095" w:rsidRPr="00816AB2" w:rsidRDefault="00E0209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stažena k zemi a rozřezána;</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dodržování předpisů pro pěstební a těžební činnost.</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JMP</w:t>
            </w:r>
            <w:r w:rsidR="00E02095" w:rsidRPr="00816AB2">
              <w:rPr>
                <w:rFonts w:ascii="Times New Roman" w:hAnsi="Times New Roman" w:cs="Times New Roman"/>
                <w:sz w:val="24"/>
                <w:szCs w:val="24"/>
              </w:rPr>
              <w:t>, křovinořez</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porost s vyznačením jedinců k</w:t>
            </w:r>
            <w:r w:rsidR="00E02095" w:rsidRPr="00816AB2">
              <w:rPr>
                <w:rFonts w:ascii="Times New Roman" w:hAnsi="Times New Roman" w:cs="Times New Roman"/>
                <w:sz w:val="24"/>
                <w:szCs w:val="24"/>
              </w:rPr>
              <w:t> </w:t>
            </w:r>
            <w:r w:rsidRPr="00816AB2">
              <w:rPr>
                <w:rFonts w:ascii="Times New Roman" w:hAnsi="Times New Roman" w:cs="Times New Roman"/>
                <w:sz w:val="24"/>
                <w:szCs w:val="24"/>
              </w:rPr>
              <w:t>prořezání</w:t>
            </w:r>
            <w:r w:rsidR="00E02095" w:rsidRPr="00816AB2">
              <w:rPr>
                <w:rFonts w:ascii="Times New Roman" w:hAnsi="Times New Roman" w:cs="Times New Roman"/>
                <w:sz w:val="24"/>
                <w:szCs w:val="24"/>
              </w:rPr>
              <w:t xml:space="preserve"> (zkusné plochy)</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V průběhu celého kalendářního roku, dle klimatických </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podmínek</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Výkonové normy v lesním hospodářství, Nouza - Nouzová</w:t>
            </w:r>
          </w:p>
        </w:tc>
      </w:tr>
      <w:tr w:rsidR="009A170B" w:rsidRPr="00816AB2" w:rsidTr="004E214B">
        <w:tc>
          <w:tcPr>
            <w:tcW w:w="2830" w:type="dxa"/>
          </w:tcPr>
          <w:p w:rsidR="009A170B" w:rsidRPr="00816AB2" w:rsidRDefault="009A170B"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9A170B" w:rsidRPr="00816AB2" w:rsidRDefault="00CD5DD6" w:rsidP="0011027D">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2</w:t>
            </w:r>
            <w:r w:rsidR="0011027D">
              <w:rPr>
                <w:rFonts w:ascii="Times New Roman" w:hAnsi="Times New Roman" w:cs="Times New Roman"/>
                <w:sz w:val="24"/>
                <w:szCs w:val="24"/>
              </w:rPr>
              <w:t>2</w:t>
            </w:r>
            <w:r w:rsidR="009A170B" w:rsidRPr="00816AB2">
              <w:rPr>
                <w:rFonts w:ascii="Times New Roman" w:hAnsi="Times New Roman" w:cs="Times New Roman"/>
                <w:sz w:val="24"/>
                <w:szCs w:val="24"/>
              </w:rPr>
              <w:t>0,- Kč/</w:t>
            </w:r>
            <w:proofErr w:type="spellStart"/>
            <w:r w:rsidR="009A170B" w:rsidRPr="00816AB2">
              <w:rPr>
                <w:rFonts w:ascii="Times New Roman" w:hAnsi="Times New Roman" w:cs="Times New Roman"/>
                <w:sz w:val="24"/>
                <w:szCs w:val="24"/>
              </w:rPr>
              <w:t>Nh</w:t>
            </w:r>
            <w:proofErr w:type="spellEnd"/>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9A170B" w:rsidRPr="00816AB2" w:rsidRDefault="00A675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Platné osvědčení o opakovaném školení a přezkoušení obsluhy</w:t>
            </w:r>
            <w:r w:rsidR="009A170B" w:rsidRPr="00816AB2">
              <w:rPr>
                <w:rFonts w:ascii="Times New Roman" w:hAnsi="Times New Roman" w:cs="Times New Roman"/>
                <w:sz w:val="24"/>
                <w:szCs w:val="24"/>
              </w:rPr>
              <w:t xml:space="preserve"> JMP</w:t>
            </w:r>
            <w:r w:rsidRPr="00816AB2">
              <w:rPr>
                <w:rFonts w:ascii="Times New Roman" w:hAnsi="Times New Roman" w:cs="Times New Roman"/>
                <w:sz w:val="24"/>
                <w:szCs w:val="24"/>
              </w:rPr>
              <w:t>; platné osvědčení o opakovaném školení a přezkoušení obsluhy křovinořezu</w:t>
            </w:r>
          </w:p>
        </w:tc>
      </w:tr>
    </w:tbl>
    <w:p w:rsidR="00AB6CD0" w:rsidRPr="00816AB2" w:rsidRDefault="00AB6CD0" w:rsidP="00FF5F31">
      <w:pPr>
        <w:spacing w:after="200" w:line="276" w:lineRule="auto"/>
        <w:rPr>
          <w:rFonts w:ascii="Times New Roman" w:hAnsi="Times New Roman" w:cs="Times New Roman"/>
          <w:b/>
          <w:sz w:val="24"/>
          <w:szCs w:val="24"/>
        </w:rPr>
      </w:pPr>
      <w:r w:rsidRPr="00816AB2">
        <w:rPr>
          <w:rFonts w:ascii="Times New Roman" w:hAnsi="Times New Roman" w:cs="Times New Roman"/>
          <w:b/>
          <w:sz w:val="24"/>
          <w:szCs w:val="24"/>
        </w:rPr>
        <w:br w:type="page"/>
      </w:r>
    </w:p>
    <w:p w:rsidR="009A170B" w:rsidRPr="00816AB2" w:rsidRDefault="009A170B"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01</w:t>
      </w:r>
      <w:r w:rsidR="0011027D">
        <w:rPr>
          <w:rFonts w:ascii="Times New Roman" w:hAnsi="Times New Roman" w:cs="Times New Roman"/>
          <w:b/>
          <w:sz w:val="24"/>
          <w:szCs w:val="24"/>
        </w:rPr>
        <w:t>4</w:t>
      </w:r>
      <w:r w:rsidRPr="00816AB2">
        <w:rPr>
          <w:rFonts w:ascii="Times New Roman" w:hAnsi="Times New Roman" w:cs="Times New Roman"/>
          <w:b/>
          <w:sz w:val="24"/>
          <w:szCs w:val="24"/>
        </w:rPr>
        <w:t xml:space="preserve"> - 01</w:t>
      </w:r>
      <w:r w:rsidR="0011027D">
        <w:rPr>
          <w:rFonts w:ascii="Times New Roman" w:hAnsi="Times New Roman" w:cs="Times New Roman"/>
          <w:b/>
          <w:sz w:val="24"/>
          <w:szCs w:val="24"/>
        </w:rPr>
        <w:t>5</w:t>
      </w:r>
    </w:p>
    <w:p w:rsidR="009A170B" w:rsidRPr="00816AB2" w:rsidRDefault="009A170B"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prostřihávky, výřez škodlivých dřevin</w:t>
      </w:r>
      <w:r w:rsidRPr="00816AB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373"/>
      </w:tblGrid>
      <w:tr w:rsidR="009A170B" w:rsidRPr="00816AB2" w:rsidTr="004E214B">
        <w:tc>
          <w:tcPr>
            <w:tcW w:w="2689"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373"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Provedení ručně motorovými/nemotorovými ručními </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nástroji, v opodstatněných případech možno využít křovinořez, vyřezaná hmota je ponechaná na místě tak, aby nezpůsobila polehnutí rostoucích dřevin ani na nich neležela.</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Dodržování předpisů BOZ pro pěstební činnost a pr</w:t>
            </w:r>
            <w:r w:rsidR="00FD6DB7" w:rsidRPr="00816AB2">
              <w:rPr>
                <w:rFonts w:ascii="Times New Roman" w:hAnsi="Times New Roman" w:cs="Times New Roman"/>
                <w:sz w:val="24"/>
                <w:szCs w:val="24"/>
              </w:rPr>
              <w:t>á</w:t>
            </w:r>
            <w:r w:rsidRPr="00816AB2">
              <w:rPr>
                <w:rFonts w:ascii="Times New Roman" w:hAnsi="Times New Roman" w:cs="Times New Roman"/>
                <w:sz w:val="24"/>
                <w:szCs w:val="24"/>
              </w:rPr>
              <w:t>c</w:t>
            </w:r>
            <w:r w:rsidR="00FD6DB7" w:rsidRPr="00816AB2">
              <w:rPr>
                <w:rFonts w:ascii="Times New Roman" w:hAnsi="Times New Roman" w:cs="Times New Roman"/>
                <w:sz w:val="24"/>
                <w:szCs w:val="24"/>
              </w:rPr>
              <w:t>i</w:t>
            </w:r>
            <w:r w:rsidRPr="00816AB2">
              <w:rPr>
                <w:rFonts w:ascii="Times New Roman" w:hAnsi="Times New Roman" w:cs="Times New Roman"/>
                <w:sz w:val="24"/>
                <w:szCs w:val="24"/>
              </w:rPr>
              <w:t xml:space="preserve"> s  </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mechanizačními prostředky.</w:t>
            </w:r>
          </w:p>
        </w:tc>
      </w:tr>
      <w:tr w:rsidR="009A170B" w:rsidRPr="00816AB2" w:rsidTr="004E214B">
        <w:tc>
          <w:tcPr>
            <w:tcW w:w="2689"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373" w:type="dxa"/>
          </w:tcPr>
          <w:p w:rsidR="009A170B" w:rsidRPr="00816AB2" w:rsidRDefault="00A675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w:t>
            </w:r>
            <w:r w:rsidR="009A170B" w:rsidRPr="00816AB2">
              <w:rPr>
                <w:rFonts w:ascii="Times New Roman" w:hAnsi="Times New Roman" w:cs="Times New Roman"/>
                <w:sz w:val="24"/>
                <w:szCs w:val="24"/>
              </w:rPr>
              <w:t xml:space="preserve">ilka, </w:t>
            </w:r>
            <w:r w:rsidRPr="00816AB2">
              <w:rPr>
                <w:rFonts w:ascii="Times New Roman" w:hAnsi="Times New Roman" w:cs="Times New Roman"/>
                <w:sz w:val="24"/>
                <w:szCs w:val="24"/>
              </w:rPr>
              <w:t>nůžky</w:t>
            </w:r>
            <w:r w:rsidR="009A170B" w:rsidRPr="00816AB2">
              <w:rPr>
                <w:rFonts w:ascii="Times New Roman" w:hAnsi="Times New Roman" w:cs="Times New Roman"/>
                <w:sz w:val="24"/>
                <w:szCs w:val="24"/>
              </w:rPr>
              <w:t xml:space="preserve"> zahradní apod.</w:t>
            </w:r>
            <w:r w:rsidRPr="00816AB2">
              <w:rPr>
                <w:rFonts w:ascii="Times New Roman" w:hAnsi="Times New Roman" w:cs="Times New Roman"/>
                <w:sz w:val="24"/>
                <w:szCs w:val="24"/>
              </w:rPr>
              <w:t>, případně křovinořez</w:t>
            </w:r>
          </w:p>
        </w:tc>
      </w:tr>
      <w:tr w:rsidR="009A170B" w:rsidRPr="00816AB2" w:rsidTr="004E214B">
        <w:tc>
          <w:tcPr>
            <w:tcW w:w="2689"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373"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Lesní porost </w:t>
            </w:r>
          </w:p>
        </w:tc>
      </w:tr>
      <w:tr w:rsidR="009A170B" w:rsidRPr="00816AB2" w:rsidTr="004E214B">
        <w:tc>
          <w:tcPr>
            <w:tcW w:w="2689"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373"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celého kalendářního roku dle klimatických</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podmínek. </w:t>
            </w:r>
          </w:p>
        </w:tc>
      </w:tr>
      <w:tr w:rsidR="009A170B" w:rsidRPr="00816AB2" w:rsidTr="004E214B">
        <w:tc>
          <w:tcPr>
            <w:tcW w:w="2689"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373" w:type="dxa"/>
            <w:vAlign w:val="center"/>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Výkonové normy v lesním hospodářství, Nouza - Nouzová</w:t>
            </w:r>
          </w:p>
        </w:tc>
      </w:tr>
      <w:tr w:rsidR="009A170B" w:rsidRPr="00816AB2" w:rsidTr="004E214B">
        <w:tc>
          <w:tcPr>
            <w:tcW w:w="2689" w:type="dxa"/>
          </w:tcPr>
          <w:p w:rsidR="009A170B" w:rsidRPr="00816AB2" w:rsidRDefault="009A170B"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373" w:type="dxa"/>
            <w:vAlign w:val="center"/>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Prostřihávky 1</w:t>
            </w:r>
            <w:r w:rsidR="0011027D">
              <w:rPr>
                <w:rFonts w:ascii="Times New Roman" w:hAnsi="Times New Roman" w:cs="Times New Roman"/>
                <w:sz w:val="24"/>
                <w:szCs w:val="24"/>
              </w:rPr>
              <w:t>2</w:t>
            </w:r>
            <w:r w:rsidRPr="00816AB2">
              <w:rPr>
                <w:rFonts w:ascii="Times New Roman" w:hAnsi="Times New Roman" w:cs="Times New Roman"/>
                <w:sz w:val="24"/>
                <w:szCs w:val="24"/>
              </w:rPr>
              <w:t>0,- Kč/</w:t>
            </w:r>
            <w:proofErr w:type="spellStart"/>
            <w:r w:rsidRPr="00816AB2">
              <w:rPr>
                <w:rFonts w:ascii="Times New Roman" w:hAnsi="Times New Roman" w:cs="Times New Roman"/>
                <w:sz w:val="24"/>
                <w:szCs w:val="24"/>
              </w:rPr>
              <w:t>Nh</w:t>
            </w:r>
            <w:proofErr w:type="spellEnd"/>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Výřez škodlivých dřevin 190,- Kč/</w:t>
            </w:r>
            <w:proofErr w:type="spellStart"/>
            <w:r w:rsidRPr="00816AB2">
              <w:rPr>
                <w:rFonts w:ascii="Times New Roman" w:hAnsi="Times New Roman" w:cs="Times New Roman"/>
                <w:sz w:val="24"/>
                <w:szCs w:val="24"/>
              </w:rPr>
              <w:t>Nh</w:t>
            </w:r>
            <w:proofErr w:type="spellEnd"/>
          </w:p>
        </w:tc>
      </w:tr>
      <w:tr w:rsidR="009A170B" w:rsidRPr="00816AB2" w:rsidTr="004E214B">
        <w:tc>
          <w:tcPr>
            <w:tcW w:w="2689"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373" w:type="dxa"/>
            <w:vAlign w:val="center"/>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Znalost pracovního postupu</w:t>
            </w:r>
            <w:r w:rsidR="00840105" w:rsidRPr="00816AB2">
              <w:rPr>
                <w:rFonts w:ascii="Times New Roman" w:hAnsi="Times New Roman" w:cs="Times New Roman"/>
                <w:sz w:val="24"/>
                <w:szCs w:val="24"/>
              </w:rPr>
              <w:t>, případně</w:t>
            </w:r>
            <w:r w:rsidR="00A67512" w:rsidRPr="00816AB2">
              <w:rPr>
                <w:rFonts w:ascii="Times New Roman" w:hAnsi="Times New Roman" w:cs="Times New Roman"/>
                <w:sz w:val="24"/>
                <w:szCs w:val="24"/>
              </w:rPr>
              <w:t xml:space="preserve"> platné osvědčení o opakovaném školení a přezkoušení obsluhy křovinořezu</w:t>
            </w:r>
          </w:p>
        </w:tc>
      </w:tr>
    </w:tbl>
    <w:p w:rsidR="005C6E12" w:rsidRPr="00816AB2" w:rsidRDefault="005C6E12" w:rsidP="00FF5F31">
      <w:pPr>
        <w:rPr>
          <w:rFonts w:ascii="Times New Roman" w:hAnsi="Times New Roman" w:cs="Times New Roman"/>
        </w:rPr>
      </w:pPr>
    </w:p>
    <w:p w:rsidR="009A170B" w:rsidRPr="00816AB2" w:rsidRDefault="009A170B" w:rsidP="00FF5F31">
      <w:pPr>
        <w:spacing w:after="200" w:line="276" w:lineRule="auto"/>
        <w:rPr>
          <w:rFonts w:ascii="Times New Roman" w:hAnsi="Times New Roman" w:cs="Times New Roman"/>
        </w:rPr>
      </w:pPr>
      <w:r w:rsidRPr="00816AB2">
        <w:rPr>
          <w:rFonts w:ascii="Times New Roman" w:hAnsi="Times New Roman" w:cs="Times New Roman"/>
        </w:rPr>
        <w:br w:type="page"/>
      </w:r>
    </w:p>
    <w:p w:rsidR="009A170B" w:rsidRPr="00816AB2" w:rsidRDefault="009A170B"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w:t>
      </w:r>
      <w:r w:rsidR="006F6087" w:rsidRPr="00816AB2">
        <w:rPr>
          <w:rFonts w:ascii="Times New Roman" w:hAnsi="Times New Roman" w:cs="Times New Roman"/>
          <w:b/>
          <w:sz w:val="24"/>
          <w:szCs w:val="24"/>
        </w:rPr>
        <w:t>1</w:t>
      </w:r>
      <w:r w:rsidR="001F42E2">
        <w:rPr>
          <w:rFonts w:ascii="Times New Roman" w:hAnsi="Times New Roman" w:cs="Times New Roman"/>
          <w:b/>
          <w:sz w:val="24"/>
          <w:szCs w:val="24"/>
        </w:rPr>
        <w:t>7</w:t>
      </w:r>
    </w:p>
    <w:p w:rsidR="009A170B" w:rsidRPr="00816AB2" w:rsidRDefault="009A170B"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 xml:space="preserve">Těžba dřeva, přibližování koněm na OM, </w:t>
      </w:r>
      <w:r w:rsidR="00BE6F33">
        <w:rPr>
          <w:rFonts w:ascii="Times New Roman" w:hAnsi="Times New Roman" w:cs="Times New Roman"/>
          <w:b/>
          <w:caps/>
          <w:sz w:val="24"/>
          <w:szCs w:val="24"/>
        </w:rPr>
        <w:t xml:space="preserve"> </w:t>
      </w:r>
      <w:r w:rsidR="00BE6F33">
        <w:rPr>
          <w:rFonts w:ascii="Times New Roman" w:hAnsi="Times New Roman" w:cs="Times New Roman"/>
          <w:b/>
          <w:caps/>
          <w:sz w:val="24"/>
          <w:szCs w:val="24"/>
        </w:rPr>
        <w:br/>
        <w:t xml:space="preserve">                                              </w:t>
      </w:r>
      <w:r w:rsidRPr="00816AB2">
        <w:rPr>
          <w:rFonts w:ascii="Times New Roman" w:hAnsi="Times New Roman" w:cs="Times New Roman"/>
          <w:b/>
          <w:caps/>
          <w:sz w:val="24"/>
          <w:szCs w:val="24"/>
        </w:rPr>
        <w:t>manipulace na 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Těžba dřeva:</w:t>
            </w:r>
            <w:r w:rsidRPr="00816AB2">
              <w:rPr>
                <w:rFonts w:ascii="Times New Roman" w:hAnsi="Times New Roman" w:cs="Times New Roman"/>
                <w:sz w:val="24"/>
                <w:szCs w:val="24"/>
              </w:rPr>
              <w:t xml:space="preserve"> </w:t>
            </w:r>
          </w:p>
          <w:p w:rsidR="00DB0DD1" w:rsidRPr="00816AB2" w:rsidRDefault="00DB0DD1"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Těžba dřeva je prováděna podle zásad uvedených v nařízení vlády č. 28/2002 Sb. s platností od 1. 1. 2003.</w:t>
            </w:r>
          </w:p>
          <w:p w:rsidR="00DB0DD1" w:rsidRPr="00816AB2" w:rsidRDefault="00DB0DD1"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Dále je nutno zejména:</w:t>
            </w:r>
          </w:p>
          <w:p w:rsidR="00DB0DD1" w:rsidRPr="00816AB2" w:rsidRDefault="00DB0DD1"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 mechanizačních prostředků používat pouze odbouratelné oleje, mazadla</w:t>
            </w:r>
          </w:p>
          <w:p w:rsidR="00DB0DD1" w:rsidRPr="00816AB2" w:rsidRDefault="00DB0DD1"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zpracovávat veškerou dřevní hmotu </w:t>
            </w:r>
            <w:r w:rsidR="00813263" w:rsidRPr="00816AB2">
              <w:rPr>
                <w:rFonts w:ascii="Times New Roman" w:hAnsi="Times New Roman" w:cs="Times New Roman"/>
                <w:sz w:val="24"/>
                <w:szCs w:val="24"/>
              </w:rPr>
              <w:t>s průměrem na</w:t>
            </w:r>
            <w:r w:rsidRPr="00816AB2">
              <w:rPr>
                <w:rFonts w:ascii="Times New Roman" w:hAnsi="Times New Roman" w:cs="Times New Roman"/>
                <w:sz w:val="24"/>
                <w:szCs w:val="24"/>
              </w:rPr>
              <w:t>d 7 cm na slabém konci (hroubí)</w:t>
            </w:r>
          </w:p>
          <w:p w:rsidR="00DB0DD1" w:rsidRPr="00816AB2" w:rsidRDefault="00DB0DD1"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provádět těžbu šetrným způsobem tak, aby nedocházelo k poškození okolních stromů</w:t>
            </w:r>
            <w:r w:rsidR="00AB6CD0" w:rsidRPr="00816AB2">
              <w:rPr>
                <w:rFonts w:ascii="Times New Roman" w:hAnsi="Times New Roman" w:cs="Times New Roman"/>
                <w:sz w:val="24"/>
                <w:szCs w:val="24"/>
              </w:rPr>
              <w:t>, náletu</w:t>
            </w:r>
            <w:r w:rsidRPr="00816AB2">
              <w:rPr>
                <w:rFonts w:ascii="Times New Roman" w:hAnsi="Times New Roman" w:cs="Times New Roman"/>
                <w:sz w:val="24"/>
                <w:szCs w:val="24"/>
              </w:rPr>
              <w:t xml:space="preserve"> a dalších zařízení, např. oplocenek. Asanaci případně poškozených lokalit těžební činností je nutno provést neprodleně, řídí se ČSN 736108. </w:t>
            </w:r>
          </w:p>
          <w:p w:rsidR="00DB0DD1" w:rsidRPr="00816AB2" w:rsidRDefault="00DB0DD1" w:rsidP="00FF5F31">
            <w:pPr>
              <w:pStyle w:val="Odstavecseseznamem"/>
              <w:numPr>
                <w:ilvl w:val="0"/>
                <w:numId w:val="1"/>
              </w:num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zamezit přístupu nepovolaných osob do prostoru, kde se provádí těžba</w:t>
            </w:r>
          </w:p>
          <w:p w:rsidR="0010754C" w:rsidRPr="00816AB2" w:rsidRDefault="00DB0DD1"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Měření dřeva – ruční těžba: měření metodou středové tloušťky a délky, naměřené údaje uvádět na oddenkové části vytěženého kmene</w:t>
            </w:r>
            <w:r w:rsidR="00813263" w:rsidRPr="00816AB2">
              <w:rPr>
                <w:rFonts w:ascii="Times New Roman" w:hAnsi="Times New Roman" w:cs="Times New Roman"/>
                <w:sz w:val="24"/>
                <w:szCs w:val="24"/>
              </w:rPr>
              <w:t xml:space="preserve"> (číselník L10)</w:t>
            </w:r>
            <w:r w:rsidRPr="00816AB2">
              <w:rPr>
                <w:rFonts w:ascii="Times New Roman" w:hAnsi="Times New Roman" w:cs="Times New Roman"/>
                <w:sz w:val="24"/>
                <w:szCs w:val="24"/>
              </w:rPr>
              <w:t>.</w:t>
            </w:r>
            <w:r w:rsidR="0010754C" w:rsidRPr="00816AB2">
              <w:rPr>
                <w:rFonts w:ascii="Times New Roman" w:hAnsi="Times New Roman" w:cs="Times New Roman"/>
                <w:sz w:val="24"/>
                <w:szCs w:val="24"/>
              </w:rPr>
              <w:t xml:space="preserve"> V případě výroby sortimentů bude každý sortiment – výřez měřen samostatně, oddenková část bude v číselníku L10 vyznačena.</w:t>
            </w:r>
          </w:p>
          <w:p w:rsidR="00DB0DD1" w:rsidRPr="00816AB2" w:rsidRDefault="00DB0DD1"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 stanovení pracnosti budou použity výkonové normy a údaje z prvotního dokladu – číselníku</w:t>
            </w:r>
            <w:r w:rsidR="00813263" w:rsidRPr="00816AB2">
              <w:rPr>
                <w:rFonts w:ascii="Times New Roman" w:hAnsi="Times New Roman" w:cs="Times New Roman"/>
                <w:sz w:val="24"/>
                <w:szCs w:val="24"/>
              </w:rPr>
              <w:t xml:space="preserve"> L10</w:t>
            </w:r>
            <w:r w:rsidRPr="00816AB2">
              <w:rPr>
                <w:rFonts w:ascii="Times New Roman" w:hAnsi="Times New Roman" w:cs="Times New Roman"/>
                <w:sz w:val="24"/>
                <w:szCs w:val="24"/>
              </w:rPr>
              <w:t>.</w:t>
            </w:r>
          </w:p>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Přibližování:</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Použité technologie – koněm</w:t>
            </w:r>
          </w:p>
          <w:p w:rsidR="00BB09F7" w:rsidRPr="00816AB2" w:rsidRDefault="00BB09F7"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Představuje zapojení a transport vytěžené dřevní hmoty z lokality P (pařez) po přibližovací lince, cestě na lokalitu OM (odvozní místo), včetně vypojení a ukládání na skládku; je přiblíženo veškeré vytěžené dříví z porostů s průměrem od </w:t>
            </w:r>
            <w:smartTag w:uri="urn:schemas-microsoft-com:office:smarttags" w:element="metricconverter">
              <w:smartTagPr>
                <w:attr w:name="ProductID" w:val="7 cm"/>
              </w:smartTagPr>
              <w:r w:rsidRPr="00816AB2">
                <w:rPr>
                  <w:rFonts w:ascii="Times New Roman" w:hAnsi="Times New Roman" w:cs="Times New Roman"/>
                  <w:sz w:val="24"/>
                  <w:szCs w:val="24"/>
                </w:rPr>
                <w:t>7 cm na slabém konci (hroubí);</w:t>
              </w:r>
            </w:smartTag>
            <w:r w:rsidRPr="00816AB2">
              <w:rPr>
                <w:rFonts w:ascii="Times New Roman" w:hAnsi="Times New Roman" w:cs="Times New Roman"/>
                <w:sz w:val="24"/>
                <w:szCs w:val="24"/>
              </w:rPr>
              <w:t xml:space="preserve"> přibližování dříví musí probíhat v maximální možné míře šetrně k stojícím stromům, náletům, nárostům a kulturám, poškozené stromy musí být neprodleně ošetřeny, stojící stromy nesmí být využívány jako zarážky při skládkování dříví, v případě, že bude přibližováním dřeva poškozená oplocenka, musí být do konce pracovní směny provedena alespoň provizorní oprava k zamezení vniku zvěře do oplocenky; dodržování předpisů BOZ pro těžební činnost.</w:t>
            </w:r>
          </w:p>
          <w:p w:rsidR="009A170B" w:rsidRPr="00816AB2" w:rsidRDefault="00BB09F7"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Dojde-li k případnému poškození lokalit přibližováním dříví, řídí se jejich odstranění ČSN 736108.</w:t>
            </w:r>
            <w:r w:rsidR="00606AEB">
              <w:rPr>
                <w:rFonts w:ascii="Times New Roman" w:hAnsi="Times New Roman" w:cs="Times New Roman"/>
                <w:sz w:val="24"/>
                <w:szCs w:val="24"/>
              </w:rPr>
              <w:t xml:space="preserve"> Svážnice/přibližovací linka bude upravena do původního stavu.</w:t>
            </w:r>
          </w:p>
          <w:p w:rsidR="009A170B" w:rsidRPr="00816AB2" w:rsidRDefault="009A170B" w:rsidP="00FF5F31">
            <w:pPr>
              <w:spacing w:after="0" w:line="240" w:lineRule="auto"/>
              <w:rPr>
                <w:rFonts w:ascii="Times New Roman" w:hAnsi="Times New Roman" w:cs="Times New Roman"/>
                <w:b/>
                <w:sz w:val="24"/>
              </w:rPr>
            </w:pPr>
            <w:r w:rsidRPr="00816AB2">
              <w:rPr>
                <w:rFonts w:ascii="Times New Roman" w:hAnsi="Times New Roman" w:cs="Times New Roman"/>
                <w:b/>
                <w:sz w:val="24"/>
              </w:rPr>
              <w:t>Manipulace:</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rPr>
              <w:t>Přiblížené surové kmeny se manipulují na potřebnou délku podle požadavků odběratelů a kvality sortimentů, zpravidla kulatina 4-</w:t>
            </w:r>
            <w:smartTag w:uri="urn:schemas-microsoft-com:office:smarttags" w:element="metricconverter">
              <w:smartTagPr>
                <w:attr w:name="ProductID" w:val="5 m"/>
              </w:smartTagPr>
              <w:r w:rsidRPr="00816AB2">
                <w:rPr>
                  <w:rFonts w:ascii="Times New Roman" w:hAnsi="Times New Roman" w:cs="Times New Roman"/>
                  <w:sz w:val="24"/>
                </w:rPr>
                <w:t>5 m</w:t>
              </w:r>
            </w:smartTag>
            <w:r w:rsidRPr="00816AB2">
              <w:rPr>
                <w:rFonts w:ascii="Times New Roman" w:hAnsi="Times New Roman" w:cs="Times New Roman"/>
                <w:sz w:val="24"/>
              </w:rPr>
              <w:t xml:space="preserve">, palivo </w:t>
            </w:r>
            <w:smartTag w:uri="urn:schemas-microsoft-com:office:smarttags" w:element="metricconverter">
              <w:smartTagPr>
                <w:attr w:name="ProductID" w:val="2,5 m"/>
              </w:smartTagPr>
              <w:r w:rsidRPr="00816AB2">
                <w:rPr>
                  <w:rFonts w:ascii="Times New Roman" w:hAnsi="Times New Roman" w:cs="Times New Roman"/>
                  <w:sz w:val="24"/>
                </w:rPr>
                <w:t>2,5 m</w:t>
              </w:r>
            </w:smartTag>
            <w:r w:rsidRPr="00816AB2">
              <w:rPr>
                <w:rFonts w:ascii="Times New Roman" w:hAnsi="Times New Roman" w:cs="Times New Roman"/>
                <w:sz w:val="24"/>
              </w:rPr>
              <w:t xml:space="preserve"> (vyhnilé oddenky) a vrcholové části kmenu (špičky) na výřezy dle potřeby, vyráběné sortimenty: kulatina, vláknina, palivové dříví</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9A170B" w:rsidRPr="00816AB2" w:rsidRDefault="008132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Těžba: JMP</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Přibližování: Kůň </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Manipulace: JMP, měřidla</w:t>
            </w:r>
          </w:p>
        </w:tc>
      </w:tr>
      <w:tr w:rsidR="009A170B" w:rsidRPr="00816AB2" w:rsidTr="004E214B">
        <w:tc>
          <w:tcPr>
            <w:tcW w:w="2830" w:type="dxa"/>
          </w:tcPr>
          <w:p w:rsidR="009A170B" w:rsidRPr="00816AB2" w:rsidRDefault="009A170B" w:rsidP="00E7151C">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porost - dle lokalit – rovina, svah, nerovnost apod.</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Pravděpodobné období realizace:</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celého kalendářního roku nebo dle požadavků zadavatele</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Výkonové normy v lesním hospodářství, Nouza - Nouzová</w:t>
            </w:r>
          </w:p>
        </w:tc>
      </w:tr>
      <w:tr w:rsidR="009A170B" w:rsidRPr="00816AB2" w:rsidTr="004E214B">
        <w:tc>
          <w:tcPr>
            <w:tcW w:w="2830" w:type="dxa"/>
          </w:tcPr>
          <w:p w:rsidR="009A170B" w:rsidRPr="00816AB2" w:rsidRDefault="009A170B" w:rsidP="00FF5F31">
            <w:pPr>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9A170B" w:rsidRPr="00816AB2" w:rsidRDefault="009A170B" w:rsidP="00D70FA4">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25</w:t>
            </w:r>
            <w:r w:rsidR="00D70FA4" w:rsidRPr="00816AB2">
              <w:rPr>
                <w:rFonts w:ascii="Times New Roman" w:hAnsi="Times New Roman" w:cs="Times New Roman"/>
                <w:sz w:val="24"/>
                <w:szCs w:val="24"/>
              </w:rPr>
              <w:t>0</w:t>
            </w:r>
            <w:r w:rsidRPr="00816AB2">
              <w:rPr>
                <w:rFonts w:ascii="Times New Roman" w:hAnsi="Times New Roman" w:cs="Times New Roman"/>
                <w:sz w:val="24"/>
                <w:szCs w:val="24"/>
              </w:rPr>
              <w:t>,- Kč/</w:t>
            </w:r>
            <w:proofErr w:type="spellStart"/>
            <w:r w:rsidRPr="00816AB2">
              <w:rPr>
                <w:rFonts w:ascii="Times New Roman" w:hAnsi="Times New Roman" w:cs="Times New Roman"/>
                <w:sz w:val="24"/>
                <w:szCs w:val="24"/>
              </w:rPr>
              <w:t>Nh</w:t>
            </w:r>
            <w:proofErr w:type="spellEnd"/>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813263" w:rsidRPr="00816AB2" w:rsidRDefault="00813263"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Těžba:</w:t>
            </w:r>
            <w:r w:rsidRPr="00816AB2">
              <w:rPr>
                <w:rFonts w:ascii="Times New Roman" w:hAnsi="Times New Roman" w:cs="Times New Roman"/>
                <w:sz w:val="24"/>
                <w:szCs w:val="24"/>
              </w:rPr>
              <w:t xml:space="preserve"> Kvalifikace pro těžbu dřeva – platné osvědčení o opakovaném školení a přezkoušení obsluhy JMP</w:t>
            </w:r>
          </w:p>
          <w:p w:rsidR="009A170B" w:rsidRPr="00816AB2" w:rsidRDefault="00813263" w:rsidP="00FF5F31">
            <w:pPr>
              <w:spacing w:after="0" w:line="240" w:lineRule="auto"/>
              <w:rPr>
                <w:rFonts w:ascii="Times New Roman" w:hAnsi="Times New Roman" w:cs="Times New Roman"/>
                <w:sz w:val="24"/>
                <w:szCs w:val="24"/>
              </w:rPr>
            </w:pPr>
            <w:r w:rsidRPr="00816AB2">
              <w:rPr>
                <w:rFonts w:ascii="Times New Roman" w:hAnsi="Times New Roman" w:cs="Times New Roman"/>
                <w:b/>
                <w:sz w:val="24"/>
                <w:szCs w:val="24"/>
              </w:rPr>
              <w:t>Manipulace:</w:t>
            </w:r>
            <w:r w:rsidRPr="00816AB2">
              <w:rPr>
                <w:rFonts w:ascii="Times New Roman" w:hAnsi="Times New Roman" w:cs="Times New Roman"/>
                <w:sz w:val="24"/>
                <w:szCs w:val="24"/>
              </w:rPr>
              <w:t xml:space="preserve"> Platné osvědčení o opakovaném školení a přezkoušení obsluhy JMP</w:t>
            </w:r>
          </w:p>
        </w:tc>
      </w:tr>
    </w:tbl>
    <w:p w:rsidR="009A170B" w:rsidRPr="00816AB2" w:rsidRDefault="009A170B" w:rsidP="00FF5F31">
      <w:pPr>
        <w:rPr>
          <w:rFonts w:ascii="Times New Roman" w:hAnsi="Times New Roman" w:cs="Times New Roman"/>
        </w:rPr>
      </w:pPr>
    </w:p>
    <w:p w:rsidR="001A637E" w:rsidRDefault="001A637E" w:rsidP="0029673A">
      <w:pPr>
        <w:spacing w:after="100" w:line="240" w:lineRule="auto"/>
        <w:rPr>
          <w:rFonts w:ascii="Times New Roman" w:hAnsi="Times New Roman" w:cs="Times New Roman"/>
          <w:b/>
          <w:sz w:val="24"/>
          <w:szCs w:val="24"/>
        </w:rPr>
      </w:pPr>
    </w:p>
    <w:p w:rsidR="001A637E" w:rsidRDefault="001A637E" w:rsidP="0029673A">
      <w:pPr>
        <w:spacing w:after="100" w:line="240" w:lineRule="auto"/>
        <w:rPr>
          <w:rFonts w:ascii="Times New Roman" w:hAnsi="Times New Roman" w:cs="Times New Roman"/>
          <w:b/>
          <w:sz w:val="24"/>
          <w:szCs w:val="24"/>
        </w:rPr>
      </w:pPr>
    </w:p>
    <w:p w:rsidR="00F114C6" w:rsidRPr="00816AB2" w:rsidRDefault="00F114C6" w:rsidP="0029673A">
      <w:pPr>
        <w:spacing w:after="100" w:line="240" w:lineRule="auto"/>
        <w:rPr>
          <w:rFonts w:ascii="Times New Roman" w:hAnsi="Times New Roman" w:cs="Times New Roman"/>
          <w:b/>
          <w:sz w:val="24"/>
          <w:szCs w:val="24"/>
        </w:rPr>
      </w:pPr>
      <w:r w:rsidRPr="00816AB2">
        <w:rPr>
          <w:rFonts w:ascii="Times New Roman" w:hAnsi="Times New Roman" w:cs="Times New Roman"/>
          <w:b/>
          <w:sz w:val="24"/>
          <w:szCs w:val="24"/>
        </w:rPr>
        <w:t>část VZ 02</w:t>
      </w:r>
      <w:r w:rsidR="00C76FD9">
        <w:rPr>
          <w:rFonts w:ascii="Times New Roman" w:hAnsi="Times New Roman" w:cs="Times New Roman"/>
          <w:b/>
          <w:sz w:val="24"/>
          <w:szCs w:val="24"/>
        </w:rPr>
        <w:t>4</w:t>
      </w:r>
    </w:p>
    <w:p w:rsidR="00F114C6" w:rsidRPr="00816AB2" w:rsidRDefault="00F114C6"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Úklid klestu s pálením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F114C6"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Uložení klestu po těžbě dřeva </w:t>
            </w:r>
            <w:r w:rsidR="001819AB" w:rsidRPr="00816AB2">
              <w:rPr>
                <w:rFonts w:ascii="Times New Roman" w:hAnsi="Times New Roman" w:cs="Times New Roman"/>
                <w:sz w:val="24"/>
                <w:szCs w:val="24"/>
              </w:rPr>
              <w:t xml:space="preserve">do hromad </w:t>
            </w:r>
            <w:r w:rsidRPr="00816AB2">
              <w:rPr>
                <w:rFonts w:ascii="Times New Roman" w:hAnsi="Times New Roman" w:cs="Times New Roman"/>
                <w:sz w:val="24"/>
                <w:szCs w:val="24"/>
              </w:rPr>
              <w:t>o maximální šířce (průměru základny</w:t>
            </w:r>
            <w:r w:rsidR="00506257" w:rsidRPr="00816AB2">
              <w:rPr>
                <w:rFonts w:ascii="Times New Roman" w:hAnsi="Times New Roman" w:cs="Times New Roman"/>
                <w:sz w:val="24"/>
                <w:szCs w:val="24"/>
              </w:rPr>
              <w:t>)</w:t>
            </w:r>
            <w:r w:rsidRPr="00816AB2">
              <w:rPr>
                <w:rFonts w:ascii="Times New Roman" w:hAnsi="Times New Roman" w:cs="Times New Roman"/>
                <w:sz w:val="24"/>
                <w:szCs w:val="24"/>
              </w:rPr>
              <w:t xml:space="preserve"> </w:t>
            </w:r>
            <w:smartTag w:uri="urn:schemas-microsoft-com:office:smarttags" w:element="metricconverter">
              <w:smartTagPr>
                <w:attr w:name="ProductID" w:val="3 m"/>
              </w:smartTagPr>
              <w:r w:rsidRPr="00816AB2">
                <w:rPr>
                  <w:rFonts w:ascii="Times New Roman" w:hAnsi="Times New Roman" w:cs="Times New Roman"/>
                  <w:sz w:val="24"/>
                  <w:szCs w:val="24"/>
                </w:rPr>
                <w:t>3 m</w:t>
              </w:r>
              <w:r w:rsidR="001819AB" w:rsidRPr="00816AB2">
                <w:rPr>
                  <w:rFonts w:ascii="Times New Roman" w:hAnsi="Times New Roman" w:cs="Times New Roman"/>
                  <w:sz w:val="24"/>
                  <w:szCs w:val="24"/>
                </w:rPr>
                <w:t>;</w:t>
              </w:r>
            </w:smartTag>
            <w:r w:rsidRPr="00816AB2">
              <w:rPr>
                <w:rFonts w:ascii="Times New Roman" w:hAnsi="Times New Roman" w:cs="Times New Roman"/>
                <w:sz w:val="24"/>
                <w:szCs w:val="24"/>
              </w:rPr>
              <w:t xml:space="preserve"> pálení klestu může být prováděno pouze se souhlasem příslušných orgánů HZS a pouze za příznivých klimatických podmínek, ohně musí být zabezpečeny tak, aby nemohlo dojít k ohrožení osob nebo ostatního majetku.</w:t>
            </w:r>
            <w:r w:rsidR="00CF1C81">
              <w:rPr>
                <w:rFonts w:ascii="Times New Roman" w:hAnsi="Times New Roman" w:cs="Times New Roman"/>
                <w:sz w:val="24"/>
                <w:szCs w:val="24"/>
              </w:rPr>
              <w:t xml:space="preserve"> V době bez sněhové pokrývky musí být ohniště izolováno pruhem širokým min. 1m, kde se odstraní veškerý hořlavý materiál až na minerální zeminu.</w:t>
            </w:r>
          </w:p>
          <w:p w:rsidR="006C4A86" w:rsidRPr="00816AB2" w:rsidRDefault="006C4A86" w:rsidP="00FF5F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Kontrola ohnišť se provádí nejméně dvě směny po uhašení, případně se ukončí po dohodě s revírníkem. </w:t>
            </w:r>
          </w:p>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Dodržování předpisů BOZ pro pěstební činnost, </w:t>
            </w:r>
            <w:r w:rsidR="00FF5F31" w:rsidRPr="00816AB2">
              <w:rPr>
                <w:rFonts w:ascii="Times New Roman" w:hAnsi="Times New Roman" w:cs="Times New Roman"/>
                <w:sz w:val="24"/>
                <w:szCs w:val="24"/>
              </w:rPr>
              <w:t xml:space="preserve">Pracovního postupu pro pálení klestu a dřevní hmoty (interní předpis Městských lesů – k dispozici na vyžádání), </w:t>
            </w:r>
            <w:r w:rsidRPr="00816AB2">
              <w:rPr>
                <w:rFonts w:ascii="Times New Roman" w:hAnsi="Times New Roman" w:cs="Times New Roman"/>
                <w:sz w:val="24"/>
                <w:szCs w:val="24"/>
              </w:rPr>
              <w:t>sledování rozptylových podmínek.</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Ručně</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terén – rovina, svah apod.</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kalendářního roku dle klimatických podmínek.</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F114C6" w:rsidRPr="00816AB2" w:rsidTr="004E214B">
        <w:tc>
          <w:tcPr>
            <w:tcW w:w="2830" w:type="dxa"/>
          </w:tcPr>
          <w:p w:rsidR="00F114C6" w:rsidRPr="00816AB2" w:rsidRDefault="00F114C6"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F114C6" w:rsidRPr="00816AB2" w:rsidRDefault="00D70FA4"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90</w:t>
            </w:r>
            <w:r w:rsidR="00F114C6" w:rsidRPr="00816AB2">
              <w:rPr>
                <w:rFonts w:ascii="Times New Roman" w:hAnsi="Times New Roman" w:cs="Times New Roman"/>
                <w:sz w:val="24"/>
                <w:szCs w:val="24"/>
              </w:rPr>
              <w:t>,- Kč/m</w:t>
            </w:r>
            <w:r w:rsidR="00F114C6" w:rsidRPr="00816AB2">
              <w:rPr>
                <w:rFonts w:ascii="Times New Roman" w:hAnsi="Times New Roman" w:cs="Times New Roman"/>
                <w:sz w:val="24"/>
                <w:szCs w:val="24"/>
                <w:vertAlign w:val="superscript"/>
              </w:rPr>
              <w:t>3</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Znalost terénu a předpisů PO.</w:t>
            </w:r>
          </w:p>
        </w:tc>
      </w:tr>
    </w:tbl>
    <w:p w:rsidR="006555F9" w:rsidRDefault="006555F9" w:rsidP="006555F9">
      <w:pPr>
        <w:spacing w:after="0"/>
        <w:rPr>
          <w:rFonts w:ascii="Times New Roman" w:hAnsi="Times New Roman" w:cs="Times New Roman"/>
          <w:b/>
          <w:sz w:val="24"/>
          <w:szCs w:val="24"/>
        </w:rPr>
      </w:pPr>
    </w:p>
    <w:p w:rsidR="00C76FD9" w:rsidRDefault="00C76FD9" w:rsidP="006555F9">
      <w:pPr>
        <w:spacing w:after="100"/>
        <w:rPr>
          <w:rFonts w:ascii="Times New Roman" w:hAnsi="Times New Roman" w:cs="Times New Roman"/>
          <w:b/>
          <w:sz w:val="24"/>
          <w:szCs w:val="24"/>
        </w:rPr>
      </w:pPr>
    </w:p>
    <w:p w:rsidR="00C76FD9" w:rsidRDefault="00C76FD9" w:rsidP="006555F9">
      <w:pPr>
        <w:spacing w:after="100"/>
        <w:rPr>
          <w:rFonts w:ascii="Times New Roman" w:hAnsi="Times New Roman" w:cs="Times New Roman"/>
          <w:b/>
          <w:sz w:val="24"/>
          <w:szCs w:val="24"/>
        </w:rPr>
      </w:pPr>
    </w:p>
    <w:p w:rsidR="00C76FD9" w:rsidRDefault="00C76FD9" w:rsidP="006555F9">
      <w:pPr>
        <w:spacing w:after="100"/>
        <w:rPr>
          <w:rFonts w:ascii="Times New Roman" w:hAnsi="Times New Roman" w:cs="Times New Roman"/>
          <w:b/>
          <w:sz w:val="24"/>
          <w:szCs w:val="24"/>
        </w:rPr>
      </w:pPr>
    </w:p>
    <w:p w:rsidR="00C76FD9" w:rsidRDefault="00C76FD9" w:rsidP="006555F9">
      <w:pPr>
        <w:spacing w:after="100"/>
        <w:rPr>
          <w:rFonts w:ascii="Times New Roman" w:hAnsi="Times New Roman" w:cs="Times New Roman"/>
          <w:b/>
          <w:sz w:val="24"/>
          <w:szCs w:val="24"/>
        </w:rPr>
      </w:pPr>
    </w:p>
    <w:p w:rsidR="000A1B6B" w:rsidRDefault="000A1B6B" w:rsidP="006555F9">
      <w:pPr>
        <w:spacing w:after="100"/>
        <w:rPr>
          <w:rFonts w:ascii="Times New Roman" w:hAnsi="Times New Roman" w:cs="Times New Roman"/>
          <w:b/>
          <w:sz w:val="24"/>
          <w:szCs w:val="24"/>
        </w:rPr>
      </w:pPr>
    </w:p>
    <w:p w:rsidR="001A637E" w:rsidRDefault="001A637E" w:rsidP="006555F9">
      <w:pPr>
        <w:spacing w:after="100"/>
        <w:rPr>
          <w:rFonts w:ascii="Times New Roman" w:hAnsi="Times New Roman" w:cs="Times New Roman"/>
          <w:b/>
          <w:sz w:val="24"/>
          <w:szCs w:val="24"/>
        </w:rPr>
      </w:pPr>
    </w:p>
    <w:p w:rsidR="001A637E" w:rsidRDefault="001A637E" w:rsidP="006555F9">
      <w:pPr>
        <w:spacing w:after="100"/>
        <w:rPr>
          <w:rFonts w:ascii="Times New Roman" w:hAnsi="Times New Roman" w:cs="Times New Roman"/>
          <w:b/>
          <w:sz w:val="24"/>
          <w:szCs w:val="24"/>
        </w:rPr>
      </w:pPr>
    </w:p>
    <w:p w:rsidR="00F114C6" w:rsidRPr="00816AB2" w:rsidRDefault="00F114C6" w:rsidP="0029673A">
      <w:pPr>
        <w:spacing w:after="100"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02</w:t>
      </w:r>
      <w:r w:rsidR="00C76FD9">
        <w:rPr>
          <w:rFonts w:ascii="Times New Roman" w:hAnsi="Times New Roman" w:cs="Times New Roman"/>
          <w:b/>
          <w:sz w:val="24"/>
          <w:szCs w:val="24"/>
        </w:rPr>
        <w:t>5</w:t>
      </w:r>
      <w:r w:rsidR="00CB6231" w:rsidRPr="00816AB2">
        <w:rPr>
          <w:rFonts w:ascii="Times New Roman" w:hAnsi="Times New Roman" w:cs="Times New Roman"/>
          <w:b/>
          <w:sz w:val="24"/>
          <w:szCs w:val="24"/>
        </w:rPr>
        <w:t xml:space="preserve"> –</w:t>
      </w:r>
      <w:r w:rsidR="00DC34FB" w:rsidRPr="00816AB2">
        <w:rPr>
          <w:rFonts w:ascii="Times New Roman" w:hAnsi="Times New Roman" w:cs="Times New Roman"/>
          <w:b/>
          <w:sz w:val="24"/>
          <w:szCs w:val="24"/>
        </w:rPr>
        <w:t xml:space="preserve"> 02</w:t>
      </w:r>
      <w:r w:rsidR="00C76FD9">
        <w:rPr>
          <w:rFonts w:ascii="Times New Roman" w:hAnsi="Times New Roman" w:cs="Times New Roman"/>
          <w:b/>
          <w:sz w:val="24"/>
          <w:szCs w:val="24"/>
        </w:rPr>
        <w:t>6</w:t>
      </w:r>
    </w:p>
    <w:p w:rsidR="00F114C6" w:rsidRPr="00816AB2" w:rsidRDefault="00F114C6"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úklid klestu bez pálení</w:t>
      </w:r>
      <w:r w:rsidR="00FA33ED">
        <w:rPr>
          <w:rFonts w:ascii="Times New Roman" w:hAnsi="Times New Roman" w:cs="Times New Roman"/>
          <w:b/>
          <w:caps/>
          <w:sz w:val="24"/>
          <w:szCs w:val="24"/>
        </w:rPr>
        <w:t xml:space="preserve"> – vyjma smrku pichlavého, </w:t>
      </w:r>
      <w:r w:rsidR="00FA33ED" w:rsidRPr="00816AB2">
        <w:rPr>
          <w:rFonts w:ascii="Times New Roman" w:hAnsi="Times New Roman" w:cs="Times New Roman"/>
          <w:b/>
          <w:caps/>
          <w:sz w:val="24"/>
          <w:szCs w:val="24"/>
        </w:rPr>
        <w:t>úklid klestu bez pálení</w:t>
      </w:r>
      <w:r w:rsidR="00FA33ED">
        <w:rPr>
          <w:rFonts w:ascii="Times New Roman" w:hAnsi="Times New Roman" w:cs="Times New Roman"/>
          <w:b/>
          <w:caps/>
          <w:sz w:val="24"/>
          <w:szCs w:val="24"/>
        </w:rPr>
        <w:t xml:space="preserve"> – smrk pichlavý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Uložení klestu a těžebních zbytků do hromad či pruhů o maximální šířce (průměru základny) 1,5 m, souběžně se stávajícími a uvažovanými vyklizovacími linkami v</w:t>
            </w:r>
            <w:r w:rsidR="00506257" w:rsidRPr="00816AB2">
              <w:rPr>
                <w:rFonts w:ascii="Times New Roman" w:hAnsi="Times New Roman" w:cs="Times New Roman"/>
                <w:sz w:val="24"/>
                <w:szCs w:val="24"/>
              </w:rPr>
              <w:t> </w:t>
            </w:r>
            <w:r w:rsidRPr="00816AB2">
              <w:rPr>
                <w:rFonts w:ascii="Times New Roman" w:hAnsi="Times New Roman" w:cs="Times New Roman"/>
                <w:sz w:val="24"/>
                <w:szCs w:val="24"/>
              </w:rPr>
              <w:t>porostu</w:t>
            </w:r>
            <w:r w:rsidR="00506257" w:rsidRPr="00816AB2">
              <w:rPr>
                <w:rFonts w:ascii="Times New Roman" w:hAnsi="Times New Roman" w:cs="Times New Roman"/>
                <w:sz w:val="24"/>
                <w:szCs w:val="24"/>
              </w:rPr>
              <w:t>;</w:t>
            </w:r>
            <w:r w:rsidRPr="00816AB2">
              <w:rPr>
                <w:rFonts w:ascii="Times New Roman" w:hAnsi="Times New Roman" w:cs="Times New Roman"/>
                <w:sz w:val="24"/>
                <w:szCs w:val="24"/>
              </w:rPr>
              <w:t xml:space="preserve"> hromady či pruhy jsou na ploše rozmístěny tak, aby nedošlo k vyřazení části plochy z obnovy, souvislá délka pruhu nebude větší než </w:t>
            </w:r>
            <w:smartTag w:uri="urn:schemas-microsoft-com:office:smarttags" w:element="metricconverter">
              <w:smartTagPr>
                <w:attr w:name="ProductID" w:val="50 m"/>
              </w:smartTagPr>
              <w:r w:rsidRPr="00816AB2">
                <w:rPr>
                  <w:rFonts w:ascii="Times New Roman" w:hAnsi="Times New Roman" w:cs="Times New Roman"/>
                  <w:sz w:val="24"/>
                  <w:szCs w:val="24"/>
                </w:rPr>
                <w:t>50 m</w:t>
              </w:r>
            </w:smartTag>
            <w:r w:rsidRPr="00816AB2">
              <w:rPr>
                <w:rFonts w:ascii="Times New Roman" w:hAnsi="Times New Roman" w:cs="Times New Roman"/>
                <w:sz w:val="24"/>
                <w:szCs w:val="24"/>
              </w:rPr>
              <w:t xml:space="preserve">, vzdálenost pruhů od sebe min. 25 m, při rozprostření klestu a těžebních zbytků nesmí být klest v žádném místě ve více vrstvách, při </w:t>
            </w:r>
            <w:proofErr w:type="spellStart"/>
            <w:r w:rsidRPr="00816AB2">
              <w:rPr>
                <w:rFonts w:ascii="Times New Roman" w:hAnsi="Times New Roman" w:cs="Times New Roman"/>
                <w:sz w:val="24"/>
                <w:szCs w:val="24"/>
              </w:rPr>
              <w:t>štěpkování</w:t>
            </w:r>
            <w:proofErr w:type="spellEnd"/>
            <w:r w:rsidRPr="00816AB2">
              <w:rPr>
                <w:rFonts w:ascii="Times New Roman" w:hAnsi="Times New Roman" w:cs="Times New Roman"/>
                <w:sz w:val="24"/>
                <w:szCs w:val="24"/>
              </w:rPr>
              <w:t xml:space="preserve"> těžebních zbytků a jejich ponechání na ploše musí být dodrženy stanovené zásady, klest a těžební zbytky nesmí být ukládány v těsné blízkosti lesních cest, OM, chodníků apod., dodržování BOZ předpisů pro pěstební činnost.</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Ručně, </w:t>
            </w:r>
            <w:proofErr w:type="spellStart"/>
            <w:r w:rsidRPr="00816AB2">
              <w:rPr>
                <w:rFonts w:ascii="Times New Roman" w:hAnsi="Times New Roman" w:cs="Times New Roman"/>
                <w:sz w:val="24"/>
                <w:szCs w:val="24"/>
              </w:rPr>
              <w:t>štěpkovač</w:t>
            </w:r>
            <w:proofErr w:type="spellEnd"/>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Rovina, svah apod.</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celého kalendářního roku</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F114C6" w:rsidRPr="00816AB2" w:rsidTr="004E214B">
        <w:tc>
          <w:tcPr>
            <w:tcW w:w="2830" w:type="dxa"/>
          </w:tcPr>
          <w:p w:rsidR="00F114C6" w:rsidRPr="00816AB2" w:rsidRDefault="00F114C6"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F114C6" w:rsidRPr="00816AB2" w:rsidRDefault="00DC34FB" w:rsidP="00DC34FB">
            <w:pPr>
              <w:spacing w:after="0" w:line="240" w:lineRule="auto"/>
              <w:rPr>
                <w:rFonts w:ascii="Times New Roman" w:hAnsi="Times New Roman" w:cs="Times New Roman"/>
                <w:sz w:val="24"/>
                <w:szCs w:val="24"/>
                <w:vertAlign w:val="superscript"/>
              </w:rPr>
            </w:pPr>
            <w:r w:rsidRPr="00816AB2">
              <w:rPr>
                <w:rFonts w:ascii="Times New Roman" w:hAnsi="Times New Roman" w:cs="Times New Roman"/>
                <w:sz w:val="24"/>
                <w:szCs w:val="24"/>
              </w:rPr>
              <w:t xml:space="preserve">Vyjma smrku pichlavého - </w:t>
            </w:r>
            <w:r w:rsidR="00A22A12">
              <w:rPr>
                <w:rFonts w:ascii="Times New Roman" w:hAnsi="Times New Roman" w:cs="Times New Roman"/>
                <w:sz w:val="24"/>
                <w:szCs w:val="24"/>
              </w:rPr>
              <w:t>90</w:t>
            </w:r>
            <w:r w:rsidR="00F114C6" w:rsidRPr="00816AB2">
              <w:rPr>
                <w:rFonts w:ascii="Times New Roman" w:hAnsi="Times New Roman" w:cs="Times New Roman"/>
                <w:sz w:val="24"/>
                <w:szCs w:val="24"/>
              </w:rPr>
              <w:t>,- Kč/m</w:t>
            </w:r>
            <w:r w:rsidR="00F114C6" w:rsidRPr="00816AB2">
              <w:rPr>
                <w:rFonts w:ascii="Times New Roman" w:hAnsi="Times New Roman" w:cs="Times New Roman"/>
                <w:sz w:val="24"/>
                <w:szCs w:val="24"/>
                <w:vertAlign w:val="superscript"/>
              </w:rPr>
              <w:t>3</w:t>
            </w:r>
          </w:p>
          <w:p w:rsidR="00DC34FB" w:rsidRPr="00816AB2" w:rsidRDefault="00DC34FB" w:rsidP="00DC34FB">
            <w:pPr>
              <w:spacing w:after="0" w:line="240" w:lineRule="auto"/>
              <w:rPr>
                <w:rFonts w:ascii="Times New Roman" w:hAnsi="Times New Roman" w:cs="Times New Roman"/>
                <w:sz w:val="24"/>
                <w:szCs w:val="24"/>
                <w:vertAlign w:val="superscript"/>
              </w:rPr>
            </w:pPr>
            <w:r w:rsidRPr="00816AB2">
              <w:rPr>
                <w:rFonts w:ascii="Times New Roman" w:hAnsi="Times New Roman" w:cs="Times New Roman"/>
                <w:sz w:val="24"/>
                <w:szCs w:val="24"/>
              </w:rPr>
              <w:t>Smrk pichlavý – 100,- Kč/m</w:t>
            </w:r>
            <w:r w:rsidRPr="00816AB2">
              <w:rPr>
                <w:rFonts w:ascii="Times New Roman" w:hAnsi="Times New Roman" w:cs="Times New Roman"/>
                <w:sz w:val="24"/>
                <w:szCs w:val="24"/>
                <w:vertAlign w:val="superscript"/>
              </w:rPr>
              <w:t>3</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Znalost terénu a práce v lese</w:t>
            </w:r>
          </w:p>
        </w:tc>
      </w:tr>
    </w:tbl>
    <w:p w:rsidR="00A22A12" w:rsidRDefault="00A22A12" w:rsidP="00FF5F31">
      <w:pPr>
        <w:rPr>
          <w:rFonts w:ascii="Times New Roman" w:hAnsi="Times New Roman" w:cs="Times New Roman"/>
          <w:b/>
          <w:sz w:val="24"/>
          <w:szCs w:val="24"/>
        </w:rPr>
      </w:pPr>
    </w:p>
    <w:p w:rsidR="00BE6F33" w:rsidRDefault="00BE6F33" w:rsidP="0029673A">
      <w:pPr>
        <w:spacing w:line="240" w:lineRule="auto"/>
        <w:rPr>
          <w:rFonts w:ascii="Times New Roman" w:hAnsi="Times New Roman" w:cs="Times New Roman"/>
          <w:b/>
          <w:sz w:val="24"/>
          <w:szCs w:val="24"/>
        </w:rPr>
      </w:pPr>
    </w:p>
    <w:p w:rsidR="00864C3C" w:rsidRPr="00816AB2" w:rsidRDefault="00864C3C"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t>část VZ 02</w:t>
      </w:r>
      <w:r w:rsidR="00A22A12">
        <w:rPr>
          <w:rFonts w:ascii="Times New Roman" w:hAnsi="Times New Roman" w:cs="Times New Roman"/>
          <w:b/>
          <w:sz w:val="24"/>
          <w:szCs w:val="24"/>
        </w:rPr>
        <w:t>7</w:t>
      </w:r>
    </w:p>
    <w:p w:rsidR="00864C3C" w:rsidRPr="00816AB2" w:rsidRDefault="00864C3C"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dočištění porostu po těžbě dřeva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864C3C" w:rsidRPr="00816AB2" w:rsidTr="00864C3C">
        <w:tc>
          <w:tcPr>
            <w:tcW w:w="2830" w:type="dxa"/>
          </w:tcPr>
          <w:p w:rsidR="00864C3C" w:rsidRPr="00816AB2" w:rsidRDefault="00864C3C"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864C3C" w:rsidRPr="00816AB2" w:rsidRDefault="00864C3C"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Rozřezání poškozených stromů, zlomů, vývratů a nezužitkované hmoty, její úklid sházením na hromady, případně spálením (jde o hmotu </w:t>
            </w:r>
            <w:proofErr w:type="spellStart"/>
            <w:r w:rsidRPr="00816AB2">
              <w:rPr>
                <w:rFonts w:ascii="Times New Roman" w:hAnsi="Times New Roman" w:cs="Times New Roman"/>
                <w:sz w:val="24"/>
                <w:szCs w:val="24"/>
              </w:rPr>
              <w:t>nehroubí</w:t>
            </w:r>
            <w:proofErr w:type="spellEnd"/>
            <w:r w:rsidRPr="00816AB2">
              <w:rPr>
                <w:rFonts w:ascii="Times New Roman" w:hAnsi="Times New Roman" w:cs="Times New Roman"/>
                <w:sz w:val="24"/>
                <w:szCs w:val="24"/>
              </w:rPr>
              <w:t>); úklid skládek po odvozu dřevní hmoty.</w:t>
            </w:r>
          </w:p>
        </w:tc>
      </w:tr>
      <w:tr w:rsidR="00864C3C" w:rsidRPr="00816AB2" w:rsidTr="00864C3C">
        <w:tc>
          <w:tcPr>
            <w:tcW w:w="2830" w:type="dxa"/>
          </w:tcPr>
          <w:p w:rsidR="00864C3C" w:rsidRPr="00816AB2" w:rsidRDefault="00864C3C"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864C3C" w:rsidRPr="00816AB2" w:rsidRDefault="00864C3C"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JMP, ručně</w:t>
            </w:r>
          </w:p>
        </w:tc>
      </w:tr>
      <w:tr w:rsidR="00864C3C" w:rsidRPr="00816AB2" w:rsidTr="00864C3C">
        <w:tc>
          <w:tcPr>
            <w:tcW w:w="2830" w:type="dxa"/>
          </w:tcPr>
          <w:p w:rsidR="00864C3C" w:rsidRPr="00816AB2" w:rsidRDefault="00864C3C"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864C3C" w:rsidRPr="00816AB2" w:rsidRDefault="00864C3C"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porost po těžbě a soustřeďování dřeva</w:t>
            </w:r>
          </w:p>
        </w:tc>
      </w:tr>
      <w:tr w:rsidR="00864C3C" w:rsidRPr="00816AB2" w:rsidTr="00864C3C">
        <w:tc>
          <w:tcPr>
            <w:tcW w:w="2830" w:type="dxa"/>
          </w:tcPr>
          <w:p w:rsidR="00864C3C" w:rsidRPr="00816AB2" w:rsidRDefault="00864C3C"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864C3C" w:rsidRPr="00816AB2" w:rsidRDefault="00864C3C"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Celoročně, po provedení těžby a soustřeďování dřeva</w:t>
            </w:r>
          </w:p>
        </w:tc>
      </w:tr>
      <w:tr w:rsidR="00864C3C" w:rsidRPr="00816AB2" w:rsidTr="00864C3C">
        <w:tc>
          <w:tcPr>
            <w:tcW w:w="2830" w:type="dxa"/>
          </w:tcPr>
          <w:p w:rsidR="00864C3C" w:rsidRPr="00816AB2" w:rsidRDefault="00864C3C"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864C3C" w:rsidRPr="00816AB2" w:rsidRDefault="00664D97"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864C3C" w:rsidRPr="00816AB2" w:rsidTr="00864C3C">
        <w:tc>
          <w:tcPr>
            <w:tcW w:w="2830" w:type="dxa"/>
          </w:tcPr>
          <w:p w:rsidR="00864C3C" w:rsidRPr="00816AB2" w:rsidRDefault="00864C3C"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864C3C" w:rsidRPr="00816AB2" w:rsidRDefault="00664D97"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140,- Kč/hod.</w:t>
            </w:r>
          </w:p>
        </w:tc>
      </w:tr>
      <w:tr w:rsidR="00864C3C" w:rsidRPr="00816AB2" w:rsidTr="00864C3C">
        <w:tc>
          <w:tcPr>
            <w:tcW w:w="2830" w:type="dxa"/>
          </w:tcPr>
          <w:p w:rsidR="00864C3C" w:rsidRPr="00816AB2" w:rsidRDefault="00864C3C"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864C3C" w:rsidRPr="00816AB2" w:rsidRDefault="00A22A12" w:rsidP="00A22A12">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platné osvědčení o opakovaném školení a přezkoušení obsluhy JMP</w:t>
            </w:r>
          </w:p>
        </w:tc>
      </w:tr>
    </w:tbl>
    <w:p w:rsidR="003D1E71" w:rsidRPr="00816AB2" w:rsidRDefault="003D1E71" w:rsidP="00FF5F31">
      <w:pPr>
        <w:rPr>
          <w:rFonts w:ascii="Times New Roman" w:hAnsi="Times New Roman" w:cs="Times New Roman"/>
          <w:b/>
          <w:sz w:val="24"/>
          <w:szCs w:val="24"/>
        </w:rPr>
      </w:pPr>
    </w:p>
    <w:p w:rsidR="00A22A12" w:rsidRDefault="00A22A12" w:rsidP="00FF5F31">
      <w:pPr>
        <w:rPr>
          <w:rFonts w:ascii="Times New Roman" w:hAnsi="Times New Roman" w:cs="Times New Roman"/>
          <w:b/>
          <w:sz w:val="24"/>
          <w:szCs w:val="24"/>
        </w:rPr>
      </w:pPr>
    </w:p>
    <w:p w:rsidR="00A22A12" w:rsidRDefault="00A22A12" w:rsidP="00FF5F31">
      <w:pPr>
        <w:rPr>
          <w:rFonts w:ascii="Times New Roman" w:hAnsi="Times New Roman" w:cs="Times New Roman"/>
          <w:b/>
          <w:sz w:val="24"/>
          <w:szCs w:val="24"/>
        </w:rPr>
      </w:pPr>
    </w:p>
    <w:p w:rsidR="00A22A12" w:rsidRDefault="00A22A12" w:rsidP="00FF5F31">
      <w:pPr>
        <w:rPr>
          <w:rFonts w:ascii="Times New Roman" w:hAnsi="Times New Roman" w:cs="Times New Roman"/>
          <w:b/>
          <w:sz w:val="24"/>
          <w:szCs w:val="24"/>
        </w:rPr>
      </w:pPr>
    </w:p>
    <w:p w:rsidR="001A637E" w:rsidRDefault="001A637E" w:rsidP="0029673A">
      <w:pPr>
        <w:spacing w:line="240" w:lineRule="auto"/>
        <w:rPr>
          <w:rFonts w:ascii="Times New Roman" w:hAnsi="Times New Roman" w:cs="Times New Roman"/>
          <w:b/>
          <w:sz w:val="24"/>
          <w:szCs w:val="24"/>
        </w:rPr>
      </w:pPr>
    </w:p>
    <w:p w:rsidR="00436163" w:rsidRPr="00816AB2" w:rsidRDefault="00436163" w:rsidP="0029673A">
      <w:pPr>
        <w:spacing w:line="240" w:lineRule="auto"/>
        <w:rPr>
          <w:rFonts w:ascii="Times New Roman" w:hAnsi="Times New Roman" w:cs="Times New Roman"/>
          <w:b/>
          <w:sz w:val="24"/>
          <w:szCs w:val="24"/>
        </w:rPr>
      </w:pPr>
      <w:bookmarkStart w:id="0" w:name="_GoBack"/>
      <w:bookmarkEnd w:id="0"/>
      <w:r w:rsidRPr="00816AB2">
        <w:rPr>
          <w:rFonts w:ascii="Times New Roman" w:hAnsi="Times New Roman" w:cs="Times New Roman"/>
          <w:b/>
          <w:sz w:val="24"/>
          <w:szCs w:val="24"/>
        </w:rPr>
        <w:t>část VZ 02</w:t>
      </w:r>
      <w:r w:rsidR="00311F31">
        <w:rPr>
          <w:rFonts w:ascii="Times New Roman" w:hAnsi="Times New Roman" w:cs="Times New Roman"/>
          <w:b/>
          <w:sz w:val="24"/>
          <w:szCs w:val="24"/>
        </w:rPr>
        <w:t>8</w:t>
      </w:r>
    </w:p>
    <w:p w:rsidR="00A22A12" w:rsidRDefault="00436163" w:rsidP="00A22A12">
      <w:pPr>
        <w:spacing w:after="0"/>
        <w:rPr>
          <w:rFonts w:ascii="Times New Roman" w:hAnsi="Times New Roman" w:cs="Times New Roman"/>
          <w:b/>
          <w:caps/>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 xml:space="preserve">asanace kůrovcové hmoty </w:t>
      </w:r>
    </w:p>
    <w:p w:rsidR="00436163" w:rsidRPr="00816AB2" w:rsidRDefault="00436163" w:rsidP="00A22A12">
      <w:pPr>
        <w:ind w:left="2124" w:firstLine="708"/>
        <w:rPr>
          <w:rFonts w:ascii="Times New Roman" w:hAnsi="Times New Roman" w:cs="Times New Roman"/>
          <w:b/>
          <w:caps/>
          <w:sz w:val="24"/>
          <w:szCs w:val="24"/>
        </w:rPr>
      </w:pPr>
      <w:r w:rsidRPr="00816AB2">
        <w:rPr>
          <w:rFonts w:ascii="Times New Roman" w:hAnsi="Times New Roman" w:cs="Times New Roman"/>
          <w:b/>
          <w:caps/>
          <w:sz w:val="24"/>
          <w:szCs w:val="24"/>
        </w:rPr>
        <w:t>(lýkožrout smrkový)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 předcházení napadení stromů lýkožroutem smrkovým se nainstalují dle ČSN pro ochranu lesa proti lýkožroutu smrkovému „lapače na kůrovce“, vždy se umístí kontrolní lapače.</w:t>
            </w:r>
          </w:p>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Asanace vyznačených stromů se provádí </w:t>
            </w:r>
          </w:p>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loupáním neodvětveného stromu</w:t>
            </w:r>
          </w:p>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těžbou napadených stromů (viz předpisy v těžební činnosti) a jejich odkorněním</w:t>
            </w:r>
          </w:p>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případně chemickými přípravky (postřik)</w:t>
            </w:r>
          </w:p>
          <w:p w:rsidR="00436163" w:rsidRPr="00816AB2" w:rsidRDefault="00436163" w:rsidP="00D11263">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Postřik lze provádět jen povolenými přípravky, odříznutý a odvětvený kmen musí být chemicky ošetřen po celém povrchu, postřik se neaplikuje za deště, mlhy a silného větru, asanace odkorněním je možná frézou nebo ručním loupákem, odkorněnou hmotu lze zlikvidovat pálením v souladu s právními předpisy</w:t>
            </w:r>
            <w:r w:rsidR="00506257" w:rsidRPr="00816AB2">
              <w:rPr>
                <w:rFonts w:ascii="Times New Roman" w:hAnsi="Times New Roman" w:cs="Times New Roman"/>
                <w:sz w:val="24"/>
                <w:szCs w:val="24"/>
              </w:rPr>
              <w:t>.</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vAlign w:val="center"/>
          </w:tcPr>
          <w:p w:rsidR="00436163" w:rsidRPr="00816AB2" w:rsidRDefault="001819AB" w:rsidP="00D11263">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Ruční loupák nebo fréza, JMP,</w:t>
            </w:r>
            <w:r w:rsidR="00436163" w:rsidRPr="00816AB2">
              <w:rPr>
                <w:rFonts w:ascii="Times New Roman" w:hAnsi="Times New Roman" w:cs="Times New Roman"/>
                <w:sz w:val="24"/>
                <w:szCs w:val="24"/>
              </w:rPr>
              <w:t xml:space="preserve"> ruční i mechanické postřikovače</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lesní terén dle specifik pro jednotlivé lokality </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Ihned po zjištění napadení</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436163" w:rsidRPr="00816AB2" w:rsidTr="004E214B">
        <w:tc>
          <w:tcPr>
            <w:tcW w:w="2830" w:type="dxa"/>
          </w:tcPr>
          <w:p w:rsidR="00436163" w:rsidRPr="00816AB2" w:rsidRDefault="00436163" w:rsidP="00D11263">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436163" w:rsidRPr="00816AB2" w:rsidRDefault="00311F31" w:rsidP="00FF5F31">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D1E71" w:rsidRPr="00816AB2">
              <w:rPr>
                <w:rFonts w:ascii="Times New Roman" w:hAnsi="Times New Roman" w:cs="Times New Roman"/>
                <w:sz w:val="24"/>
                <w:szCs w:val="24"/>
              </w:rPr>
              <w:t>5</w:t>
            </w:r>
            <w:r>
              <w:rPr>
                <w:rFonts w:ascii="Times New Roman" w:hAnsi="Times New Roman" w:cs="Times New Roman"/>
                <w:sz w:val="24"/>
                <w:szCs w:val="24"/>
              </w:rPr>
              <w:t>0</w:t>
            </w:r>
            <w:r w:rsidR="00436163" w:rsidRPr="00816AB2">
              <w:rPr>
                <w:rFonts w:ascii="Times New Roman" w:hAnsi="Times New Roman" w:cs="Times New Roman"/>
                <w:sz w:val="24"/>
                <w:szCs w:val="24"/>
              </w:rPr>
              <w:t>,- Kč/hod.</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436163" w:rsidRPr="00816AB2" w:rsidRDefault="001819AB" w:rsidP="00776B86">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Platné osvědčení o opak</w:t>
            </w:r>
            <w:r w:rsidR="00776B86">
              <w:rPr>
                <w:rFonts w:ascii="Times New Roman" w:hAnsi="Times New Roman" w:cs="Times New Roman"/>
                <w:sz w:val="24"/>
                <w:szCs w:val="24"/>
              </w:rPr>
              <w:t xml:space="preserve">. </w:t>
            </w:r>
            <w:proofErr w:type="gramStart"/>
            <w:r w:rsidRPr="00816AB2">
              <w:rPr>
                <w:rFonts w:ascii="Times New Roman" w:hAnsi="Times New Roman" w:cs="Times New Roman"/>
                <w:sz w:val="24"/>
                <w:szCs w:val="24"/>
              </w:rPr>
              <w:t>školení</w:t>
            </w:r>
            <w:proofErr w:type="gramEnd"/>
            <w:r w:rsidRPr="00816AB2">
              <w:rPr>
                <w:rFonts w:ascii="Times New Roman" w:hAnsi="Times New Roman" w:cs="Times New Roman"/>
                <w:sz w:val="24"/>
                <w:szCs w:val="24"/>
              </w:rPr>
              <w:t xml:space="preserve"> a přezkoušení obsluhy JMP; v případě postřiku o</w:t>
            </w:r>
            <w:r w:rsidRPr="00816AB2">
              <w:rPr>
                <w:rFonts w:ascii="Times New Roman" w:hAnsi="Times New Roman" w:cs="Times New Roman"/>
                <w:sz w:val="24"/>
              </w:rPr>
              <w:t>svědčení I. stupně o odborné způsobilosti pro nakládání s přípravky na ochranu rostlin podle § 86 odst. 1 zákona 326/2004 Sb., ve znění pozdějších předpisů</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Proškolení</w:t>
            </w:r>
          </w:p>
        </w:tc>
      </w:tr>
    </w:tbl>
    <w:p w:rsidR="00B1197D" w:rsidRPr="00816AB2" w:rsidRDefault="00B1197D" w:rsidP="00FF5F31">
      <w:pPr>
        <w:spacing w:after="200" w:line="276" w:lineRule="auto"/>
        <w:rPr>
          <w:rFonts w:ascii="Times New Roman" w:hAnsi="Times New Roman" w:cs="Times New Roman"/>
          <w:b/>
          <w:sz w:val="24"/>
          <w:szCs w:val="24"/>
        </w:rPr>
      </w:pPr>
    </w:p>
    <w:p w:rsidR="00311F31" w:rsidRDefault="00311F31" w:rsidP="00FF5F31">
      <w:pPr>
        <w:rPr>
          <w:rFonts w:ascii="Times New Roman" w:hAnsi="Times New Roman" w:cs="Times New Roman"/>
          <w:b/>
          <w:sz w:val="24"/>
          <w:szCs w:val="24"/>
        </w:rPr>
      </w:pPr>
    </w:p>
    <w:p w:rsidR="00311F31" w:rsidRDefault="00311F31" w:rsidP="00FF5F31">
      <w:pPr>
        <w:rPr>
          <w:rFonts w:ascii="Times New Roman" w:hAnsi="Times New Roman" w:cs="Times New Roman"/>
          <w:b/>
          <w:sz w:val="24"/>
          <w:szCs w:val="24"/>
        </w:rPr>
      </w:pPr>
    </w:p>
    <w:p w:rsidR="00311F31" w:rsidRDefault="00311F31" w:rsidP="00FF5F31">
      <w:pPr>
        <w:rPr>
          <w:rFonts w:ascii="Times New Roman" w:hAnsi="Times New Roman" w:cs="Times New Roman"/>
          <w:b/>
          <w:sz w:val="24"/>
          <w:szCs w:val="24"/>
        </w:rPr>
      </w:pPr>
    </w:p>
    <w:p w:rsidR="00311F31" w:rsidRDefault="00311F31" w:rsidP="00FF5F31">
      <w:pPr>
        <w:rPr>
          <w:rFonts w:ascii="Times New Roman" w:hAnsi="Times New Roman" w:cs="Times New Roman"/>
          <w:b/>
          <w:sz w:val="24"/>
          <w:szCs w:val="24"/>
        </w:rPr>
      </w:pPr>
    </w:p>
    <w:p w:rsidR="00311F31" w:rsidRDefault="00311F31" w:rsidP="00FF5F31">
      <w:pPr>
        <w:rPr>
          <w:rFonts w:ascii="Times New Roman" w:hAnsi="Times New Roman" w:cs="Times New Roman"/>
          <w:b/>
          <w:sz w:val="24"/>
          <w:szCs w:val="24"/>
        </w:rPr>
      </w:pPr>
    </w:p>
    <w:p w:rsidR="00311F31" w:rsidRDefault="00311F31" w:rsidP="00FF5F31">
      <w:pPr>
        <w:rPr>
          <w:rFonts w:ascii="Times New Roman" w:hAnsi="Times New Roman" w:cs="Times New Roman"/>
          <w:b/>
          <w:sz w:val="24"/>
          <w:szCs w:val="24"/>
        </w:rPr>
      </w:pPr>
    </w:p>
    <w:p w:rsidR="00311F31" w:rsidRDefault="00311F31" w:rsidP="00FF5F31">
      <w:pPr>
        <w:rPr>
          <w:rFonts w:ascii="Times New Roman" w:hAnsi="Times New Roman" w:cs="Times New Roman"/>
          <w:b/>
          <w:sz w:val="24"/>
          <w:szCs w:val="24"/>
        </w:rPr>
      </w:pPr>
    </w:p>
    <w:p w:rsidR="00311F31" w:rsidRDefault="00311F31" w:rsidP="00FF5F31">
      <w:pPr>
        <w:rPr>
          <w:rFonts w:ascii="Times New Roman" w:hAnsi="Times New Roman" w:cs="Times New Roman"/>
          <w:b/>
          <w:sz w:val="24"/>
          <w:szCs w:val="24"/>
        </w:rPr>
      </w:pPr>
    </w:p>
    <w:p w:rsidR="00311F31" w:rsidRDefault="00311F31" w:rsidP="00FF5F31">
      <w:pPr>
        <w:rPr>
          <w:rFonts w:ascii="Times New Roman" w:hAnsi="Times New Roman" w:cs="Times New Roman"/>
          <w:b/>
          <w:sz w:val="24"/>
          <w:szCs w:val="24"/>
        </w:rPr>
      </w:pPr>
    </w:p>
    <w:p w:rsidR="00311F31" w:rsidRDefault="00311F31" w:rsidP="00FF5F31">
      <w:pPr>
        <w:rPr>
          <w:rFonts w:ascii="Times New Roman" w:hAnsi="Times New Roman" w:cs="Times New Roman"/>
          <w:b/>
          <w:sz w:val="24"/>
          <w:szCs w:val="24"/>
        </w:rPr>
      </w:pPr>
    </w:p>
    <w:p w:rsidR="00B1197D" w:rsidRPr="00816AB2" w:rsidRDefault="00B1197D"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03</w:t>
      </w:r>
      <w:r w:rsidR="001A0E4E">
        <w:rPr>
          <w:rFonts w:ascii="Times New Roman" w:hAnsi="Times New Roman" w:cs="Times New Roman"/>
          <w:b/>
          <w:sz w:val="24"/>
          <w:szCs w:val="24"/>
        </w:rPr>
        <w:t>1</w:t>
      </w:r>
    </w:p>
    <w:p w:rsidR="00B1197D" w:rsidRPr="00816AB2" w:rsidRDefault="00B1197D"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údržba luk</w:t>
      </w:r>
      <w:r w:rsidR="001819AB" w:rsidRPr="00816AB2">
        <w:rPr>
          <w:rFonts w:ascii="Times New Roman" w:hAnsi="Times New Roman" w:cs="Times New Roman"/>
          <w:b/>
          <w:caps/>
          <w:sz w:val="24"/>
          <w:szCs w:val="24"/>
        </w:rPr>
        <w:t xml:space="preserve"> ručně</w:t>
      </w:r>
      <w:r w:rsidRPr="00816AB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Údržba a péče o louky ve volné krajině se provádí kosením travního porostu </w:t>
            </w:r>
            <w:r w:rsidR="001819AB" w:rsidRPr="00816AB2">
              <w:rPr>
                <w:rFonts w:ascii="Times New Roman" w:hAnsi="Times New Roman" w:cs="Times New Roman"/>
                <w:sz w:val="24"/>
                <w:szCs w:val="24"/>
              </w:rPr>
              <w:t>ruč</w:t>
            </w:r>
            <w:r w:rsidRPr="00816AB2">
              <w:rPr>
                <w:rFonts w:ascii="Times New Roman" w:hAnsi="Times New Roman" w:cs="Times New Roman"/>
                <w:sz w:val="24"/>
                <w:szCs w:val="24"/>
              </w:rPr>
              <w:t>ně s následným odstraněním posečené hmoty a případně likvidace</w:t>
            </w:r>
            <w:r w:rsidR="00B83B36" w:rsidRPr="00816AB2">
              <w:rPr>
                <w:rFonts w:ascii="Times New Roman" w:hAnsi="Times New Roman" w:cs="Times New Roman"/>
                <w:sz w:val="24"/>
                <w:szCs w:val="24"/>
              </w:rPr>
              <w:t xml:space="preserve"> křovinného a dřevinného náletu;</w:t>
            </w:r>
            <w:r w:rsidRPr="00816AB2">
              <w:rPr>
                <w:rFonts w:ascii="Times New Roman" w:hAnsi="Times New Roman" w:cs="Times New Roman"/>
                <w:sz w:val="24"/>
                <w:szCs w:val="24"/>
              </w:rPr>
              <w:t xml:space="preserve"> udržování luk přispěje k podpoře chr</w:t>
            </w:r>
            <w:r w:rsidR="00B83B36" w:rsidRPr="00816AB2">
              <w:rPr>
                <w:rFonts w:ascii="Times New Roman" w:hAnsi="Times New Roman" w:cs="Times New Roman"/>
                <w:sz w:val="24"/>
                <w:szCs w:val="24"/>
              </w:rPr>
              <w:t>áněných druhů rostlin a ptactva;</w:t>
            </w:r>
            <w:r w:rsidRPr="00816AB2">
              <w:rPr>
                <w:rFonts w:ascii="Times New Roman" w:hAnsi="Times New Roman" w:cs="Times New Roman"/>
                <w:sz w:val="24"/>
                <w:szCs w:val="24"/>
              </w:rPr>
              <w:t xml:space="preserve"> kosení luk se provádí po předchozím souhlasu příslušných orgánů (CHKO, KÚ</w:t>
            </w:r>
            <w:r w:rsidR="00B83B36" w:rsidRPr="00816AB2">
              <w:rPr>
                <w:rFonts w:ascii="Times New Roman" w:hAnsi="Times New Roman" w:cs="Times New Roman"/>
                <w:sz w:val="24"/>
                <w:szCs w:val="24"/>
              </w:rPr>
              <w:t xml:space="preserve"> -</w:t>
            </w:r>
            <w:r w:rsidRPr="00816AB2">
              <w:rPr>
                <w:rFonts w:ascii="Times New Roman" w:hAnsi="Times New Roman" w:cs="Times New Roman"/>
                <w:sz w:val="24"/>
                <w:szCs w:val="24"/>
              </w:rPr>
              <w:t xml:space="preserve"> odbor ŽP a ostatní dotčené orgány), ve lhůtách určených těmito orgány.</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B1197D" w:rsidRPr="00816AB2" w:rsidRDefault="001819A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Ruční nástroje pro údržbu luk</w:t>
            </w:r>
            <w:r w:rsidR="00B1197D" w:rsidRPr="00816AB2">
              <w:rPr>
                <w:rFonts w:ascii="Times New Roman" w:hAnsi="Times New Roman" w:cs="Times New Roman"/>
                <w:sz w:val="24"/>
                <w:szCs w:val="24"/>
              </w:rPr>
              <w:t>, prostředek k odvozu posečené hmoty.</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Louky</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Červenec – září </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B1197D" w:rsidRPr="00816AB2" w:rsidTr="004E214B">
        <w:tc>
          <w:tcPr>
            <w:tcW w:w="2830" w:type="dxa"/>
          </w:tcPr>
          <w:p w:rsidR="00B1197D" w:rsidRPr="00816AB2" w:rsidRDefault="00B1197D" w:rsidP="00D11263">
            <w:pPr>
              <w:spacing w:after="0"/>
              <w:rPr>
                <w:rFonts w:ascii="Times New Roman" w:hAnsi="Times New Roman" w:cs="Times New Roman"/>
                <w:b/>
                <w:sz w:val="24"/>
                <w:szCs w:val="24"/>
              </w:rPr>
            </w:pPr>
            <w:r w:rsidRPr="00816AB2">
              <w:rPr>
                <w:rFonts w:ascii="Times New Roman" w:hAnsi="Times New Roman" w:cs="Times New Roman"/>
                <w:b/>
                <w:sz w:val="24"/>
                <w:szCs w:val="24"/>
              </w:rPr>
              <w:t>Maximální cena technologické jednotky (MCTJ):</w:t>
            </w:r>
          </w:p>
        </w:tc>
        <w:tc>
          <w:tcPr>
            <w:tcW w:w="6232" w:type="dxa"/>
            <w:vAlign w:val="center"/>
          </w:tcPr>
          <w:p w:rsidR="00B1197D" w:rsidRPr="00816AB2" w:rsidRDefault="001819AB" w:rsidP="001A0E4E">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1</w:t>
            </w:r>
            <w:r w:rsidR="001A0E4E">
              <w:rPr>
                <w:rFonts w:ascii="Times New Roman" w:hAnsi="Times New Roman" w:cs="Times New Roman"/>
                <w:sz w:val="24"/>
                <w:szCs w:val="24"/>
              </w:rPr>
              <w:t>20</w:t>
            </w:r>
            <w:r w:rsidR="00B1197D" w:rsidRPr="00816AB2">
              <w:rPr>
                <w:rFonts w:ascii="Times New Roman" w:hAnsi="Times New Roman" w:cs="Times New Roman"/>
                <w:sz w:val="24"/>
                <w:szCs w:val="24"/>
              </w:rPr>
              <w:t>,- Kč/hod.</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B1197D" w:rsidRPr="00816AB2" w:rsidRDefault="00B1197D" w:rsidP="00FF5F31">
            <w:pPr>
              <w:spacing w:after="0" w:line="240" w:lineRule="auto"/>
              <w:rPr>
                <w:rFonts w:ascii="Times New Roman" w:hAnsi="Times New Roman" w:cs="Times New Roman"/>
                <w:sz w:val="24"/>
                <w:szCs w:val="24"/>
              </w:rPr>
            </w:pPr>
          </w:p>
        </w:tc>
      </w:tr>
    </w:tbl>
    <w:p w:rsidR="00B1197D" w:rsidRPr="00816AB2" w:rsidRDefault="00B1197D" w:rsidP="00FF5F31">
      <w:pPr>
        <w:rPr>
          <w:rFonts w:ascii="Times New Roman" w:hAnsi="Times New Roman" w:cs="Times New Roman"/>
          <w:sz w:val="24"/>
          <w:szCs w:val="24"/>
        </w:rPr>
      </w:pPr>
    </w:p>
    <w:p w:rsidR="000A1B6B" w:rsidRDefault="000A1B6B" w:rsidP="0029673A">
      <w:pPr>
        <w:spacing w:line="240" w:lineRule="auto"/>
        <w:rPr>
          <w:rFonts w:ascii="Times New Roman" w:hAnsi="Times New Roman" w:cs="Times New Roman"/>
          <w:b/>
          <w:sz w:val="24"/>
          <w:szCs w:val="24"/>
        </w:rPr>
      </w:pPr>
    </w:p>
    <w:p w:rsidR="00B1197D" w:rsidRPr="00816AB2" w:rsidRDefault="00B1197D"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t>část VZ 03</w:t>
      </w:r>
      <w:r w:rsidR="00015975">
        <w:rPr>
          <w:rFonts w:ascii="Times New Roman" w:hAnsi="Times New Roman" w:cs="Times New Roman"/>
          <w:b/>
          <w:sz w:val="24"/>
          <w:szCs w:val="24"/>
        </w:rPr>
        <w:t>4</w:t>
      </w:r>
    </w:p>
    <w:p w:rsidR="00B1197D" w:rsidRPr="00816AB2" w:rsidRDefault="00B1197D"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černé skládky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B1197D" w:rsidRPr="00816AB2" w:rsidRDefault="007C2802" w:rsidP="00FF5F31">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197D" w:rsidRPr="00816AB2">
              <w:rPr>
                <w:rFonts w:ascii="Times New Roman" w:hAnsi="Times New Roman" w:cs="Times New Roman"/>
                <w:sz w:val="24"/>
                <w:szCs w:val="24"/>
              </w:rPr>
              <w:t>ři odstranění (úklid</w:t>
            </w:r>
            <w:r>
              <w:rPr>
                <w:rFonts w:ascii="Times New Roman" w:hAnsi="Times New Roman" w:cs="Times New Roman"/>
                <w:sz w:val="24"/>
                <w:szCs w:val="24"/>
              </w:rPr>
              <w:t>u</w:t>
            </w:r>
            <w:r w:rsidR="00B1197D" w:rsidRPr="00816AB2">
              <w:rPr>
                <w:rFonts w:ascii="Times New Roman" w:hAnsi="Times New Roman" w:cs="Times New Roman"/>
                <w:sz w:val="24"/>
                <w:szCs w:val="24"/>
              </w:rPr>
              <w:t>) černých skládek, které obsahují směsný i nebezpečný odpad</w:t>
            </w:r>
            <w:r w:rsidR="00B83B36" w:rsidRPr="00816AB2">
              <w:rPr>
                <w:rFonts w:ascii="Times New Roman" w:hAnsi="Times New Roman" w:cs="Times New Roman"/>
                <w:sz w:val="24"/>
                <w:szCs w:val="24"/>
              </w:rPr>
              <w:t>,</w:t>
            </w:r>
            <w:r w:rsidR="00B1197D" w:rsidRPr="00816AB2">
              <w:rPr>
                <w:rFonts w:ascii="Times New Roman" w:hAnsi="Times New Roman" w:cs="Times New Roman"/>
                <w:sz w:val="24"/>
                <w:szCs w:val="24"/>
              </w:rPr>
              <w:t xml:space="preserve"> se postupuje podle předpisů </w:t>
            </w:r>
            <w:r w:rsidR="00B83B36" w:rsidRPr="00816AB2">
              <w:rPr>
                <w:rFonts w:ascii="Times New Roman" w:hAnsi="Times New Roman" w:cs="Times New Roman"/>
                <w:sz w:val="24"/>
                <w:szCs w:val="24"/>
              </w:rPr>
              <w:t>o</w:t>
            </w:r>
            <w:r w:rsidR="00B1197D" w:rsidRPr="00816AB2">
              <w:rPr>
                <w:rFonts w:ascii="Times New Roman" w:hAnsi="Times New Roman" w:cs="Times New Roman"/>
                <w:sz w:val="24"/>
                <w:szCs w:val="24"/>
              </w:rPr>
              <w:t> nakládání s odpady, skládky se lokalizují a vytříděním se dle druhu odpadu naloží na valníky připojené za UKT, případně na nákladní automobily</w:t>
            </w:r>
            <w:r w:rsidR="00B83B36" w:rsidRPr="00816AB2">
              <w:rPr>
                <w:rFonts w:ascii="Times New Roman" w:hAnsi="Times New Roman" w:cs="Times New Roman"/>
                <w:sz w:val="24"/>
                <w:szCs w:val="24"/>
              </w:rPr>
              <w:t>,</w:t>
            </w:r>
            <w:r w:rsidR="00B1197D" w:rsidRPr="00816AB2">
              <w:rPr>
                <w:rFonts w:ascii="Times New Roman" w:hAnsi="Times New Roman" w:cs="Times New Roman"/>
                <w:sz w:val="24"/>
                <w:szCs w:val="24"/>
              </w:rPr>
              <w:t xml:space="preserve"> a odvezou se na příslušná </w:t>
            </w:r>
            <w:r w:rsidR="00B83B36" w:rsidRPr="00816AB2">
              <w:rPr>
                <w:rFonts w:ascii="Times New Roman" w:hAnsi="Times New Roman" w:cs="Times New Roman"/>
                <w:sz w:val="24"/>
                <w:szCs w:val="24"/>
              </w:rPr>
              <w:t>místa, která shromažďují odpady;</w:t>
            </w:r>
            <w:r w:rsidR="00B1197D" w:rsidRPr="00816AB2">
              <w:rPr>
                <w:rFonts w:ascii="Times New Roman" w:hAnsi="Times New Roman" w:cs="Times New Roman"/>
                <w:sz w:val="24"/>
                <w:szCs w:val="24"/>
              </w:rPr>
              <w:t xml:space="preserve"> odstraňování nebezpečného odpadu</w:t>
            </w:r>
            <w:r w:rsidR="00B83B36" w:rsidRPr="00816AB2">
              <w:rPr>
                <w:rFonts w:ascii="Times New Roman" w:hAnsi="Times New Roman" w:cs="Times New Roman"/>
                <w:sz w:val="24"/>
                <w:szCs w:val="24"/>
              </w:rPr>
              <w:t>,</w:t>
            </w:r>
            <w:r w:rsidR="00B1197D" w:rsidRPr="00816AB2">
              <w:rPr>
                <w:rFonts w:ascii="Times New Roman" w:hAnsi="Times New Roman" w:cs="Times New Roman"/>
                <w:sz w:val="24"/>
                <w:szCs w:val="24"/>
              </w:rPr>
              <w:t xml:space="preserve"> např. injekční</w:t>
            </w:r>
            <w:r w:rsidR="00B83B36" w:rsidRPr="00816AB2">
              <w:rPr>
                <w:rFonts w:ascii="Times New Roman" w:hAnsi="Times New Roman" w:cs="Times New Roman"/>
                <w:sz w:val="24"/>
                <w:szCs w:val="24"/>
              </w:rPr>
              <w:t>ch</w:t>
            </w:r>
            <w:r w:rsidR="00B1197D" w:rsidRPr="00816AB2">
              <w:rPr>
                <w:rFonts w:ascii="Times New Roman" w:hAnsi="Times New Roman" w:cs="Times New Roman"/>
                <w:sz w:val="24"/>
                <w:szCs w:val="24"/>
              </w:rPr>
              <w:t xml:space="preserve"> stříkač</w:t>
            </w:r>
            <w:r w:rsidR="00B83B36" w:rsidRPr="00816AB2">
              <w:rPr>
                <w:rFonts w:ascii="Times New Roman" w:hAnsi="Times New Roman" w:cs="Times New Roman"/>
                <w:sz w:val="24"/>
                <w:szCs w:val="24"/>
              </w:rPr>
              <w:t>e</w:t>
            </w:r>
            <w:r w:rsidR="00B1197D" w:rsidRPr="00816AB2">
              <w:rPr>
                <w:rFonts w:ascii="Times New Roman" w:hAnsi="Times New Roman" w:cs="Times New Roman"/>
                <w:sz w:val="24"/>
                <w:szCs w:val="24"/>
              </w:rPr>
              <w:t>k a další</w:t>
            </w:r>
            <w:r w:rsidR="00B83B36" w:rsidRPr="00816AB2">
              <w:rPr>
                <w:rFonts w:ascii="Times New Roman" w:hAnsi="Times New Roman" w:cs="Times New Roman"/>
                <w:sz w:val="24"/>
                <w:szCs w:val="24"/>
              </w:rPr>
              <w:t>ch</w:t>
            </w:r>
            <w:r w:rsidR="00B1197D" w:rsidRPr="00816AB2">
              <w:rPr>
                <w:rFonts w:ascii="Times New Roman" w:hAnsi="Times New Roman" w:cs="Times New Roman"/>
                <w:sz w:val="24"/>
                <w:szCs w:val="24"/>
              </w:rPr>
              <w:t xml:space="preserve"> nebezpečn</w:t>
            </w:r>
            <w:r w:rsidR="00B83B36" w:rsidRPr="00816AB2">
              <w:rPr>
                <w:rFonts w:ascii="Times New Roman" w:hAnsi="Times New Roman" w:cs="Times New Roman"/>
                <w:sz w:val="24"/>
                <w:szCs w:val="24"/>
              </w:rPr>
              <w:t>ých</w:t>
            </w:r>
            <w:r w:rsidR="00B1197D" w:rsidRPr="00816AB2">
              <w:rPr>
                <w:rFonts w:ascii="Times New Roman" w:hAnsi="Times New Roman" w:cs="Times New Roman"/>
                <w:sz w:val="24"/>
                <w:szCs w:val="24"/>
              </w:rPr>
              <w:t xml:space="preserve"> lát</w:t>
            </w:r>
            <w:r w:rsidR="00B83B36" w:rsidRPr="00816AB2">
              <w:rPr>
                <w:rFonts w:ascii="Times New Roman" w:hAnsi="Times New Roman" w:cs="Times New Roman"/>
                <w:sz w:val="24"/>
                <w:szCs w:val="24"/>
              </w:rPr>
              <w:t>e</w:t>
            </w:r>
            <w:r w:rsidR="00B1197D" w:rsidRPr="00816AB2">
              <w:rPr>
                <w:rFonts w:ascii="Times New Roman" w:hAnsi="Times New Roman" w:cs="Times New Roman"/>
                <w:sz w:val="24"/>
                <w:szCs w:val="24"/>
              </w:rPr>
              <w:t>k a prvk</w:t>
            </w:r>
            <w:r w:rsidR="00B83B36" w:rsidRPr="00816AB2">
              <w:rPr>
                <w:rFonts w:ascii="Times New Roman" w:hAnsi="Times New Roman" w:cs="Times New Roman"/>
                <w:sz w:val="24"/>
                <w:szCs w:val="24"/>
              </w:rPr>
              <w:t>ů</w:t>
            </w:r>
            <w:r w:rsidR="00B1197D" w:rsidRPr="00816AB2">
              <w:rPr>
                <w:rFonts w:ascii="Times New Roman" w:hAnsi="Times New Roman" w:cs="Times New Roman"/>
                <w:sz w:val="24"/>
                <w:szCs w:val="24"/>
              </w:rPr>
              <w:t xml:space="preserve">, bude provádět odborná firma, která má na tyto akce příslušná oprávnění, při této práci je zvlášť nutná zvýšená opatrnost, pracovat jen v ochranném oděvu, používat speciální rukavice a obuv. </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Speciální ochranné pracovní prostředky, pytle, UKT, nákladní vozidla.</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poroty kolem silnic a cest, skládky odpadu přímo v lesním porostu.</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Během celého kalendářního roku dle klimatických podmínek.</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B1197D" w:rsidRPr="00816AB2" w:rsidTr="004E214B">
        <w:tc>
          <w:tcPr>
            <w:tcW w:w="2830" w:type="dxa"/>
          </w:tcPr>
          <w:p w:rsidR="00B1197D" w:rsidRPr="00816AB2" w:rsidRDefault="00B1197D" w:rsidP="00D11263">
            <w:pPr>
              <w:spacing w:after="0"/>
              <w:rPr>
                <w:rFonts w:ascii="Times New Roman" w:hAnsi="Times New Roman" w:cs="Times New Roman"/>
                <w:b/>
                <w:sz w:val="24"/>
                <w:szCs w:val="24"/>
              </w:rPr>
            </w:pPr>
            <w:r w:rsidRPr="00816AB2">
              <w:rPr>
                <w:rFonts w:ascii="Times New Roman" w:hAnsi="Times New Roman" w:cs="Times New Roman"/>
                <w:b/>
                <w:sz w:val="24"/>
                <w:szCs w:val="24"/>
              </w:rPr>
              <w:t>Maximální cena technologické jednotky (MCTJ):</w:t>
            </w:r>
          </w:p>
        </w:tc>
        <w:tc>
          <w:tcPr>
            <w:tcW w:w="6232" w:type="dxa"/>
            <w:vAlign w:val="center"/>
          </w:tcPr>
          <w:p w:rsidR="00B1197D" w:rsidRPr="00816AB2" w:rsidRDefault="00B7599B" w:rsidP="000645BE">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1</w:t>
            </w:r>
            <w:r w:rsidR="000645BE">
              <w:rPr>
                <w:rFonts w:ascii="Times New Roman" w:hAnsi="Times New Roman" w:cs="Times New Roman"/>
                <w:sz w:val="24"/>
                <w:szCs w:val="24"/>
              </w:rPr>
              <w:t>20</w:t>
            </w:r>
            <w:r w:rsidR="00B1197D" w:rsidRPr="00816AB2">
              <w:rPr>
                <w:rFonts w:ascii="Times New Roman" w:hAnsi="Times New Roman" w:cs="Times New Roman"/>
                <w:sz w:val="24"/>
                <w:szCs w:val="24"/>
              </w:rPr>
              <w:t>,- Kč/hod.</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B1197D" w:rsidRPr="00816AB2" w:rsidRDefault="001819A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Ř</w:t>
            </w:r>
            <w:r w:rsidR="00B1197D" w:rsidRPr="00816AB2">
              <w:rPr>
                <w:rFonts w:ascii="Times New Roman" w:hAnsi="Times New Roman" w:cs="Times New Roman"/>
                <w:sz w:val="24"/>
                <w:szCs w:val="24"/>
              </w:rPr>
              <w:t>idičsk</w:t>
            </w:r>
            <w:r w:rsidRPr="00816AB2">
              <w:rPr>
                <w:rFonts w:ascii="Times New Roman" w:hAnsi="Times New Roman" w:cs="Times New Roman"/>
                <w:sz w:val="24"/>
                <w:szCs w:val="24"/>
              </w:rPr>
              <w:t>ý průkaz skupiny B, C nebo T</w:t>
            </w:r>
          </w:p>
        </w:tc>
      </w:tr>
    </w:tbl>
    <w:p w:rsidR="00B1197D" w:rsidRPr="00816AB2" w:rsidRDefault="00B1197D" w:rsidP="00FF5F31">
      <w:pPr>
        <w:rPr>
          <w:rFonts w:ascii="Times New Roman" w:hAnsi="Times New Roman" w:cs="Times New Roman"/>
          <w:sz w:val="24"/>
          <w:szCs w:val="24"/>
        </w:rPr>
      </w:pPr>
    </w:p>
    <w:p w:rsidR="00BE6F33" w:rsidRDefault="00BE6F33" w:rsidP="0029673A">
      <w:pPr>
        <w:spacing w:line="240" w:lineRule="auto"/>
        <w:rPr>
          <w:rFonts w:ascii="Times New Roman" w:hAnsi="Times New Roman" w:cs="Times New Roman"/>
          <w:b/>
          <w:sz w:val="24"/>
          <w:szCs w:val="24"/>
        </w:rPr>
      </w:pPr>
    </w:p>
    <w:p w:rsidR="00B1197D" w:rsidRPr="00816AB2" w:rsidRDefault="00B1197D"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03</w:t>
      </w:r>
      <w:r w:rsidR="00015975">
        <w:rPr>
          <w:rFonts w:ascii="Times New Roman" w:hAnsi="Times New Roman" w:cs="Times New Roman"/>
          <w:b/>
          <w:sz w:val="24"/>
          <w:szCs w:val="24"/>
        </w:rPr>
        <w:t>6</w:t>
      </w:r>
    </w:p>
    <w:p w:rsidR="00B1197D" w:rsidRPr="00816AB2" w:rsidRDefault="00B1197D"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ostatní práce v pěstební činnosti</w:t>
      </w:r>
      <w:r w:rsidRPr="00816AB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Ostatní práce v pěstební činnosti v sobě zahrnují jiné práce neuvedené na technologických listech, jako jsou např.: zakládání a pokrytí sadebního materiálu proti usychání, odstranění následků přívalových dešťů, sněhu při kalamitách, uvolnění </w:t>
            </w:r>
            <w:r w:rsidR="00374689" w:rsidRPr="00816AB2">
              <w:rPr>
                <w:rFonts w:ascii="Times New Roman" w:hAnsi="Times New Roman" w:cs="Times New Roman"/>
                <w:sz w:val="24"/>
                <w:szCs w:val="24"/>
              </w:rPr>
              <w:t>vývratů a větví z lesních cest,</w:t>
            </w:r>
            <w:r w:rsidRPr="00816AB2">
              <w:rPr>
                <w:rFonts w:ascii="Times New Roman" w:hAnsi="Times New Roman" w:cs="Times New Roman"/>
                <w:sz w:val="24"/>
                <w:szCs w:val="24"/>
              </w:rPr>
              <w:t xml:space="preserve"> síje, přísevy, sběr semen atd.</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Dle aktuální potřeby</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a ostatní plochy</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celého kalendářního roku dle naléhavosti</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B1197D" w:rsidRPr="00816AB2" w:rsidTr="004E214B">
        <w:tc>
          <w:tcPr>
            <w:tcW w:w="2830" w:type="dxa"/>
          </w:tcPr>
          <w:p w:rsidR="00B1197D" w:rsidRPr="00816AB2" w:rsidRDefault="00B1197D" w:rsidP="00D11263">
            <w:pPr>
              <w:spacing w:after="0"/>
              <w:rPr>
                <w:rFonts w:ascii="Times New Roman" w:hAnsi="Times New Roman" w:cs="Times New Roman"/>
                <w:b/>
                <w:sz w:val="24"/>
                <w:szCs w:val="24"/>
              </w:rPr>
            </w:pPr>
            <w:r w:rsidRPr="00816AB2">
              <w:rPr>
                <w:rFonts w:ascii="Times New Roman" w:hAnsi="Times New Roman" w:cs="Times New Roman"/>
                <w:b/>
                <w:sz w:val="24"/>
                <w:szCs w:val="24"/>
              </w:rPr>
              <w:t>Maximální cena technologické jednotky (MCTJ):</w:t>
            </w:r>
          </w:p>
        </w:tc>
        <w:tc>
          <w:tcPr>
            <w:tcW w:w="6232" w:type="dxa"/>
            <w:vAlign w:val="center"/>
          </w:tcPr>
          <w:p w:rsidR="00B1197D" w:rsidRPr="00816AB2" w:rsidRDefault="005E4465" w:rsidP="0019490E">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1</w:t>
            </w:r>
            <w:r w:rsidR="0019490E">
              <w:rPr>
                <w:rFonts w:ascii="Times New Roman" w:hAnsi="Times New Roman" w:cs="Times New Roman"/>
                <w:sz w:val="24"/>
                <w:szCs w:val="24"/>
              </w:rPr>
              <w:t>20</w:t>
            </w:r>
            <w:r w:rsidR="00B1197D" w:rsidRPr="00816AB2">
              <w:rPr>
                <w:rFonts w:ascii="Times New Roman" w:hAnsi="Times New Roman" w:cs="Times New Roman"/>
                <w:sz w:val="24"/>
                <w:szCs w:val="24"/>
              </w:rPr>
              <w:t>,- Kč/hod.</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B1197D" w:rsidRPr="00816AB2" w:rsidRDefault="00B1197D" w:rsidP="00FF5F31">
            <w:pPr>
              <w:spacing w:after="0" w:line="240" w:lineRule="auto"/>
              <w:rPr>
                <w:rFonts w:ascii="Times New Roman" w:hAnsi="Times New Roman" w:cs="Times New Roman"/>
                <w:sz w:val="24"/>
                <w:szCs w:val="24"/>
              </w:rPr>
            </w:pPr>
          </w:p>
        </w:tc>
      </w:tr>
    </w:tbl>
    <w:p w:rsidR="009A170B" w:rsidRPr="00816AB2" w:rsidRDefault="009A170B" w:rsidP="00FF5F31">
      <w:pPr>
        <w:rPr>
          <w:rFonts w:ascii="Times New Roman" w:hAnsi="Times New Roman" w:cs="Times New Roman"/>
        </w:rPr>
      </w:pPr>
    </w:p>
    <w:sectPr w:rsidR="009A170B" w:rsidRPr="00816AB2" w:rsidSect="005C081D">
      <w:pgSz w:w="11906" w:h="16838"/>
      <w:pgMar w:top="851" w:right="991"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102A5"/>
    <w:multiLevelType w:val="hybridMultilevel"/>
    <w:tmpl w:val="A52E620A"/>
    <w:lvl w:ilvl="0" w:tplc="2AEAD5CC">
      <w:start w:val="43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E12"/>
    <w:rsid w:val="00015975"/>
    <w:rsid w:val="00053517"/>
    <w:rsid w:val="000562AD"/>
    <w:rsid w:val="000645BE"/>
    <w:rsid w:val="000855BB"/>
    <w:rsid w:val="000907E9"/>
    <w:rsid w:val="000A1B6B"/>
    <w:rsid w:val="000E0642"/>
    <w:rsid w:val="0010754C"/>
    <w:rsid w:val="0011027D"/>
    <w:rsid w:val="00113AC8"/>
    <w:rsid w:val="00162E7F"/>
    <w:rsid w:val="00171262"/>
    <w:rsid w:val="001718ED"/>
    <w:rsid w:val="001819AB"/>
    <w:rsid w:val="00186CE8"/>
    <w:rsid w:val="0019490E"/>
    <w:rsid w:val="001A0E4E"/>
    <w:rsid w:val="001A637E"/>
    <w:rsid w:val="001F42E2"/>
    <w:rsid w:val="00201E4A"/>
    <w:rsid w:val="00214368"/>
    <w:rsid w:val="00231341"/>
    <w:rsid w:val="00244553"/>
    <w:rsid w:val="0025357A"/>
    <w:rsid w:val="00296543"/>
    <w:rsid w:val="0029673A"/>
    <w:rsid w:val="00303669"/>
    <w:rsid w:val="0031193F"/>
    <w:rsid w:val="00311F31"/>
    <w:rsid w:val="00312060"/>
    <w:rsid w:val="0033158D"/>
    <w:rsid w:val="00340F3B"/>
    <w:rsid w:val="00344D4C"/>
    <w:rsid w:val="00347020"/>
    <w:rsid w:val="00347CC9"/>
    <w:rsid w:val="00374689"/>
    <w:rsid w:val="003A5A6D"/>
    <w:rsid w:val="003A77DB"/>
    <w:rsid w:val="003C4E0F"/>
    <w:rsid w:val="003D0181"/>
    <w:rsid w:val="003D1E71"/>
    <w:rsid w:val="003E5A57"/>
    <w:rsid w:val="00403CED"/>
    <w:rsid w:val="00434B04"/>
    <w:rsid w:val="00436163"/>
    <w:rsid w:val="00437AEF"/>
    <w:rsid w:val="004710DE"/>
    <w:rsid w:val="004743CA"/>
    <w:rsid w:val="0047672C"/>
    <w:rsid w:val="004A0DC1"/>
    <w:rsid w:val="004A1972"/>
    <w:rsid w:val="004A1DC5"/>
    <w:rsid w:val="004A43A6"/>
    <w:rsid w:val="004E214B"/>
    <w:rsid w:val="005042C0"/>
    <w:rsid w:val="00506257"/>
    <w:rsid w:val="005915CE"/>
    <w:rsid w:val="005A234F"/>
    <w:rsid w:val="005C081D"/>
    <w:rsid w:val="005C3B9D"/>
    <w:rsid w:val="005C4F36"/>
    <w:rsid w:val="005C6E12"/>
    <w:rsid w:val="005E4465"/>
    <w:rsid w:val="005E7883"/>
    <w:rsid w:val="00606AEB"/>
    <w:rsid w:val="00641CE5"/>
    <w:rsid w:val="006541AE"/>
    <w:rsid w:val="006555F9"/>
    <w:rsid w:val="00664D97"/>
    <w:rsid w:val="00692EEA"/>
    <w:rsid w:val="006B38E1"/>
    <w:rsid w:val="006C4A86"/>
    <w:rsid w:val="006F6087"/>
    <w:rsid w:val="00776B86"/>
    <w:rsid w:val="00790553"/>
    <w:rsid w:val="007A75EC"/>
    <w:rsid w:val="007C2802"/>
    <w:rsid w:val="00807676"/>
    <w:rsid w:val="00813263"/>
    <w:rsid w:val="00816AB2"/>
    <w:rsid w:val="00840105"/>
    <w:rsid w:val="00856CD8"/>
    <w:rsid w:val="00864C3C"/>
    <w:rsid w:val="008D2A79"/>
    <w:rsid w:val="008E3983"/>
    <w:rsid w:val="00904483"/>
    <w:rsid w:val="009272D5"/>
    <w:rsid w:val="00941E05"/>
    <w:rsid w:val="00950B8D"/>
    <w:rsid w:val="0097552E"/>
    <w:rsid w:val="009A170B"/>
    <w:rsid w:val="009A4495"/>
    <w:rsid w:val="00A22A12"/>
    <w:rsid w:val="00A61B7A"/>
    <w:rsid w:val="00A67512"/>
    <w:rsid w:val="00A721A2"/>
    <w:rsid w:val="00AA2BE1"/>
    <w:rsid w:val="00AB6CD0"/>
    <w:rsid w:val="00B10172"/>
    <w:rsid w:val="00B1197D"/>
    <w:rsid w:val="00B16DC0"/>
    <w:rsid w:val="00B20004"/>
    <w:rsid w:val="00B2566B"/>
    <w:rsid w:val="00B44E15"/>
    <w:rsid w:val="00B455D2"/>
    <w:rsid w:val="00B607EE"/>
    <w:rsid w:val="00B616A4"/>
    <w:rsid w:val="00B7599B"/>
    <w:rsid w:val="00B83B36"/>
    <w:rsid w:val="00BB09F7"/>
    <w:rsid w:val="00BD1A34"/>
    <w:rsid w:val="00BE6F33"/>
    <w:rsid w:val="00C76FD9"/>
    <w:rsid w:val="00CB6231"/>
    <w:rsid w:val="00CD16E5"/>
    <w:rsid w:val="00CD5DD6"/>
    <w:rsid w:val="00CF0740"/>
    <w:rsid w:val="00CF1C81"/>
    <w:rsid w:val="00D11263"/>
    <w:rsid w:val="00D31347"/>
    <w:rsid w:val="00D375DE"/>
    <w:rsid w:val="00D70FA4"/>
    <w:rsid w:val="00D81545"/>
    <w:rsid w:val="00D8332E"/>
    <w:rsid w:val="00D84EB2"/>
    <w:rsid w:val="00DB0DD1"/>
    <w:rsid w:val="00DC34FB"/>
    <w:rsid w:val="00E02095"/>
    <w:rsid w:val="00E0490B"/>
    <w:rsid w:val="00E2303F"/>
    <w:rsid w:val="00E24453"/>
    <w:rsid w:val="00E53862"/>
    <w:rsid w:val="00E7151C"/>
    <w:rsid w:val="00F114C6"/>
    <w:rsid w:val="00F1173A"/>
    <w:rsid w:val="00F15288"/>
    <w:rsid w:val="00F52E63"/>
    <w:rsid w:val="00F8496B"/>
    <w:rsid w:val="00F94456"/>
    <w:rsid w:val="00FA33ED"/>
    <w:rsid w:val="00FA7046"/>
    <w:rsid w:val="00FB24A2"/>
    <w:rsid w:val="00FD6DB7"/>
    <w:rsid w:val="00FF5F31"/>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E12"/>
    <w:pPr>
      <w:spacing w:after="160" w:line="259" w:lineRule="auto"/>
    </w:pPr>
    <w:rPr>
      <w:rFonts w:eastAsiaTheme="minorHAns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C6E1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4A43A6"/>
    <w:pPr>
      <w:spacing w:after="0" w:line="240" w:lineRule="auto"/>
    </w:pPr>
    <w:rPr>
      <w:rFonts w:eastAsiaTheme="minorHAnsi"/>
      <w:lang w:eastAsia="en-US"/>
    </w:rPr>
  </w:style>
  <w:style w:type="paragraph" w:styleId="Odstavecseseznamem">
    <w:name w:val="List Paragraph"/>
    <w:basedOn w:val="Normln"/>
    <w:uiPriority w:val="34"/>
    <w:qFormat/>
    <w:rsid w:val="00CF0740"/>
    <w:pPr>
      <w:ind w:left="720"/>
      <w:contextualSpacing/>
    </w:pPr>
  </w:style>
  <w:style w:type="paragraph" w:styleId="Textbubliny">
    <w:name w:val="Balloon Text"/>
    <w:basedOn w:val="Normln"/>
    <w:link w:val="TextbublinyChar"/>
    <w:uiPriority w:val="99"/>
    <w:semiHidden/>
    <w:unhideWhenUsed/>
    <w:rsid w:val="00F1173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173A"/>
    <w:rPr>
      <w:rFonts w:ascii="Tahoma" w:eastAsiaTheme="minorHAnsi" w:hAnsi="Tahoma" w:cs="Tahoma"/>
      <w:sz w:val="16"/>
      <w:szCs w:val="16"/>
      <w:lang w:eastAsia="en-US"/>
    </w:rPr>
  </w:style>
  <w:style w:type="character" w:styleId="Siln">
    <w:name w:val="Strong"/>
    <w:basedOn w:val="Standardnpsmoodstavce"/>
    <w:uiPriority w:val="22"/>
    <w:qFormat/>
    <w:rsid w:val="00D375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E12"/>
    <w:pPr>
      <w:spacing w:after="160" w:line="259" w:lineRule="auto"/>
    </w:pPr>
    <w:rPr>
      <w:rFonts w:eastAsiaTheme="minorHAns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C6E1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4A43A6"/>
    <w:pPr>
      <w:spacing w:after="0" w:line="240" w:lineRule="auto"/>
    </w:pPr>
    <w:rPr>
      <w:rFonts w:eastAsiaTheme="minorHAnsi"/>
      <w:lang w:eastAsia="en-US"/>
    </w:rPr>
  </w:style>
  <w:style w:type="paragraph" w:styleId="Odstavecseseznamem">
    <w:name w:val="List Paragraph"/>
    <w:basedOn w:val="Normln"/>
    <w:uiPriority w:val="34"/>
    <w:qFormat/>
    <w:rsid w:val="00CF0740"/>
    <w:pPr>
      <w:ind w:left="720"/>
      <w:contextualSpacing/>
    </w:pPr>
  </w:style>
  <w:style w:type="paragraph" w:styleId="Textbubliny">
    <w:name w:val="Balloon Text"/>
    <w:basedOn w:val="Normln"/>
    <w:link w:val="TextbublinyChar"/>
    <w:uiPriority w:val="99"/>
    <w:semiHidden/>
    <w:unhideWhenUsed/>
    <w:rsid w:val="00F1173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173A"/>
    <w:rPr>
      <w:rFonts w:ascii="Tahoma" w:eastAsiaTheme="minorHAnsi" w:hAnsi="Tahoma" w:cs="Tahoma"/>
      <w:sz w:val="16"/>
      <w:szCs w:val="16"/>
      <w:lang w:eastAsia="en-US"/>
    </w:rPr>
  </w:style>
  <w:style w:type="character" w:styleId="Siln">
    <w:name w:val="Strong"/>
    <w:basedOn w:val="Standardnpsmoodstavce"/>
    <w:uiPriority w:val="22"/>
    <w:qFormat/>
    <w:rsid w:val="00D375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7A89D-CEAC-4FD8-98FE-C06156B3C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3544</Words>
  <Characters>20916</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3</cp:revision>
  <cp:lastPrinted>2018-09-06T14:21:00Z</cp:lastPrinted>
  <dcterms:created xsi:type="dcterms:W3CDTF">2018-12-07T07:42:00Z</dcterms:created>
  <dcterms:modified xsi:type="dcterms:W3CDTF">2018-12-07T07:46:00Z</dcterms:modified>
</cp:coreProperties>
</file>