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9C" w:rsidRDefault="0050679C" w:rsidP="0050679C">
      <w:pPr>
        <w:pStyle w:val="Nadpis1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SMLOUVA O VEDENÍ A ZPRACOVÁNÍ MZDOVÉHO ÚČETNICTVÍ</w:t>
      </w:r>
    </w:p>
    <w:p w:rsidR="0050679C" w:rsidRDefault="0050679C" w:rsidP="0050679C">
      <w:pPr>
        <w:widowControl w:val="0"/>
        <w:spacing w:after="240" w:line="276" w:lineRule="auto"/>
        <w:jc w:val="center"/>
        <w:rPr>
          <w:rFonts w:eastAsia="Arial"/>
          <w:b/>
          <w:bCs/>
          <w:szCs w:val="24"/>
        </w:rPr>
      </w:pPr>
      <w:r>
        <w:rPr>
          <w:rFonts w:eastAsia="Arial"/>
          <w:szCs w:val="24"/>
        </w:rPr>
        <w:t>uzavřená dle ustanovení § 2430 a násl. zákona č. 89/2012 Sb., občanský zákoník, ve znění pozdějších předpisů</w:t>
      </w:r>
    </w:p>
    <w:p w:rsidR="0050679C" w:rsidRDefault="0050679C" w:rsidP="0050679C">
      <w:pPr>
        <w:spacing w:before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I. Smluvní strany</w:t>
      </w:r>
    </w:p>
    <w:p w:rsidR="0050679C" w:rsidRDefault="0050679C" w:rsidP="0050679C"/>
    <w:p w:rsidR="0050679C" w:rsidRDefault="0050679C" w:rsidP="0050679C">
      <w:r>
        <w:rPr>
          <w:b/>
        </w:rPr>
        <w:t>1.  Šperlín Lukáš</w:t>
      </w:r>
      <w:r>
        <w:t>,</w:t>
      </w:r>
      <w:r>
        <w:rPr>
          <w:b/>
        </w:rPr>
        <w:t xml:space="preserve"> </w:t>
      </w:r>
      <w:r>
        <w:t>xxxxxxx</w:t>
      </w:r>
    </w:p>
    <w:p w:rsidR="0050679C" w:rsidRDefault="0050679C" w:rsidP="0050679C">
      <w:pPr>
        <w:tabs>
          <w:tab w:val="left" w:pos="284"/>
        </w:tabs>
      </w:pPr>
      <w:r>
        <w:tab/>
        <w:t>IČ: 04025563</w:t>
      </w:r>
    </w:p>
    <w:p w:rsidR="0050679C" w:rsidRDefault="0050679C" w:rsidP="0050679C">
      <w:pPr>
        <w:tabs>
          <w:tab w:val="left" w:pos="284"/>
        </w:tabs>
      </w:pPr>
      <w:r>
        <w:tab/>
        <w:t>(dále jen příkazník) na straně jedné</w:t>
      </w:r>
    </w:p>
    <w:p w:rsidR="0050679C" w:rsidRDefault="0050679C" w:rsidP="0050679C">
      <w:pPr>
        <w:tabs>
          <w:tab w:val="left" w:pos="284"/>
        </w:tabs>
      </w:pPr>
      <w:r>
        <w:tab/>
        <w:t>a</w:t>
      </w:r>
    </w:p>
    <w:p w:rsidR="0050679C" w:rsidRDefault="0050679C" w:rsidP="0050679C">
      <w:pPr>
        <w:tabs>
          <w:tab w:val="left" w:pos="284"/>
        </w:tabs>
        <w:rPr>
          <w:rStyle w:val="Zdraznn"/>
          <w:b/>
          <w:i w:val="0"/>
          <w:color w:val="000000"/>
          <w:szCs w:val="24"/>
          <w:shd w:val="clear" w:color="auto" w:fill="FFFFFF"/>
        </w:rPr>
      </w:pPr>
      <w:r>
        <w:rPr>
          <w:b/>
        </w:rPr>
        <w:t xml:space="preserve">2.  </w:t>
      </w:r>
      <w:r>
        <w:rPr>
          <w:rStyle w:val="Zdraznn"/>
          <w:b/>
          <w:i w:val="0"/>
          <w:color w:val="000000"/>
          <w:szCs w:val="24"/>
          <w:shd w:val="clear" w:color="auto" w:fill="FFFFFF"/>
        </w:rPr>
        <w:t>Základní škola a mateřská škola Brno, Husova 17, příspěvková organizace</w:t>
      </w:r>
    </w:p>
    <w:p w:rsidR="0050679C" w:rsidRDefault="0050679C" w:rsidP="0050679C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>
        <w:rPr>
          <w:rStyle w:val="Zdraznn"/>
          <w:b/>
          <w:i w:val="0"/>
          <w:color w:val="000000"/>
          <w:szCs w:val="24"/>
          <w:shd w:val="clear" w:color="auto" w:fill="FFFFFF"/>
        </w:rPr>
        <w:tab/>
      </w:r>
      <w:r>
        <w:rPr>
          <w:color w:val="000000"/>
          <w:szCs w:val="24"/>
          <w:shd w:val="clear" w:color="auto" w:fill="FFFFFF"/>
        </w:rPr>
        <w:t>Husova 17, 602 00 Brno</w:t>
      </w:r>
      <w:r>
        <w:rPr>
          <w:rFonts w:ascii="Arial" w:hAnsi="Arial" w:cs="Arial"/>
          <w:b/>
          <w:sz w:val="18"/>
          <w:szCs w:val="18"/>
        </w:rPr>
        <w:t xml:space="preserve">  </w:t>
      </w:r>
    </w:p>
    <w:p w:rsidR="0050679C" w:rsidRDefault="0050679C" w:rsidP="0050679C">
      <w:pPr>
        <w:tabs>
          <w:tab w:val="left" w:pos="284"/>
        </w:tabs>
        <w:rPr>
          <w:szCs w:val="24"/>
        </w:rPr>
      </w:pPr>
      <w:r>
        <w:rPr>
          <w:rFonts w:ascii="Arial" w:hAnsi="Arial" w:cs="Arial"/>
          <w:b/>
          <w:sz w:val="18"/>
          <w:szCs w:val="18"/>
        </w:rPr>
        <w:tab/>
        <w:t>z</w:t>
      </w:r>
      <w:r>
        <w:rPr>
          <w:szCs w:val="24"/>
        </w:rPr>
        <w:t>astoupená ředitelem</w:t>
      </w:r>
      <w:r>
        <w:rPr>
          <w:szCs w:val="24"/>
        </w:rPr>
        <w:t xml:space="preserve"> Mgr. Romanem Tlustošem</w:t>
      </w:r>
      <w:bookmarkStart w:id="0" w:name="_GoBack"/>
      <w:bookmarkEnd w:id="0"/>
    </w:p>
    <w:p w:rsidR="0050679C" w:rsidRDefault="0050679C" w:rsidP="0050679C">
      <w:pPr>
        <w:tabs>
          <w:tab w:val="left" w:pos="284"/>
        </w:tabs>
      </w:pPr>
      <w:r>
        <w:tab/>
        <w:t xml:space="preserve">IČ: </w:t>
      </w:r>
      <w:r>
        <w:rPr>
          <w:color w:val="000000"/>
          <w:szCs w:val="24"/>
          <w:shd w:val="clear" w:color="auto" w:fill="FFFFFF"/>
        </w:rPr>
        <w:t>60556188</w:t>
      </w:r>
    </w:p>
    <w:p w:rsidR="0050679C" w:rsidRDefault="0050679C" w:rsidP="0050679C">
      <w:pPr>
        <w:tabs>
          <w:tab w:val="left" w:pos="284"/>
        </w:tabs>
      </w:pPr>
      <w:r>
        <w:tab/>
        <w:t>(dále jen příkazce) na straně druhé</w:t>
      </w:r>
    </w:p>
    <w:p w:rsidR="0050679C" w:rsidRDefault="0050679C" w:rsidP="0050679C">
      <w:pPr>
        <w:tabs>
          <w:tab w:val="left" w:pos="284"/>
        </w:tabs>
      </w:pPr>
    </w:p>
    <w:p w:rsidR="0050679C" w:rsidRDefault="0050679C" w:rsidP="0050679C">
      <w:pPr>
        <w:spacing w:after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II. Předmět smlouvy</w:t>
      </w:r>
    </w:p>
    <w:p w:rsidR="0050679C" w:rsidRDefault="0050679C" w:rsidP="0050679C">
      <w:pPr>
        <w:spacing w:after="0"/>
        <w:jc w:val="center"/>
        <w:rPr>
          <w:b/>
          <w:snapToGrid w:val="0"/>
          <w:sz w:val="28"/>
          <w:szCs w:val="28"/>
        </w:rPr>
      </w:pPr>
    </w:p>
    <w:p w:rsidR="0050679C" w:rsidRDefault="0050679C" w:rsidP="0050679C">
      <w:pPr>
        <w:pStyle w:val="Odstavecseseznamem"/>
        <w:numPr>
          <w:ilvl w:val="0"/>
          <w:numId w:val="4"/>
        </w:numPr>
      </w:pPr>
      <w:r>
        <w:t xml:space="preserve">Příkazník se touto smlouvou zavazuje vykonávat pro příkazce činnost spočívající ve vedení kompletní mzdové agendy, která zahrnuje zejména tyto činnosti: </w:t>
      </w:r>
    </w:p>
    <w:p w:rsidR="0050679C" w:rsidRDefault="0050679C" w:rsidP="0050679C">
      <w:pPr>
        <w:keepNext/>
        <w:numPr>
          <w:ilvl w:val="1"/>
          <w:numId w:val="4"/>
        </w:numPr>
      </w:pPr>
      <w:r>
        <w:t>Zpracování měsíční mzdové agendy na základě předaných podkladů</w:t>
      </w:r>
    </w:p>
    <w:p w:rsidR="0050679C" w:rsidRDefault="0050679C" w:rsidP="0050679C">
      <w:pPr>
        <w:keepNext/>
        <w:numPr>
          <w:ilvl w:val="1"/>
          <w:numId w:val="4"/>
        </w:numPr>
      </w:pPr>
      <w:r>
        <w:t>Zpracování přehledů pojistného na SP a ZP</w:t>
      </w:r>
    </w:p>
    <w:p w:rsidR="0050679C" w:rsidRDefault="0050679C" w:rsidP="0050679C">
      <w:pPr>
        <w:keepNext/>
        <w:numPr>
          <w:ilvl w:val="1"/>
          <w:numId w:val="4"/>
        </w:numPr>
      </w:pPr>
      <w:r>
        <w:t>Zpracování ročního zúčtování a ročních mzdových listů</w:t>
      </w:r>
    </w:p>
    <w:p w:rsidR="0050679C" w:rsidRDefault="0050679C" w:rsidP="0050679C">
      <w:pPr>
        <w:keepNext/>
        <w:numPr>
          <w:ilvl w:val="1"/>
          <w:numId w:val="4"/>
        </w:numPr>
      </w:pPr>
      <w:r>
        <w:t>Provádění přihlášek, odhlášek zaměstnanců u příslušných úřadů</w:t>
      </w:r>
    </w:p>
    <w:p w:rsidR="0050679C" w:rsidRDefault="0050679C" w:rsidP="0050679C">
      <w:pPr>
        <w:keepNext/>
        <w:numPr>
          <w:ilvl w:val="1"/>
          <w:numId w:val="4"/>
        </w:numPr>
      </w:pPr>
      <w:r>
        <w:t>Zastupování při kontrolách SP, ZP a daně ze závislé činnosti</w:t>
      </w:r>
    </w:p>
    <w:p w:rsidR="0050679C" w:rsidRDefault="0050679C" w:rsidP="0050679C">
      <w:pPr>
        <w:keepNext/>
        <w:numPr>
          <w:ilvl w:val="1"/>
          <w:numId w:val="4"/>
        </w:numPr>
      </w:pPr>
      <w:r>
        <w:t>Zpracování výkazů spojených se mzdovou agendou</w:t>
      </w:r>
    </w:p>
    <w:p w:rsidR="0050679C" w:rsidRDefault="0050679C" w:rsidP="0050679C">
      <w:pPr>
        <w:pStyle w:val="Odstavecseseznamem"/>
        <w:numPr>
          <w:ilvl w:val="0"/>
          <w:numId w:val="4"/>
        </w:numPr>
        <w:rPr>
          <w:snapToGrid w:val="0"/>
          <w:szCs w:val="24"/>
        </w:rPr>
      </w:pPr>
      <w:r>
        <w:rPr>
          <w:szCs w:val="24"/>
        </w:rPr>
        <w:t>Výše uvedenou činnost bude příkazník vykonávat pro příkazce pravidelně, každý kalendářní měsíc, po dobu trvání této smlouvy.</w:t>
      </w:r>
    </w:p>
    <w:p w:rsidR="0050679C" w:rsidRDefault="0050679C" w:rsidP="0050679C">
      <w:pPr>
        <w:rPr>
          <w:snapToGrid w:val="0"/>
          <w:szCs w:val="24"/>
        </w:rPr>
      </w:pPr>
    </w:p>
    <w:p w:rsidR="0050679C" w:rsidRDefault="0050679C" w:rsidP="0050679C">
      <w:pPr>
        <w:spacing w:after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III. Odměna příkazníka</w:t>
      </w:r>
    </w:p>
    <w:p w:rsidR="0050679C" w:rsidRDefault="0050679C" w:rsidP="0050679C">
      <w:pPr>
        <w:spacing w:after="0"/>
        <w:jc w:val="center"/>
        <w:rPr>
          <w:b/>
          <w:snapToGrid w:val="0"/>
          <w:sz w:val="28"/>
          <w:szCs w:val="28"/>
        </w:rPr>
      </w:pPr>
    </w:p>
    <w:p w:rsidR="0050679C" w:rsidRDefault="0050679C" w:rsidP="0050679C">
      <w:pPr>
        <w:pStyle w:val="Odstavecseseznamem"/>
        <w:numPr>
          <w:ilvl w:val="0"/>
          <w:numId w:val="5"/>
        </w:numPr>
      </w:pPr>
      <w:r>
        <w:t xml:space="preserve">Příkazníkovi náleží za jeho činnosti specifikované v čl. II. odst. 1 odměna, která je na základě dohody smluvních stran stanovena takto: </w:t>
      </w:r>
    </w:p>
    <w:p w:rsidR="0050679C" w:rsidRDefault="0050679C" w:rsidP="0050679C">
      <w:pPr>
        <w:tabs>
          <w:tab w:val="left" w:pos="6521"/>
        </w:tabs>
        <w:jc w:val="center"/>
      </w:pPr>
    </w:p>
    <w:p w:rsidR="0050679C" w:rsidRDefault="0050679C" w:rsidP="0050679C">
      <w:pPr>
        <w:tabs>
          <w:tab w:val="left" w:pos="6521"/>
        </w:tabs>
        <w:jc w:val="center"/>
        <w:rPr>
          <w:u w:val="single"/>
        </w:rPr>
      </w:pPr>
      <w:r>
        <w:rPr>
          <w:b/>
          <w:u w:val="single"/>
        </w:rPr>
        <w:t>160,- Kč</w:t>
      </w:r>
      <w:r>
        <w:rPr>
          <w:u w:val="single"/>
        </w:rPr>
        <w:t xml:space="preserve"> měsíčně za jednoho zaměstnance</w:t>
      </w:r>
    </w:p>
    <w:p w:rsidR="0050679C" w:rsidRDefault="0050679C" w:rsidP="0050679C">
      <w:pPr>
        <w:ind w:left="426"/>
        <w:rPr>
          <w:u w:val="single"/>
        </w:rPr>
      </w:pPr>
    </w:p>
    <w:p w:rsidR="0050679C" w:rsidRDefault="0050679C" w:rsidP="0050679C">
      <w:pPr>
        <w:pStyle w:val="Odstavecseseznamem"/>
        <w:numPr>
          <w:ilvl w:val="0"/>
          <w:numId w:val="5"/>
        </w:numPr>
      </w:pPr>
      <w:r>
        <w:t xml:space="preserve">Odměna příkazníka je splatná měsíčně na základě faktury, která bude příkazníkem předložena vždy nejpozději do 14. dne následujícího kalendářního měsíce.   </w:t>
      </w:r>
    </w:p>
    <w:p w:rsidR="0050679C" w:rsidRDefault="0050679C" w:rsidP="0050679C">
      <w:pPr>
        <w:rPr>
          <w:snapToGrid w:val="0"/>
        </w:rPr>
      </w:pPr>
    </w:p>
    <w:p w:rsidR="0050679C" w:rsidRDefault="0050679C" w:rsidP="0050679C">
      <w:pPr>
        <w:spacing w:after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IV. Součinnost </w:t>
      </w:r>
    </w:p>
    <w:p w:rsidR="0050679C" w:rsidRDefault="0050679C" w:rsidP="0050679C">
      <w:pPr>
        <w:spacing w:after="0"/>
        <w:jc w:val="center"/>
        <w:rPr>
          <w:b/>
          <w:snapToGrid w:val="0"/>
          <w:sz w:val="28"/>
          <w:szCs w:val="28"/>
        </w:rPr>
      </w:pPr>
    </w:p>
    <w:p w:rsidR="0050679C" w:rsidRDefault="0050679C" w:rsidP="0050679C">
      <w:pPr>
        <w:pStyle w:val="Odstavecseseznamem"/>
        <w:numPr>
          <w:ilvl w:val="0"/>
          <w:numId w:val="6"/>
        </w:numPr>
        <w:rPr>
          <w:snapToGrid w:val="0"/>
        </w:rPr>
      </w:pPr>
      <w:r>
        <w:rPr>
          <w:snapToGrid w:val="0"/>
        </w:rPr>
        <w:t>Příkazce je povinen vybavit příkazníka všemi věcmi, sloužícími k řádnému zajištění záležitostí předmětu smlouvy. Věcmi se rozumí příslušné podklady, doklady, dokumenty, informace, pokyny atd.</w:t>
      </w:r>
    </w:p>
    <w:p w:rsidR="0050679C" w:rsidRDefault="0050679C" w:rsidP="0050679C">
      <w:pPr>
        <w:spacing w:after="0"/>
      </w:pPr>
    </w:p>
    <w:p w:rsidR="0050679C" w:rsidRDefault="0050679C" w:rsidP="0050679C">
      <w:pPr>
        <w:spacing w:after="0"/>
        <w:jc w:val="center"/>
        <w:rPr>
          <w:b/>
          <w:snapToGrid w:val="0"/>
          <w:sz w:val="28"/>
          <w:szCs w:val="28"/>
        </w:rPr>
      </w:pPr>
    </w:p>
    <w:p w:rsidR="0050679C" w:rsidRDefault="0050679C" w:rsidP="0050679C">
      <w:pPr>
        <w:spacing w:after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V. Práva a povinnosti příkazníka</w:t>
      </w:r>
    </w:p>
    <w:p w:rsidR="0050679C" w:rsidRDefault="0050679C" w:rsidP="0050679C">
      <w:pPr>
        <w:spacing w:after="0"/>
        <w:jc w:val="center"/>
        <w:rPr>
          <w:b/>
          <w:snapToGrid w:val="0"/>
          <w:sz w:val="28"/>
          <w:szCs w:val="28"/>
        </w:rPr>
      </w:pPr>
    </w:p>
    <w:p w:rsidR="0050679C" w:rsidRDefault="0050679C" w:rsidP="0050679C">
      <w:pPr>
        <w:pStyle w:val="Odstavecseseznamem"/>
        <w:numPr>
          <w:ilvl w:val="0"/>
          <w:numId w:val="7"/>
        </w:numPr>
        <w:rPr>
          <w:szCs w:val="24"/>
        </w:rPr>
      </w:pPr>
      <w:r>
        <w:rPr>
          <w:szCs w:val="24"/>
        </w:rPr>
        <w:t>Příkazník je povinen vykonávat pro příkazce činnost uvedenou v článku II. této smlouvy svědomitě a s odbornou péčí v souladu se zájmy příkazce.</w:t>
      </w:r>
    </w:p>
    <w:p w:rsidR="0050679C" w:rsidRDefault="0050679C" w:rsidP="0050679C">
      <w:pPr>
        <w:pStyle w:val="Odstavecseseznamem"/>
        <w:numPr>
          <w:ilvl w:val="0"/>
          <w:numId w:val="7"/>
        </w:numPr>
      </w:pPr>
      <w:r>
        <w:t>Příkazník je oprávněn a povinen chránit práva a oprávněné zájmy příkazce. Je povinen důsledně využívat všechny zákonné prostředky a uplatňovat vše, co podle svého přesvědčení a příkazu příkazce pokládá za prospěšné. Je přitom vázán pouze zákony a dalšími obecně závaznými předpisy a v jejich mezích příkazy příkazce.</w:t>
      </w:r>
    </w:p>
    <w:p w:rsidR="0050679C" w:rsidRDefault="0050679C" w:rsidP="0050679C">
      <w:pPr>
        <w:pStyle w:val="Odstavecseseznamem"/>
        <w:numPr>
          <w:ilvl w:val="0"/>
          <w:numId w:val="7"/>
        </w:numPr>
      </w:pPr>
      <w:r>
        <w:t>Příkazník je povinen zachovávat mlčenlivost o všech skutečnostech, o nichž se dozvěděl v souvislosti s výkonem předmětné činnosti.</w:t>
      </w:r>
    </w:p>
    <w:p w:rsidR="0050679C" w:rsidRDefault="0050679C" w:rsidP="0050679C">
      <w:pPr>
        <w:pStyle w:val="Odstavecseseznamem"/>
        <w:numPr>
          <w:ilvl w:val="0"/>
          <w:numId w:val="7"/>
        </w:numPr>
      </w:pPr>
      <w:r>
        <w:t>Příkazník je povinen při výkonu všech činností podle čl. II této smlouvy upozornit příkazce na zřejmou nesprávnost jeho pokynů, které by mohly mít za následek vznik škody. V případě, že příkazce i přes upozornění příkazníka na splnění trvá, neodpovídá příkazník za škodu takto vzniklou.</w:t>
      </w:r>
    </w:p>
    <w:p w:rsidR="0050679C" w:rsidRDefault="0050679C" w:rsidP="0050679C">
      <w:pPr>
        <w:pStyle w:val="Odstavecseseznamem"/>
        <w:numPr>
          <w:ilvl w:val="0"/>
          <w:numId w:val="7"/>
        </w:numPr>
      </w:pPr>
      <w:r>
        <w:t>Příkazník zodpovídá za to, že sjednané činnosti budou prováděny v zákonných termínech a řádně.</w:t>
      </w:r>
    </w:p>
    <w:p w:rsidR="0050679C" w:rsidRDefault="0050679C" w:rsidP="0050679C">
      <w:pPr>
        <w:pStyle w:val="Odstavecseseznamem"/>
        <w:numPr>
          <w:ilvl w:val="0"/>
          <w:numId w:val="7"/>
        </w:numPr>
      </w:pPr>
      <w:r>
        <w:t>Příkazník zodpovídá za škody způsobené příkazci v souvislosti s výkonem činností, jež tvoří předmět této smlouvy.</w:t>
      </w:r>
    </w:p>
    <w:p w:rsidR="0050679C" w:rsidRDefault="0050679C" w:rsidP="0050679C">
      <w:pPr>
        <w:pStyle w:val="Odstavecseseznamem"/>
        <w:numPr>
          <w:ilvl w:val="0"/>
          <w:numId w:val="7"/>
        </w:numPr>
        <w:rPr>
          <w:szCs w:val="24"/>
        </w:rPr>
      </w:pPr>
      <w:r>
        <w:rPr>
          <w:szCs w:val="24"/>
        </w:rPr>
        <w:t>Příkazník je povinen předávat příkazci řádně zpracované mzdy, sestavy a přehledy vždy do 12. dne následujícího měsíce po zpracovaném měsíčním období, mzdové a evidenční listy do 31. ledna následujícího roku, za uplynulý kalendářní rok a daňová vyúčtování do 30. dubna následujícího roku, za uplynulý kalendářní rok.</w:t>
      </w:r>
    </w:p>
    <w:p w:rsidR="0050679C" w:rsidRDefault="0050679C" w:rsidP="0050679C">
      <w:pPr>
        <w:pStyle w:val="Odstavecseseznamem"/>
        <w:numPr>
          <w:ilvl w:val="0"/>
          <w:numId w:val="7"/>
        </w:numPr>
        <w:rPr>
          <w:szCs w:val="24"/>
        </w:rPr>
      </w:pPr>
      <w:r>
        <w:rPr>
          <w:szCs w:val="24"/>
        </w:rPr>
        <w:t>Příkazník odpovídá za škodu na věcech převzatých od příkazce k vyřizování záležitostí podle této smlouvy i za škody na věcech převzatých pro příkazce při zařizování takových záležitostí.</w:t>
      </w:r>
    </w:p>
    <w:p w:rsidR="0050679C" w:rsidRDefault="0050679C" w:rsidP="0050679C">
      <w:pPr>
        <w:pStyle w:val="Odstavecseseznamem"/>
        <w:numPr>
          <w:ilvl w:val="0"/>
          <w:numId w:val="7"/>
        </w:numPr>
        <w:rPr>
          <w:szCs w:val="24"/>
        </w:rPr>
      </w:pPr>
      <w:r>
        <w:rPr>
          <w:szCs w:val="24"/>
        </w:rPr>
        <w:t>Příkazník odpovídá za škody vzniklé v souvislosti s plněním záležitostí podle této smlouvy v rozsahu stanoveném příslušnými ustanoveními o náhradě škody.</w:t>
      </w:r>
      <w:r>
        <w:rPr>
          <w:szCs w:val="24"/>
        </w:rPr>
        <w:br/>
      </w:r>
    </w:p>
    <w:p w:rsidR="0050679C" w:rsidRDefault="0050679C" w:rsidP="0050679C">
      <w:pPr>
        <w:spacing w:after="0"/>
        <w:jc w:val="center"/>
        <w:rPr>
          <w:b/>
          <w:snapToGrid w:val="0"/>
          <w:sz w:val="28"/>
          <w:szCs w:val="28"/>
        </w:rPr>
      </w:pPr>
    </w:p>
    <w:p w:rsidR="0050679C" w:rsidRDefault="0050679C" w:rsidP="0050679C">
      <w:pPr>
        <w:spacing w:after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VI. Platnost smlouvy a způsoby ukončení</w:t>
      </w:r>
    </w:p>
    <w:p w:rsidR="0050679C" w:rsidRDefault="0050679C" w:rsidP="0050679C">
      <w:pPr>
        <w:spacing w:after="0"/>
        <w:jc w:val="center"/>
        <w:rPr>
          <w:b/>
        </w:rPr>
      </w:pPr>
    </w:p>
    <w:p w:rsidR="0050679C" w:rsidRDefault="0050679C" w:rsidP="0050679C">
      <w:pPr>
        <w:numPr>
          <w:ilvl w:val="0"/>
          <w:numId w:val="3"/>
        </w:numPr>
        <w:rPr>
          <w:snapToGrid w:val="0"/>
        </w:rPr>
      </w:pPr>
      <w:r>
        <w:rPr>
          <w:snapToGrid w:val="0"/>
        </w:rPr>
        <w:t>Tato smlouva se uzavírá na dobu neurčitou počínaje dnem 28.11.2018. První zpracované mzdy budou za měsíc listopad 2018.</w:t>
      </w:r>
    </w:p>
    <w:p w:rsidR="0050679C" w:rsidRDefault="0050679C" w:rsidP="0050679C">
      <w:pPr>
        <w:numPr>
          <w:ilvl w:val="0"/>
          <w:numId w:val="3"/>
        </w:numPr>
        <w:rPr>
          <w:snapToGrid w:val="0"/>
        </w:rPr>
      </w:pPr>
      <w:r>
        <w:rPr>
          <w:snapToGrid w:val="0"/>
        </w:rPr>
        <w:t>Ukončit tuto smlouvu lze:</w:t>
      </w:r>
    </w:p>
    <w:p w:rsidR="0050679C" w:rsidRDefault="0050679C" w:rsidP="0050679C">
      <w:pPr>
        <w:numPr>
          <w:ilvl w:val="1"/>
          <w:numId w:val="2"/>
        </w:numPr>
        <w:tabs>
          <w:tab w:val="clear" w:pos="1701"/>
          <w:tab w:val="num" w:pos="851"/>
        </w:tabs>
        <w:ind w:left="426" w:firstLine="0"/>
        <w:rPr>
          <w:snapToGrid w:val="0"/>
        </w:rPr>
      </w:pPr>
      <w:r>
        <w:rPr>
          <w:snapToGrid w:val="0"/>
        </w:rPr>
        <w:t>oboustrannou dohodou</w:t>
      </w:r>
    </w:p>
    <w:p w:rsidR="0050679C" w:rsidRDefault="0050679C" w:rsidP="0050679C">
      <w:pPr>
        <w:numPr>
          <w:ilvl w:val="1"/>
          <w:numId w:val="2"/>
        </w:numPr>
        <w:tabs>
          <w:tab w:val="clear" w:pos="1701"/>
          <w:tab w:val="num" w:pos="851"/>
        </w:tabs>
        <w:ind w:left="426" w:firstLine="0"/>
        <w:rPr>
          <w:snapToGrid w:val="0"/>
        </w:rPr>
      </w:pPr>
      <w:r>
        <w:rPr>
          <w:snapToGrid w:val="0"/>
        </w:rPr>
        <w:t>písemnou výpovědí jedné či druhé strany s dvouměsíční výpovědní lhůtou</w:t>
      </w:r>
    </w:p>
    <w:p w:rsidR="0050679C" w:rsidRDefault="0050679C" w:rsidP="0050679C">
      <w:pPr>
        <w:numPr>
          <w:ilvl w:val="0"/>
          <w:numId w:val="3"/>
        </w:numPr>
        <w:rPr>
          <w:snapToGrid w:val="0"/>
        </w:rPr>
      </w:pPr>
      <w:r>
        <w:rPr>
          <w:snapToGrid w:val="0"/>
        </w:rPr>
        <w:t>V případě, že dojde k ukončení této smlouvy, vrátí příkazník příkazci nejpozději do 7 pracovních dnů po jejím ukončení veškeré podklady související s plněním předmětu této smlouvy.</w:t>
      </w:r>
    </w:p>
    <w:p w:rsidR="0050679C" w:rsidRDefault="0050679C" w:rsidP="0050679C"/>
    <w:p w:rsidR="0050679C" w:rsidRDefault="0050679C" w:rsidP="0050679C">
      <w:pPr>
        <w:spacing w:after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VII. Ostatní ujednání</w:t>
      </w:r>
    </w:p>
    <w:p w:rsidR="0050679C" w:rsidRDefault="0050679C" w:rsidP="0050679C">
      <w:pPr>
        <w:spacing w:after="0"/>
        <w:jc w:val="center"/>
        <w:rPr>
          <w:b/>
          <w:snapToGrid w:val="0"/>
          <w:sz w:val="28"/>
          <w:szCs w:val="28"/>
        </w:rPr>
      </w:pPr>
    </w:p>
    <w:p w:rsidR="0050679C" w:rsidRDefault="0050679C" w:rsidP="0050679C">
      <w:pPr>
        <w:pStyle w:val="Odstavecseseznamem"/>
        <w:numPr>
          <w:ilvl w:val="0"/>
          <w:numId w:val="8"/>
        </w:numPr>
      </w:pPr>
      <w:r>
        <w:t>Tato smlouva nabývá platnosti a účinnosti dnem jejího podpisu oběma smluvními stranami.</w:t>
      </w:r>
    </w:p>
    <w:p w:rsidR="0050679C" w:rsidRDefault="0050679C" w:rsidP="0050679C">
      <w:pPr>
        <w:pStyle w:val="Odstavecseseznamem"/>
        <w:numPr>
          <w:ilvl w:val="0"/>
          <w:numId w:val="8"/>
        </w:numPr>
      </w:pPr>
      <w:r>
        <w:t>Tato smlouva může být doplňována nebo měněna jen číslovanými písemnými dodatky.</w:t>
      </w:r>
    </w:p>
    <w:p w:rsidR="0050679C" w:rsidRDefault="0050679C" w:rsidP="0050679C">
      <w:pPr>
        <w:pStyle w:val="Odstavecseseznamem"/>
        <w:numPr>
          <w:ilvl w:val="0"/>
          <w:numId w:val="8"/>
        </w:numPr>
      </w:pPr>
      <w:r>
        <w:t>Právní vztahy touto smlouvou výslovně neupravené se řídí příslušnými ustanoveními zákona č. 89/2012 Sb., občanského zákoníku, v platném znění a předpisy souvisejícími, platnými na území ČR.</w:t>
      </w:r>
    </w:p>
    <w:p w:rsidR="0050679C" w:rsidRDefault="0050679C" w:rsidP="0050679C">
      <w:pPr>
        <w:pStyle w:val="Odstavecseseznamem"/>
        <w:numPr>
          <w:ilvl w:val="0"/>
          <w:numId w:val="8"/>
        </w:numPr>
      </w:pPr>
      <w:r>
        <w:t>Smluvní strany berou na vědomí, že tato smlouva, včetně jejích případných změn a dodatků, bude uveřejněna podle zákona č. 340/2015 Sb., o zvláštních podmínkách účinnosti některých smluv, uveřejňování těchto smluv a o registru smluv (zákon o registru smluv) v registru smluv, vyjma údajů, které požívají ochrany dle zvláštních zákonů, zejména osobní a citlivé údaje a obchodní tajemství.</w:t>
      </w:r>
    </w:p>
    <w:p w:rsidR="0050679C" w:rsidRDefault="0050679C" w:rsidP="0050679C">
      <w:pPr>
        <w:pStyle w:val="Odstavecseseznamem"/>
        <w:numPr>
          <w:ilvl w:val="0"/>
          <w:numId w:val="8"/>
        </w:numPr>
      </w:pPr>
      <w:r>
        <w:lastRenderedPageBreak/>
        <w:t>Tato smlouva je vyhotovena ve dvou vyhotoveních, z nichž obě mají platnost originálu. Každá strana obdrží jedno vyhotovení.</w:t>
      </w:r>
    </w:p>
    <w:p w:rsidR="0050679C" w:rsidRDefault="0050679C" w:rsidP="0050679C">
      <w:pPr>
        <w:pStyle w:val="Odstavecseseznamem"/>
        <w:numPr>
          <w:ilvl w:val="0"/>
          <w:numId w:val="8"/>
        </w:numPr>
      </w:pPr>
      <w:r>
        <w:t>Na důkaz souhlasu s celým obsahem smlouvy připojují obě smluvní strany své podpisy.</w:t>
      </w:r>
    </w:p>
    <w:p w:rsidR="0050679C" w:rsidRDefault="0050679C" w:rsidP="0050679C">
      <w:pPr>
        <w:rPr>
          <w:snapToGrid w:val="0"/>
        </w:rPr>
      </w:pPr>
    </w:p>
    <w:p w:rsidR="0050679C" w:rsidRDefault="0050679C" w:rsidP="0050679C">
      <w:pPr>
        <w:rPr>
          <w:snapToGrid w:val="0"/>
        </w:rPr>
      </w:pPr>
    </w:p>
    <w:p w:rsidR="0050679C" w:rsidRDefault="0050679C" w:rsidP="0050679C">
      <w:pPr>
        <w:rPr>
          <w:snapToGrid w:val="0"/>
        </w:rPr>
      </w:pPr>
    </w:p>
    <w:p w:rsidR="0050679C" w:rsidRDefault="0050679C" w:rsidP="0050679C">
      <w:pPr>
        <w:rPr>
          <w:snapToGrid w:val="0"/>
        </w:rPr>
      </w:pPr>
      <w:r>
        <w:rPr>
          <w:snapToGrid w:val="0"/>
        </w:rPr>
        <w:t xml:space="preserve">V Brně dne </w:t>
      </w:r>
      <w:r>
        <w:t>28.11.2018</w:t>
      </w:r>
    </w:p>
    <w:p w:rsidR="0050679C" w:rsidRDefault="0050679C" w:rsidP="0050679C"/>
    <w:p w:rsidR="0050679C" w:rsidRDefault="0050679C" w:rsidP="0050679C"/>
    <w:p w:rsidR="0050679C" w:rsidRDefault="0050679C" w:rsidP="0050679C"/>
    <w:p w:rsidR="0050679C" w:rsidRDefault="0050679C" w:rsidP="0050679C"/>
    <w:p w:rsidR="0050679C" w:rsidRDefault="0050679C" w:rsidP="0050679C">
      <w:r>
        <w:t>.........................................................................</w:t>
      </w:r>
      <w:r>
        <w:tab/>
        <w:t xml:space="preserve">         .........................................................................</w:t>
      </w:r>
    </w:p>
    <w:p w:rsidR="0050679C" w:rsidRDefault="0050679C" w:rsidP="0050679C">
      <w:pPr>
        <w:tabs>
          <w:tab w:val="left" w:pos="6946"/>
        </w:tabs>
      </w:pPr>
      <w:r>
        <w:t xml:space="preserve">                           objednatel</w:t>
      </w:r>
      <w:r>
        <w:tab/>
        <w:t xml:space="preserve">    zhotovitel</w:t>
      </w:r>
    </w:p>
    <w:p w:rsidR="003A1349" w:rsidRDefault="003A1349"/>
    <w:sectPr w:rsidR="003A1349">
      <w:footerReference w:type="default" r:id="rId5"/>
      <w:footnotePr>
        <w:pos w:val="beneathText"/>
      </w:footnotePr>
      <w:endnotePr>
        <w:numFmt w:val="decimal"/>
      </w:endnotePr>
      <w:pgSz w:w="11907" w:h="16840" w:code="9"/>
      <w:pgMar w:top="851" w:right="851" w:bottom="709" w:left="851" w:header="709" w:footer="641" w:gutter="28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FE6" w:rsidRDefault="005B0E88">
    <w:pPr>
      <w:pStyle w:val="Zpat"/>
      <w:spacing w:before="240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8F5"/>
    <w:multiLevelType w:val="multilevel"/>
    <w:tmpl w:val="19182F4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3D6DB6"/>
    <w:multiLevelType w:val="hybridMultilevel"/>
    <w:tmpl w:val="605C2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3515"/>
    <w:multiLevelType w:val="hybridMultilevel"/>
    <w:tmpl w:val="DCD8FE1A"/>
    <w:lvl w:ilvl="0" w:tplc="7EEA60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F46EE50E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492571"/>
    <w:multiLevelType w:val="multilevel"/>
    <w:tmpl w:val="1144D4A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CDC0935"/>
    <w:multiLevelType w:val="hybridMultilevel"/>
    <w:tmpl w:val="56C89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03784"/>
    <w:multiLevelType w:val="multilevel"/>
    <w:tmpl w:val="CA9A29AA"/>
    <w:lvl w:ilvl="0">
      <w:start w:val="1"/>
      <w:numFmt w:val="decimal"/>
      <w:pStyle w:val="Nadpi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BBC7960"/>
    <w:multiLevelType w:val="multilevel"/>
    <w:tmpl w:val="3EFCBA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F886352"/>
    <w:multiLevelType w:val="hybridMultilevel"/>
    <w:tmpl w:val="56C89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9C"/>
    <w:rsid w:val="003A1349"/>
    <w:rsid w:val="0050679C"/>
    <w:rsid w:val="005B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0295"/>
  <w15:chartTrackingRefBased/>
  <w15:docId w15:val="{7001F8A9-5498-4E98-9E91-4C80D74B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79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679C"/>
    <w:pPr>
      <w:keepLines/>
      <w:numPr>
        <w:numId w:val="1"/>
      </w:numPr>
      <w:spacing w:before="240" w:after="240"/>
      <w:outlineLvl w:val="0"/>
    </w:pPr>
    <w:rPr>
      <w:rFonts w:ascii="Arial" w:hAnsi="Arial"/>
      <w:b/>
      <w:sz w:val="32"/>
      <w:u w:val="single"/>
    </w:rPr>
  </w:style>
  <w:style w:type="paragraph" w:styleId="Nadpis2">
    <w:name w:val="heading 2"/>
    <w:basedOn w:val="Normln"/>
    <w:next w:val="Normln"/>
    <w:link w:val="Nadpis2Char"/>
    <w:qFormat/>
    <w:rsid w:val="0050679C"/>
    <w:pPr>
      <w:keepLines/>
      <w:numPr>
        <w:ilvl w:val="1"/>
        <w:numId w:val="1"/>
      </w:numPr>
      <w:spacing w:before="360" w:after="80" w:line="240" w:lineRule="atLeast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50679C"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sz w:val="26"/>
    </w:rPr>
  </w:style>
  <w:style w:type="paragraph" w:styleId="Nadpis4">
    <w:name w:val="heading 4"/>
    <w:basedOn w:val="Normln"/>
    <w:next w:val="Normln"/>
    <w:link w:val="Nadpis4Char"/>
    <w:qFormat/>
    <w:rsid w:val="0050679C"/>
    <w:pPr>
      <w:keepNext/>
      <w:numPr>
        <w:ilvl w:val="3"/>
        <w:numId w:val="1"/>
      </w:numPr>
      <w:spacing w:before="240" w:after="12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50679C"/>
    <w:pPr>
      <w:keepNext/>
      <w:numPr>
        <w:ilvl w:val="4"/>
        <w:numId w:val="1"/>
      </w:numPr>
      <w:spacing w:before="120" w:after="12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679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50679C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0679C"/>
    <w:rPr>
      <w:rFonts w:ascii="Arial" w:eastAsia="Times New Roman" w:hAnsi="Arial" w:cs="Times New Roman"/>
      <w:b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0679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0679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rsid w:val="0050679C"/>
    <w:pPr>
      <w:spacing w:after="0"/>
      <w:ind w:left="-284"/>
    </w:pPr>
    <w:rPr>
      <w:b/>
      <w:i/>
      <w:sz w:val="16"/>
    </w:rPr>
  </w:style>
  <w:style w:type="character" w:customStyle="1" w:styleId="ZpatChar">
    <w:name w:val="Zápatí Char"/>
    <w:basedOn w:val="Standardnpsmoodstavce"/>
    <w:link w:val="Zpat"/>
    <w:rsid w:val="0050679C"/>
    <w:rPr>
      <w:rFonts w:ascii="Times New Roman" w:eastAsia="Times New Roman" w:hAnsi="Times New Roman" w:cs="Times New Roman"/>
      <w:b/>
      <w:i/>
      <w:sz w:val="16"/>
      <w:szCs w:val="20"/>
      <w:lang w:eastAsia="cs-CZ"/>
    </w:rPr>
  </w:style>
  <w:style w:type="character" w:styleId="slostrnky">
    <w:name w:val="page number"/>
    <w:basedOn w:val="Standardnpsmoodstavce"/>
    <w:rsid w:val="0050679C"/>
  </w:style>
  <w:style w:type="character" w:styleId="Zdraznn">
    <w:name w:val="Emphasis"/>
    <w:uiPriority w:val="20"/>
    <w:qFormat/>
    <w:rsid w:val="0050679C"/>
    <w:rPr>
      <w:i/>
      <w:iCs/>
    </w:rPr>
  </w:style>
  <w:style w:type="paragraph" w:styleId="Odstavecseseznamem">
    <w:name w:val="List Paragraph"/>
    <w:basedOn w:val="Normln"/>
    <w:uiPriority w:val="34"/>
    <w:qFormat/>
    <w:rsid w:val="0050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1</cp:revision>
  <dcterms:created xsi:type="dcterms:W3CDTF">2018-12-21T08:04:00Z</dcterms:created>
  <dcterms:modified xsi:type="dcterms:W3CDTF">2018-12-21T08:14:00Z</dcterms:modified>
</cp:coreProperties>
</file>