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5CC7" w:rsidRDefault="002A0005" w:rsidP="00821CA5">
      <w:pPr>
        <w:jc w:val="center"/>
        <w:rPr>
          <w:rFonts w:ascii="Times New Roman" w:hAnsi="Times New Roman" w:cs="Times New Roman"/>
          <w:b/>
          <w:sz w:val="28"/>
          <w:u w:val="single"/>
        </w:rPr>
      </w:pPr>
      <w:r>
        <w:rPr>
          <w:rFonts w:ascii="Times New Roman" w:hAnsi="Times New Roman" w:cs="Times New Roman"/>
          <w:b/>
          <w:sz w:val="28"/>
          <w:u w:val="single"/>
        </w:rPr>
        <w:t>Smlouva č.</w:t>
      </w:r>
      <w:r w:rsidR="00B207C6">
        <w:rPr>
          <w:rFonts w:ascii="Times New Roman" w:hAnsi="Times New Roman" w:cs="Times New Roman"/>
          <w:b/>
          <w:sz w:val="28"/>
          <w:u w:val="single"/>
        </w:rPr>
        <w:t xml:space="preserve"> 39</w:t>
      </w:r>
      <w:r w:rsidR="0078706F">
        <w:rPr>
          <w:rFonts w:ascii="Times New Roman" w:hAnsi="Times New Roman" w:cs="Times New Roman"/>
          <w:b/>
          <w:sz w:val="28"/>
          <w:u w:val="single"/>
        </w:rPr>
        <w:t>/18</w:t>
      </w:r>
    </w:p>
    <w:p w:rsidR="00F35CC7" w:rsidRDefault="00F35CC7" w:rsidP="00B207C6">
      <w:pPr>
        <w:spacing w:after="0" w:line="240" w:lineRule="auto"/>
        <w:jc w:val="center"/>
        <w:rPr>
          <w:rFonts w:ascii="Times New Roman" w:hAnsi="Times New Roman" w:cs="Times New Roman"/>
          <w:sz w:val="24"/>
          <w:szCs w:val="24"/>
        </w:rPr>
      </w:pPr>
      <w:r w:rsidRPr="00F35CC7">
        <w:rPr>
          <w:rFonts w:ascii="Times New Roman" w:hAnsi="Times New Roman" w:cs="Times New Roman"/>
          <w:sz w:val="24"/>
          <w:szCs w:val="24"/>
        </w:rPr>
        <w:t>Č. j. SPŠS/</w:t>
      </w:r>
      <w:r w:rsidR="00B207C6">
        <w:rPr>
          <w:rFonts w:ascii="Times New Roman" w:hAnsi="Times New Roman" w:cs="Times New Roman"/>
          <w:sz w:val="24"/>
          <w:szCs w:val="24"/>
        </w:rPr>
        <w:t>1176/2018</w:t>
      </w:r>
    </w:p>
    <w:p w:rsidR="00B207C6" w:rsidRPr="00F35CC7" w:rsidRDefault="00B207C6" w:rsidP="00B207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 účinností od 2. 1. 2019</w:t>
      </w:r>
    </w:p>
    <w:p w:rsidR="00B207C6" w:rsidRDefault="00B207C6" w:rsidP="00821CA5">
      <w:pPr>
        <w:jc w:val="center"/>
        <w:rPr>
          <w:rFonts w:ascii="Times New Roman" w:hAnsi="Times New Roman" w:cs="Times New Roman"/>
          <w:b/>
          <w:sz w:val="28"/>
          <w:u w:val="single"/>
        </w:rPr>
      </w:pPr>
    </w:p>
    <w:p w:rsidR="002A0005" w:rsidRPr="00821CA5" w:rsidRDefault="002A0005" w:rsidP="00821CA5">
      <w:pPr>
        <w:jc w:val="center"/>
        <w:rPr>
          <w:rFonts w:ascii="Times New Roman" w:hAnsi="Times New Roman" w:cs="Times New Roman"/>
          <w:b/>
          <w:sz w:val="28"/>
          <w:u w:val="single"/>
        </w:rPr>
      </w:pPr>
      <w:r>
        <w:rPr>
          <w:rFonts w:ascii="Times New Roman" w:hAnsi="Times New Roman" w:cs="Times New Roman"/>
          <w:b/>
          <w:sz w:val="28"/>
          <w:u w:val="single"/>
        </w:rPr>
        <w:t>o zajištění stravování</w:t>
      </w:r>
    </w:p>
    <w:p w:rsidR="00E87937" w:rsidRDefault="0078706F" w:rsidP="00E3017B">
      <w:pPr>
        <w:tabs>
          <w:tab w:val="left" w:pos="1560"/>
        </w:tabs>
        <w:spacing w:after="0" w:line="240" w:lineRule="auto"/>
        <w:rPr>
          <w:rFonts w:ascii="Times New Roman" w:hAnsi="Times New Roman" w:cs="Times New Roman"/>
          <w:b/>
          <w:sz w:val="24"/>
        </w:rPr>
      </w:pPr>
      <w:r>
        <w:rPr>
          <w:rFonts w:ascii="Times New Roman" w:hAnsi="Times New Roman" w:cs="Times New Roman"/>
          <w:b/>
          <w:sz w:val="24"/>
        </w:rPr>
        <w:t>Odběratel</w:t>
      </w:r>
      <w:r w:rsidR="00E3017B" w:rsidRPr="00E3017B">
        <w:rPr>
          <w:rFonts w:ascii="Times New Roman" w:hAnsi="Times New Roman" w:cs="Times New Roman"/>
          <w:b/>
          <w:sz w:val="24"/>
        </w:rPr>
        <w:t>:</w:t>
      </w:r>
      <w:r w:rsidR="00E3017B">
        <w:rPr>
          <w:rFonts w:ascii="Times New Roman" w:hAnsi="Times New Roman" w:cs="Times New Roman"/>
          <w:b/>
          <w:sz w:val="24"/>
        </w:rPr>
        <w:t xml:space="preserve">      </w:t>
      </w:r>
      <w:r w:rsidR="00E87937" w:rsidRPr="00821CA5">
        <w:rPr>
          <w:rFonts w:ascii="Times New Roman" w:hAnsi="Times New Roman" w:cs="Times New Roman"/>
          <w:b/>
          <w:sz w:val="24"/>
        </w:rPr>
        <w:t xml:space="preserve">Střední </w:t>
      </w:r>
      <w:r w:rsidR="009002DF">
        <w:rPr>
          <w:rFonts w:ascii="Times New Roman" w:hAnsi="Times New Roman" w:cs="Times New Roman"/>
          <w:b/>
          <w:sz w:val="24"/>
        </w:rPr>
        <w:t>průmyslová</w:t>
      </w:r>
      <w:r w:rsidR="00E87937" w:rsidRPr="00821CA5">
        <w:rPr>
          <w:rFonts w:ascii="Times New Roman" w:hAnsi="Times New Roman" w:cs="Times New Roman"/>
          <w:b/>
          <w:sz w:val="24"/>
        </w:rPr>
        <w:t xml:space="preserve"> škola stavební </w:t>
      </w:r>
      <w:r w:rsidR="009002DF">
        <w:rPr>
          <w:rFonts w:ascii="Times New Roman" w:hAnsi="Times New Roman" w:cs="Times New Roman"/>
          <w:b/>
          <w:sz w:val="24"/>
        </w:rPr>
        <w:t>Pardubice</w:t>
      </w:r>
    </w:p>
    <w:p w:rsidR="009002DF" w:rsidRPr="00821CA5" w:rsidRDefault="009002DF" w:rsidP="009002DF">
      <w:pPr>
        <w:tabs>
          <w:tab w:val="left" w:pos="1560"/>
        </w:tabs>
        <w:spacing w:after="0" w:line="240" w:lineRule="auto"/>
        <w:rPr>
          <w:rFonts w:ascii="Times New Roman" w:hAnsi="Times New Roman" w:cs="Times New Roman"/>
          <w:b/>
          <w:sz w:val="24"/>
        </w:rPr>
      </w:pPr>
    </w:p>
    <w:p w:rsidR="00E87937" w:rsidRPr="00821CA5" w:rsidRDefault="00D45E96" w:rsidP="00D45E96">
      <w:pPr>
        <w:tabs>
          <w:tab w:val="left" w:pos="1560"/>
        </w:tabs>
        <w:spacing w:after="0" w:line="240" w:lineRule="auto"/>
        <w:rPr>
          <w:rFonts w:ascii="Times New Roman" w:hAnsi="Times New Roman" w:cs="Times New Roman"/>
          <w:sz w:val="24"/>
        </w:rPr>
      </w:pPr>
      <w:r>
        <w:rPr>
          <w:rFonts w:ascii="Times New Roman" w:hAnsi="Times New Roman" w:cs="Times New Roman"/>
          <w:sz w:val="24"/>
        </w:rPr>
        <w:tab/>
      </w:r>
      <w:r w:rsidR="00E87937" w:rsidRPr="00821CA5">
        <w:rPr>
          <w:rFonts w:ascii="Times New Roman" w:hAnsi="Times New Roman" w:cs="Times New Roman"/>
          <w:sz w:val="24"/>
        </w:rPr>
        <w:t>Sokolov</w:t>
      </w:r>
      <w:r w:rsidR="00821CA5" w:rsidRPr="00821CA5">
        <w:rPr>
          <w:rFonts w:ascii="Times New Roman" w:hAnsi="Times New Roman" w:cs="Times New Roman"/>
          <w:sz w:val="24"/>
        </w:rPr>
        <w:t>sk</w:t>
      </w:r>
      <w:r w:rsidR="00E87937" w:rsidRPr="00821CA5">
        <w:rPr>
          <w:rFonts w:ascii="Times New Roman" w:hAnsi="Times New Roman" w:cs="Times New Roman"/>
          <w:sz w:val="24"/>
        </w:rPr>
        <w:t>á 1</w:t>
      </w:r>
      <w:r w:rsidR="00166A35">
        <w:rPr>
          <w:rFonts w:ascii="Times New Roman" w:hAnsi="Times New Roman" w:cs="Times New Roman"/>
          <w:sz w:val="24"/>
        </w:rPr>
        <w:t>50</w:t>
      </w:r>
      <w:r w:rsidR="00E87937" w:rsidRPr="00821CA5">
        <w:rPr>
          <w:rFonts w:ascii="Times New Roman" w:hAnsi="Times New Roman" w:cs="Times New Roman"/>
          <w:sz w:val="24"/>
        </w:rPr>
        <w:t>, 533 54 Rybitví</w:t>
      </w:r>
    </w:p>
    <w:p w:rsidR="00E87937" w:rsidRPr="00821CA5" w:rsidRDefault="00E87937" w:rsidP="00D45E96">
      <w:pPr>
        <w:tabs>
          <w:tab w:val="left" w:pos="1560"/>
        </w:tabs>
        <w:spacing w:after="0" w:line="240" w:lineRule="auto"/>
        <w:ind w:left="1560"/>
        <w:rPr>
          <w:rFonts w:ascii="Times New Roman" w:hAnsi="Times New Roman" w:cs="Times New Roman"/>
          <w:sz w:val="24"/>
        </w:rPr>
      </w:pPr>
      <w:r w:rsidRPr="00821CA5">
        <w:rPr>
          <w:rFonts w:ascii="Times New Roman" w:hAnsi="Times New Roman" w:cs="Times New Roman"/>
          <w:sz w:val="24"/>
        </w:rPr>
        <w:t xml:space="preserve">zastoupený </w:t>
      </w:r>
      <w:r w:rsidR="00A22CBC">
        <w:rPr>
          <w:rFonts w:ascii="Times New Roman" w:hAnsi="Times New Roman" w:cs="Times New Roman"/>
          <w:sz w:val="24"/>
        </w:rPr>
        <w:t>xxxxxxxxxxxxxxxx</w:t>
      </w:r>
    </w:p>
    <w:p w:rsidR="00E87937" w:rsidRDefault="00E87937" w:rsidP="00D45E96">
      <w:pPr>
        <w:tabs>
          <w:tab w:val="left" w:pos="1560"/>
        </w:tabs>
        <w:spacing w:after="0" w:line="240" w:lineRule="auto"/>
        <w:ind w:left="1560"/>
        <w:rPr>
          <w:rFonts w:ascii="Times New Roman" w:hAnsi="Times New Roman" w:cs="Times New Roman"/>
          <w:sz w:val="24"/>
        </w:rPr>
      </w:pPr>
      <w:r w:rsidRPr="00821CA5">
        <w:rPr>
          <w:rFonts w:ascii="Times New Roman" w:hAnsi="Times New Roman" w:cs="Times New Roman"/>
          <w:sz w:val="24"/>
        </w:rPr>
        <w:t>IČO: 00191191</w:t>
      </w:r>
    </w:p>
    <w:p w:rsidR="00E3017B" w:rsidRDefault="00E3017B" w:rsidP="00D45E96">
      <w:pPr>
        <w:tabs>
          <w:tab w:val="left" w:pos="1560"/>
        </w:tabs>
        <w:spacing w:after="0" w:line="240" w:lineRule="auto"/>
        <w:ind w:left="1560"/>
        <w:rPr>
          <w:rFonts w:ascii="Times New Roman" w:hAnsi="Times New Roman" w:cs="Times New Roman"/>
          <w:sz w:val="24"/>
        </w:rPr>
      </w:pPr>
      <w:r>
        <w:rPr>
          <w:rFonts w:ascii="Times New Roman" w:hAnsi="Times New Roman" w:cs="Times New Roman"/>
          <w:sz w:val="24"/>
        </w:rPr>
        <w:t>DIČ: CZ00191191</w:t>
      </w:r>
    </w:p>
    <w:p w:rsidR="00E3017B" w:rsidRDefault="00E3017B" w:rsidP="00D45E96">
      <w:pPr>
        <w:tabs>
          <w:tab w:val="left" w:pos="1560"/>
        </w:tabs>
        <w:spacing w:after="0" w:line="240" w:lineRule="auto"/>
        <w:ind w:left="1560"/>
        <w:rPr>
          <w:rFonts w:ascii="Times New Roman" w:hAnsi="Times New Roman" w:cs="Times New Roman"/>
          <w:sz w:val="24"/>
        </w:rPr>
      </w:pPr>
      <w:r>
        <w:rPr>
          <w:rFonts w:ascii="Times New Roman" w:hAnsi="Times New Roman" w:cs="Times New Roman"/>
          <w:sz w:val="24"/>
        </w:rPr>
        <w:t xml:space="preserve">Bankovní spojení: </w:t>
      </w:r>
      <w:r w:rsidR="00A22CBC">
        <w:rPr>
          <w:rFonts w:ascii="Times New Roman" w:hAnsi="Times New Roman" w:cs="Times New Roman"/>
          <w:sz w:val="24"/>
        </w:rPr>
        <w:t>xxxxxxxxxxxxx</w:t>
      </w:r>
    </w:p>
    <w:p w:rsidR="00E3017B" w:rsidRPr="00821CA5" w:rsidRDefault="00E3017B" w:rsidP="00D45E96">
      <w:pPr>
        <w:tabs>
          <w:tab w:val="left" w:pos="1560"/>
        </w:tabs>
        <w:spacing w:after="0" w:line="240" w:lineRule="auto"/>
        <w:ind w:left="1560"/>
        <w:rPr>
          <w:rFonts w:ascii="Times New Roman" w:hAnsi="Times New Roman" w:cs="Times New Roman"/>
          <w:sz w:val="24"/>
        </w:rPr>
      </w:pPr>
      <w:r>
        <w:rPr>
          <w:rFonts w:ascii="Times New Roman" w:hAnsi="Times New Roman" w:cs="Times New Roman"/>
          <w:sz w:val="24"/>
        </w:rPr>
        <w:t xml:space="preserve">Číslo účtu:             </w:t>
      </w:r>
      <w:r w:rsidR="00A22CBC">
        <w:rPr>
          <w:rFonts w:ascii="Times New Roman" w:hAnsi="Times New Roman" w:cs="Times New Roman"/>
          <w:sz w:val="24"/>
        </w:rPr>
        <w:t>xxxxxxxxxxxxxxxxxx</w:t>
      </w:r>
    </w:p>
    <w:p w:rsidR="00E87937" w:rsidRDefault="00E87937" w:rsidP="00D45E96">
      <w:pPr>
        <w:tabs>
          <w:tab w:val="left" w:pos="1560"/>
        </w:tabs>
        <w:spacing w:after="0" w:line="240" w:lineRule="auto"/>
        <w:ind w:left="1560"/>
        <w:rPr>
          <w:rFonts w:ascii="Times New Roman" w:hAnsi="Times New Roman" w:cs="Times New Roman"/>
          <w:sz w:val="24"/>
        </w:rPr>
      </w:pPr>
      <w:r w:rsidRPr="00821CA5">
        <w:rPr>
          <w:rFonts w:ascii="Times New Roman" w:hAnsi="Times New Roman" w:cs="Times New Roman"/>
          <w:sz w:val="24"/>
        </w:rPr>
        <w:t xml:space="preserve">(dále jen </w:t>
      </w:r>
      <w:r w:rsidR="0078706F">
        <w:rPr>
          <w:rFonts w:ascii="Times New Roman" w:hAnsi="Times New Roman" w:cs="Times New Roman"/>
          <w:sz w:val="24"/>
        </w:rPr>
        <w:t>odběratel</w:t>
      </w:r>
      <w:r w:rsidRPr="00821CA5">
        <w:rPr>
          <w:rFonts w:ascii="Times New Roman" w:hAnsi="Times New Roman" w:cs="Times New Roman"/>
          <w:sz w:val="24"/>
        </w:rPr>
        <w:t>)</w:t>
      </w:r>
    </w:p>
    <w:p w:rsidR="00D45E96" w:rsidRPr="00821CA5" w:rsidRDefault="00D45E96" w:rsidP="00D45E96">
      <w:pPr>
        <w:tabs>
          <w:tab w:val="left" w:pos="1560"/>
        </w:tabs>
        <w:spacing w:after="0" w:line="240" w:lineRule="auto"/>
        <w:ind w:left="1560"/>
        <w:rPr>
          <w:rFonts w:ascii="Times New Roman" w:hAnsi="Times New Roman" w:cs="Times New Roman"/>
          <w:sz w:val="24"/>
        </w:rPr>
      </w:pPr>
    </w:p>
    <w:p w:rsidR="00E87937" w:rsidRDefault="0078706F" w:rsidP="0078706F">
      <w:pPr>
        <w:tabs>
          <w:tab w:val="left" w:pos="1560"/>
        </w:tabs>
        <w:spacing w:after="0" w:line="240" w:lineRule="auto"/>
        <w:ind w:left="1560" w:hanging="1560"/>
        <w:rPr>
          <w:rFonts w:ascii="Times New Roman" w:hAnsi="Times New Roman" w:cs="Times New Roman"/>
          <w:sz w:val="24"/>
        </w:rPr>
      </w:pPr>
      <w:r>
        <w:rPr>
          <w:rFonts w:ascii="Times New Roman" w:hAnsi="Times New Roman" w:cs="Times New Roman"/>
          <w:b/>
          <w:sz w:val="24"/>
          <w:u w:val="single"/>
        </w:rPr>
        <w:t>Dodavatel</w:t>
      </w:r>
      <w:r w:rsidR="00E87937" w:rsidRPr="00821CA5">
        <w:rPr>
          <w:rFonts w:ascii="Times New Roman" w:hAnsi="Times New Roman" w:cs="Times New Roman"/>
          <w:b/>
          <w:sz w:val="24"/>
          <w:u w:val="single"/>
        </w:rPr>
        <w:t>:</w:t>
      </w:r>
      <w:r w:rsidR="00E87937" w:rsidRPr="00821CA5">
        <w:rPr>
          <w:rFonts w:ascii="Times New Roman" w:hAnsi="Times New Roman" w:cs="Times New Roman"/>
          <w:sz w:val="24"/>
        </w:rPr>
        <w:tab/>
      </w:r>
      <w:r w:rsidR="00464045">
        <w:rPr>
          <w:rFonts w:ascii="Times New Roman" w:hAnsi="Times New Roman" w:cs="Times New Roman"/>
          <w:sz w:val="24"/>
        </w:rPr>
        <w:t>Střední zdravotnická škola, Pardubice, Průmyslová 395</w:t>
      </w:r>
    </w:p>
    <w:p w:rsidR="00464045" w:rsidRPr="00464045" w:rsidRDefault="00464045" w:rsidP="0078706F">
      <w:pPr>
        <w:tabs>
          <w:tab w:val="left" w:pos="1560"/>
        </w:tabs>
        <w:spacing w:after="0" w:line="240" w:lineRule="auto"/>
        <w:ind w:left="1560" w:hanging="1560"/>
        <w:rPr>
          <w:rFonts w:ascii="Times New Roman" w:hAnsi="Times New Roman" w:cs="Times New Roman"/>
          <w:sz w:val="24"/>
        </w:rPr>
      </w:pPr>
      <w:r w:rsidRPr="00464045">
        <w:rPr>
          <w:rFonts w:ascii="Times New Roman" w:hAnsi="Times New Roman" w:cs="Times New Roman"/>
          <w:sz w:val="24"/>
        </w:rPr>
        <w:t xml:space="preserve">                          Průmyslová 395, 531 21 Pardubice </w:t>
      </w:r>
    </w:p>
    <w:p w:rsidR="00E87937" w:rsidRPr="00821CA5" w:rsidRDefault="00D45E96" w:rsidP="00D45E96">
      <w:pPr>
        <w:tabs>
          <w:tab w:val="left" w:pos="1560"/>
        </w:tabs>
        <w:spacing w:after="0" w:line="240" w:lineRule="auto"/>
        <w:rPr>
          <w:rFonts w:ascii="Times New Roman" w:hAnsi="Times New Roman" w:cs="Times New Roman"/>
          <w:sz w:val="24"/>
        </w:rPr>
      </w:pPr>
      <w:r>
        <w:rPr>
          <w:rFonts w:ascii="Times New Roman" w:hAnsi="Times New Roman" w:cs="Times New Roman"/>
          <w:sz w:val="24"/>
        </w:rPr>
        <w:tab/>
      </w:r>
      <w:r w:rsidR="00E87937" w:rsidRPr="00821CA5">
        <w:rPr>
          <w:rFonts w:ascii="Times New Roman" w:hAnsi="Times New Roman" w:cs="Times New Roman"/>
          <w:sz w:val="24"/>
        </w:rPr>
        <w:t xml:space="preserve">zastoupený </w:t>
      </w:r>
      <w:r w:rsidR="00A22CBC">
        <w:rPr>
          <w:rFonts w:ascii="Times New Roman" w:hAnsi="Times New Roman" w:cs="Times New Roman"/>
          <w:sz w:val="24"/>
        </w:rPr>
        <w:t>xxxxxxxxxxxxxxxxxx</w:t>
      </w:r>
    </w:p>
    <w:p w:rsidR="00E87937" w:rsidRDefault="00D45E96" w:rsidP="00D45E96">
      <w:pPr>
        <w:tabs>
          <w:tab w:val="left" w:pos="1560"/>
        </w:tabs>
        <w:spacing w:after="0" w:line="240" w:lineRule="auto"/>
        <w:rPr>
          <w:rFonts w:ascii="Times New Roman" w:hAnsi="Times New Roman" w:cs="Times New Roman"/>
          <w:sz w:val="24"/>
        </w:rPr>
      </w:pPr>
      <w:r>
        <w:rPr>
          <w:rFonts w:ascii="Times New Roman" w:hAnsi="Times New Roman" w:cs="Times New Roman"/>
          <w:sz w:val="24"/>
        </w:rPr>
        <w:tab/>
      </w:r>
      <w:r w:rsidR="0078706F">
        <w:rPr>
          <w:rFonts w:ascii="Times New Roman" w:hAnsi="Times New Roman" w:cs="Times New Roman"/>
          <w:sz w:val="24"/>
        </w:rPr>
        <w:t>IČ</w:t>
      </w:r>
      <w:r w:rsidR="00E87937" w:rsidRPr="00821CA5">
        <w:rPr>
          <w:rFonts w:ascii="Times New Roman" w:hAnsi="Times New Roman" w:cs="Times New Roman"/>
          <w:sz w:val="24"/>
        </w:rPr>
        <w:t xml:space="preserve">: </w:t>
      </w:r>
      <w:r w:rsidR="00464045">
        <w:rPr>
          <w:rFonts w:ascii="Times New Roman" w:hAnsi="Times New Roman" w:cs="Times New Roman"/>
          <w:sz w:val="24"/>
        </w:rPr>
        <w:t>00498793</w:t>
      </w:r>
    </w:p>
    <w:p w:rsidR="0078706F" w:rsidRDefault="0078706F" w:rsidP="00D45E96">
      <w:pPr>
        <w:tabs>
          <w:tab w:val="left" w:pos="1560"/>
        </w:tabs>
        <w:spacing w:after="0" w:line="240" w:lineRule="auto"/>
        <w:rPr>
          <w:rFonts w:ascii="Times New Roman" w:hAnsi="Times New Roman" w:cs="Times New Roman"/>
          <w:sz w:val="24"/>
        </w:rPr>
      </w:pPr>
      <w:r>
        <w:rPr>
          <w:rFonts w:ascii="Times New Roman" w:hAnsi="Times New Roman" w:cs="Times New Roman"/>
          <w:sz w:val="24"/>
        </w:rPr>
        <w:t xml:space="preserve">                          DIČ:  </w:t>
      </w:r>
      <w:r w:rsidR="008B0F11">
        <w:rPr>
          <w:rFonts w:ascii="Times New Roman" w:hAnsi="Times New Roman" w:cs="Times New Roman"/>
          <w:sz w:val="24"/>
        </w:rPr>
        <w:t>CZ 00498793</w:t>
      </w:r>
    </w:p>
    <w:p w:rsidR="0078706F" w:rsidRPr="008B0F11" w:rsidRDefault="00E3017B" w:rsidP="00D45E96">
      <w:pPr>
        <w:tabs>
          <w:tab w:val="left" w:pos="1560"/>
        </w:tabs>
        <w:spacing w:after="0" w:line="240" w:lineRule="auto"/>
        <w:rPr>
          <w:rFonts w:ascii="Times New Roman" w:hAnsi="Times New Roman" w:cs="Times New Roman"/>
          <w:sz w:val="24"/>
        </w:rPr>
      </w:pPr>
      <w:r>
        <w:rPr>
          <w:rFonts w:ascii="Times New Roman" w:hAnsi="Times New Roman" w:cs="Times New Roman"/>
          <w:sz w:val="24"/>
        </w:rPr>
        <w:t xml:space="preserve">                          </w:t>
      </w:r>
      <w:r w:rsidRPr="008B0F11">
        <w:rPr>
          <w:rFonts w:ascii="Times New Roman" w:hAnsi="Times New Roman" w:cs="Times New Roman"/>
          <w:sz w:val="24"/>
        </w:rPr>
        <w:t>Bankovní spojení:</w:t>
      </w:r>
      <w:r w:rsidR="008B0F11" w:rsidRPr="008B0F11">
        <w:rPr>
          <w:rFonts w:ascii="Times New Roman" w:hAnsi="Times New Roman" w:cs="Times New Roman"/>
          <w:sz w:val="24"/>
        </w:rPr>
        <w:t xml:space="preserve"> </w:t>
      </w:r>
      <w:r w:rsidR="00A22CBC">
        <w:rPr>
          <w:rFonts w:ascii="Times New Roman" w:hAnsi="Times New Roman" w:cs="Times New Roman"/>
          <w:sz w:val="24"/>
        </w:rPr>
        <w:t>xxxxxxxxxxxx</w:t>
      </w:r>
    </w:p>
    <w:p w:rsidR="00E3017B" w:rsidRPr="008B0F11" w:rsidRDefault="00E3017B" w:rsidP="00D45E96">
      <w:pPr>
        <w:tabs>
          <w:tab w:val="left" w:pos="1560"/>
        </w:tabs>
        <w:spacing w:after="0" w:line="240" w:lineRule="auto"/>
        <w:rPr>
          <w:rFonts w:ascii="Times New Roman" w:hAnsi="Times New Roman" w:cs="Times New Roman"/>
          <w:sz w:val="24"/>
        </w:rPr>
      </w:pPr>
      <w:r w:rsidRPr="008B0F11">
        <w:rPr>
          <w:rFonts w:ascii="Times New Roman" w:hAnsi="Times New Roman" w:cs="Times New Roman"/>
          <w:sz w:val="24"/>
        </w:rPr>
        <w:t xml:space="preserve">                          Číslo účtu:  </w:t>
      </w:r>
      <w:r w:rsidR="008B0F11">
        <w:rPr>
          <w:rFonts w:ascii="Times New Roman" w:hAnsi="Times New Roman" w:cs="Times New Roman"/>
          <w:sz w:val="24"/>
        </w:rPr>
        <w:t xml:space="preserve">        </w:t>
      </w:r>
      <w:r w:rsidRPr="008B0F11">
        <w:rPr>
          <w:rFonts w:ascii="Times New Roman" w:hAnsi="Times New Roman" w:cs="Times New Roman"/>
          <w:sz w:val="24"/>
        </w:rPr>
        <w:t xml:space="preserve"> </w:t>
      </w:r>
      <w:r w:rsidR="00A22CBC">
        <w:rPr>
          <w:rFonts w:ascii="Times New Roman" w:hAnsi="Times New Roman" w:cs="Times New Roman"/>
          <w:sz w:val="24"/>
        </w:rPr>
        <w:t>xxxxxxxxxxxxxxx</w:t>
      </w:r>
    </w:p>
    <w:p w:rsidR="00E87937" w:rsidRPr="00821CA5" w:rsidRDefault="00D45E96" w:rsidP="00D45E96">
      <w:pPr>
        <w:tabs>
          <w:tab w:val="left" w:pos="1560"/>
        </w:tabs>
        <w:spacing w:after="0" w:line="240" w:lineRule="auto"/>
        <w:rPr>
          <w:rFonts w:ascii="Times New Roman" w:hAnsi="Times New Roman" w:cs="Times New Roman"/>
          <w:sz w:val="24"/>
        </w:rPr>
      </w:pPr>
      <w:r w:rsidRPr="008B0F11">
        <w:rPr>
          <w:rFonts w:ascii="Times New Roman" w:hAnsi="Times New Roman" w:cs="Times New Roman"/>
          <w:sz w:val="24"/>
        </w:rPr>
        <w:tab/>
      </w:r>
      <w:r w:rsidR="00E87937" w:rsidRPr="008B0F11">
        <w:rPr>
          <w:rFonts w:ascii="Times New Roman" w:hAnsi="Times New Roman" w:cs="Times New Roman"/>
          <w:sz w:val="24"/>
        </w:rPr>
        <w:t xml:space="preserve">(dále jen </w:t>
      </w:r>
      <w:r w:rsidR="0078706F" w:rsidRPr="008B0F11">
        <w:rPr>
          <w:rFonts w:ascii="Times New Roman" w:hAnsi="Times New Roman" w:cs="Times New Roman"/>
          <w:sz w:val="24"/>
        </w:rPr>
        <w:t>dodavatel</w:t>
      </w:r>
      <w:r w:rsidR="00E87937" w:rsidRPr="008B0F11">
        <w:rPr>
          <w:rFonts w:ascii="Times New Roman" w:hAnsi="Times New Roman" w:cs="Times New Roman"/>
          <w:sz w:val="24"/>
        </w:rPr>
        <w:t>)</w:t>
      </w:r>
    </w:p>
    <w:p w:rsidR="002A0005" w:rsidRPr="004F209E" w:rsidRDefault="002A0005" w:rsidP="00821CA5">
      <w:pPr>
        <w:spacing w:after="0" w:line="240" w:lineRule="auto"/>
        <w:rPr>
          <w:rFonts w:ascii="Times New Roman" w:hAnsi="Times New Roman" w:cs="Times New Roman"/>
          <w:sz w:val="24"/>
          <w:szCs w:val="24"/>
        </w:rPr>
      </w:pPr>
    </w:p>
    <w:p w:rsidR="0026488A" w:rsidRDefault="0026488A" w:rsidP="008F60A2">
      <w:pPr>
        <w:spacing w:after="0" w:line="240" w:lineRule="auto"/>
        <w:jc w:val="center"/>
        <w:rPr>
          <w:rFonts w:ascii="Times New Roman" w:hAnsi="Times New Roman" w:cs="Times New Roman"/>
          <w:b/>
          <w:sz w:val="24"/>
          <w:u w:val="single"/>
        </w:rPr>
      </w:pPr>
    </w:p>
    <w:p w:rsidR="0026488A" w:rsidRDefault="0026488A" w:rsidP="008F60A2">
      <w:pPr>
        <w:spacing w:after="0" w:line="240" w:lineRule="auto"/>
        <w:jc w:val="center"/>
        <w:rPr>
          <w:rFonts w:ascii="Times New Roman" w:hAnsi="Times New Roman" w:cs="Times New Roman"/>
          <w:b/>
          <w:sz w:val="24"/>
          <w:u w:val="single"/>
        </w:rPr>
      </w:pPr>
    </w:p>
    <w:p w:rsidR="002A0005" w:rsidRDefault="002A0005" w:rsidP="008F60A2">
      <w:pPr>
        <w:spacing w:after="0" w:line="240" w:lineRule="auto"/>
        <w:jc w:val="center"/>
        <w:rPr>
          <w:rFonts w:ascii="Times New Roman" w:hAnsi="Times New Roman" w:cs="Times New Roman"/>
          <w:b/>
          <w:sz w:val="24"/>
          <w:u w:val="single"/>
        </w:rPr>
      </w:pPr>
      <w:r>
        <w:rPr>
          <w:rFonts w:ascii="Times New Roman" w:hAnsi="Times New Roman" w:cs="Times New Roman"/>
          <w:b/>
          <w:sz w:val="24"/>
          <w:u w:val="single"/>
        </w:rPr>
        <w:t>Dodavatel a odběratel uzavírají tuto smlouvu o zajištění stravování</w:t>
      </w:r>
    </w:p>
    <w:p w:rsidR="008F60A2" w:rsidRDefault="008F60A2" w:rsidP="008F60A2">
      <w:pPr>
        <w:spacing w:after="0" w:line="240" w:lineRule="auto"/>
        <w:jc w:val="center"/>
        <w:rPr>
          <w:rFonts w:ascii="Times New Roman" w:hAnsi="Times New Roman" w:cs="Times New Roman"/>
          <w:b/>
          <w:sz w:val="24"/>
          <w:u w:val="single"/>
        </w:rPr>
      </w:pPr>
    </w:p>
    <w:p w:rsidR="008F60A2" w:rsidRPr="008F60A2" w:rsidRDefault="008F60A2" w:rsidP="008F60A2">
      <w:pPr>
        <w:pStyle w:val="Odstavecseseznamem"/>
        <w:numPr>
          <w:ilvl w:val="0"/>
          <w:numId w:val="11"/>
        </w:numPr>
        <w:spacing w:after="0" w:line="240" w:lineRule="auto"/>
        <w:jc w:val="center"/>
        <w:rPr>
          <w:rFonts w:ascii="Times New Roman" w:hAnsi="Times New Roman" w:cs="Times New Roman"/>
          <w:b/>
          <w:sz w:val="24"/>
          <w:u w:val="single"/>
        </w:rPr>
      </w:pPr>
      <w:r>
        <w:rPr>
          <w:rFonts w:ascii="Times New Roman" w:hAnsi="Times New Roman" w:cs="Times New Roman"/>
          <w:b/>
          <w:sz w:val="24"/>
          <w:u w:val="single"/>
        </w:rPr>
        <w:t>Organizační zajištění</w:t>
      </w:r>
    </w:p>
    <w:p w:rsidR="00166A35" w:rsidRDefault="00166A35" w:rsidP="00166A35">
      <w:pPr>
        <w:spacing w:after="0" w:line="240" w:lineRule="auto"/>
        <w:rPr>
          <w:rFonts w:ascii="Times New Roman" w:hAnsi="Times New Roman" w:cs="Times New Roman"/>
          <w:sz w:val="24"/>
        </w:rPr>
      </w:pPr>
    </w:p>
    <w:p w:rsidR="0078706F" w:rsidRDefault="00FF153D" w:rsidP="00322952">
      <w:pPr>
        <w:pStyle w:val="Odstavecseseznamem"/>
        <w:numPr>
          <w:ilvl w:val="0"/>
          <w:numId w:val="7"/>
        </w:numPr>
        <w:spacing w:after="0" w:line="240" w:lineRule="auto"/>
        <w:jc w:val="both"/>
        <w:rPr>
          <w:rFonts w:ascii="Times New Roman" w:hAnsi="Times New Roman" w:cs="Times New Roman"/>
          <w:sz w:val="24"/>
        </w:rPr>
      </w:pPr>
      <w:r w:rsidRPr="0078706F">
        <w:rPr>
          <w:rFonts w:ascii="Times New Roman" w:hAnsi="Times New Roman" w:cs="Times New Roman"/>
          <w:sz w:val="24"/>
        </w:rPr>
        <w:t xml:space="preserve">Dodavatel </w:t>
      </w:r>
      <w:r w:rsidR="0078706F" w:rsidRPr="0078706F">
        <w:rPr>
          <w:rFonts w:ascii="Times New Roman" w:hAnsi="Times New Roman" w:cs="Times New Roman"/>
          <w:sz w:val="24"/>
        </w:rPr>
        <w:t xml:space="preserve"> se zavazuje ve své kuchyni v pracovních dnech pondělí – pátek, s výjimkou dnů, kdy bude jídelna ze sanitárních nebo provozních důvodů uzavřena uvařit obědy  dle objednávky odběratele</w:t>
      </w:r>
      <w:r w:rsidR="0078706F">
        <w:rPr>
          <w:rFonts w:ascii="Times New Roman" w:hAnsi="Times New Roman" w:cs="Times New Roman"/>
          <w:sz w:val="24"/>
        </w:rPr>
        <w:t>.</w:t>
      </w:r>
    </w:p>
    <w:p w:rsidR="0078706F" w:rsidRDefault="0078706F" w:rsidP="0078706F">
      <w:pPr>
        <w:pStyle w:val="Odstavecseseznamem"/>
        <w:spacing w:after="0" w:line="240" w:lineRule="auto"/>
        <w:jc w:val="both"/>
        <w:rPr>
          <w:rFonts w:ascii="Times New Roman" w:hAnsi="Times New Roman" w:cs="Times New Roman"/>
          <w:sz w:val="24"/>
        </w:rPr>
      </w:pPr>
    </w:p>
    <w:p w:rsidR="0078706F" w:rsidRDefault="0078706F" w:rsidP="0078706F">
      <w:pPr>
        <w:pStyle w:val="Odstavecseseznamem"/>
        <w:numPr>
          <w:ilvl w:val="0"/>
          <w:numId w:val="7"/>
        </w:numPr>
        <w:spacing w:after="0" w:line="240" w:lineRule="auto"/>
        <w:jc w:val="both"/>
        <w:rPr>
          <w:rFonts w:ascii="Times New Roman" w:hAnsi="Times New Roman" w:cs="Times New Roman"/>
          <w:sz w:val="24"/>
        </w:rPr>
      </w:pPr>
      <w:r w:rsidRPr="0078706F">
        <w:rPr>
          <w:rFonts w:ascii="Times New Roman" w:hAnsi="Times New Roman" w:cs="Times New Roman"/>
          <w:sz w:val="24"/>
        </w:rPr>
        <w:t xml:space="preserve">Dodavatel  se zavazuje ve své kuchyni v pracovních dnech </w:t>
      </w:r>
      <w:r>
        <w:rPr>
          <w:rFonts w:ascii="Times New Roman" w:hAnsi="Times New Roman" w:cs="Times New Roman"/>
          <w:sz w:val="24"/>
        </w:rPr>
        <w:t>úterý a čtvrtek</w:t>
      </w:r>
      <w:r w:rsidRPr="0078706F">
        <w:rPr>
          <w:rFonts w:ascii="Times New Roman" w:hAnsi="Times New Roman" w:cs="Times New Roman"/>
          <w:sz w:val="24"/>
        </w:rPr>
        <w:t xml:space="preserve">, s výjimkou dnů, kdy bude jídelna ze sanitárních nebo provozních důvodů uzavřena </w:t>
      </w:r>
      <w:r>
        <w:rPr>
          <w:rFonts w:ascii="Times New Roman" w:hAnsi="Times New Roman" w:cs="Times New Roman"/>
          <w:sz w:val="24"/>
        </w:rPr>
        <w:t>uvařit večeře dle objednávky odběratele.</w:t>
      </w:r>
    </w:p>
    <w:p w:rsidR="0078706F" w:rsidRPr="0078706F" w:rsidRDefault="0078706F" w:rsidP="0078706F">
      <w:pPr>
        <w:spacing w:after="0" w:line="240" w:lineRule="auto"/>
        <w:jc w:val="both"/>
        <w:rPr>
          <w:rFonts w:ascii="Times New Roman" w:hAnsi="Times New Roman" w:cs="Times New Roman"/>
          <w:sz w:val="24"/>
        </w:rPr>
      </w:pPr>
    </w:p>
    <w:p w:rsidR="00F87D58" w:rsidRDefault="0078706F" w:rsidP="0078706F">
      <w:pPr>
        <w:pStyle w:val="Odstavecseseznamem"/>
        <w:numPr>
          <w:ilvl w:val="0"/>
          <w:numId w:val="7"/>
        </w:numPr>
        <w:spacing w:after="0" w:line="240" w:lineRule="auto"/>
        <w:jc w:val="both"/>
        <w:rPr>
          <w:rFonts w:ascii="Times New Roman" w:hAnsi="Times New Roman" w:cs="Times New Roman"/>
          <w:sz w:val="24"/>
        </w:rPr>
      </w:pPr>
      <w:r>
        <w:rPr>
          <w:rFonts w:ascii="Times New Roman" w:hAnsi="Times New Roman" w:cs="Times New Roman"/>
          <w:sz w:val="24"/>
        </w:rPr>
        <w:t xml:space="preserve">Dodavatel zajistí předání jídelníčku na email: </w:t>
      </w:r>
      <w:r w:rsidR="00A22CBC">
        <w:rPr>
          <w:rFonts w:ascii="Times New Roman" w:hAnsi="Times New Roman" w:cs="Times New Roman"/>
          <w:sz w:val="24"/>
        </w:rPr>
        <w:t xml:space="preserve">xxxxxxxxxxxxxx </w:t>
      </w:r>
      <w:r>
        <w:rPr>
          <w:rFonts w:ascii="Times New Roman" w:hAnsi="Times New Roman" w:cs="Times New Roman"/>
          <w:sz w:val="24"/>
        </w:rPr>
        <w:t xml:space="preserve"> </w:t>
      </w:r>
      <w:r w:rsidRPr="00A22CBC">
        <w:rPr>
          <w:rFonts w:ascii="Times New Roman" w:hAnsi="Times New Roman" w:cs="Times New Roman"/>
          <w:color w:val="000000" w:themeColor="text1"/>
          <w:sz w:val="24"/>
        </w:rPr>
        <w:t xml:space="preserve">nebo </w:t>
      </w:r>
      <w:r w:rsidR="00A22CBC" w:rsidRPr="00A22CBC">
        <w:rPr>
          <w:rStyle w:val="Hypertextovodkaz"/>
          <w:rFonts w:ascii="Times New Roman" w:hAnsi="Times New Roman" w:cs="Times New Roman"/>
          <w:color w:val="000000" w:themeColor="text1"/>
          <w:sz w:val="24"/>
          <w:u w:val="none"/>
        </w:rPr>
        <w:t>xxxxxxxxxxxx</w:t>
      </w:r>
      <w:r w:rsidR="00A22CBC">
        <w:rPr>
          <w:rStyle w:val="Hypertextovodkaz"/>
          <w:rFonts w:ascii="Times New Roman" w:hAnsi="Times New Roman" w:cs="Times New Roman"/>
          <w:color w:val="000000" w:themeColor="text1"/>
          <w:sz w:val="24"/>
          <w:u w:val="none"/>
        </w:rPr>
        <w:t xml:space="preserve"> </w:t>
      </w:r>
      <w:r w:rsidR="00154709" w:rsidRPr="00A22CBC">
        <w:rPr>
          <w:rFonts w:ascii="Times New Roman" w:hAnsi="Times New Roman" w:cs="Times New Roman"/>
          <w:color w:val="000000" w:themeColor="text1"/>
          <w:sz w:val="24"/>
        </w:rPr>
        <w:t xml:space="preserve">14 </w:t>
      </w:r>
      <w:r w:rsidR="00154709">
        <w:rPr>
          <w:rFonts w:ascii="Times New Roman" w:hAnsi="Times New Roman" w:cs="Times New Roman"/>
          <w:sz w:val="24"/>
        </w:rPr>
        <w:t>dnů předem.</w:t>
      </w:r>
    </w:p>
    <w:p w:rsidR="00154709" w:rsidRPr="00154709" w:rsidRDefault="00154709" w:rsidP="00154709">
      <w:pPr>
        <w:pStyle w:val="Odstavecseseznamem"/>
        <w:rPr>
          <w:rFonts w:ascii="Times New Roman" w:hAnsi="Times New Roman" w:cs="Times New Roman"/>
          <w:sz w:val="24"/>
        </w:rPr>
      </w:pPr>
    </w:p>
    <w:p w:rsidR="00154709" w:rsidRDefault="00154709" w:rsidP="0078706F">
      <w:pPr>
        <w:pStyle w:val="Odstavecseseznamem"/>
        <w:numPr>
          <w:ilvl w:val="0"/>
          <w:numId w:val="7"/>
        </w:numPr>
        <w:spacing w:after="0" w:line="240" w:lineRule="auto"/>
        <w:jc w:val="both"/>
        <w:rPr>
          <w:rFonts w:ascii="Times New Roman" w:hAnsi="Times New Roman" w:cs="Times New Roman"/>
          <w:sz w:val="24"/>
        </w:rPr>
      </w:pPr>
      <w:r>
        <w:rPr>
          <w:rFonts w:ascii="Times New Roman" w:hAnsi="Times New Roman" w:cs="Times New Roman"/>
          <w:sz w:val="24"/>
        </w:rPr>
        <w:t xml:space="preserve">Odběratel se zavazuje vybrat ze zaslaného jídelníčku 1 druh oběda na každý den </w:t>
      </w:r>
    </w:p>
    <w:p w:rsidR="00154709" w:rsidRDefault="00154709" w:rsidP="00154709">
      <w:pPr>
        <w:pStyle w:val="Odstavecseseznamem"/>
        <w:rPr>
          <w:rFonts w:ascii="Times New Roman" w:hAnsi="Times New Roman" w:cs="Times New Roman"/>
          <w:sz w:val="24"/>
        </w:rPr>
      </w:pPr>
      <w:r>
        <w:rPr>
          <w:rFonts w:ascii="Times New Roman" w:hAnsi="Times New Roman" w:cs="Times New Roman"/>
          <w:sz w:val="24"/>
        </w:rPr>
        <w:t>a daný výběr sdělit vedoucí školní jídelny SZŠ do 1týdne před zahájením</w:t>
      </w:r>
      <w:r w:rsidR="00902D28">
        <w:rPr>
          <w:rFonts w:ascii="Times New Roman" w:hAnsi="Times New Roman" w:cs="Times New Roman"/>
          <w:sz w:val="24"/>
        </w:rPr>
        <w:t xml:space="preserve"> plnění jídelníčku.</w:t>
      </w:r>
      <w:r w:rsidR="00A35820">
        <w:rPr>
          <w:rFonts w:ascii="Times New Roman" w:hAnsi="Times New Roman" w:cs="Times New Roman"/>
          <w:sz w:val="24"/>
        </w:rPr>
        <w:t xml:space="preserve"> Večeře bude dle jídelníčku SZŠ.</w:t>
      </w:r>
    </w:p>
    <w:p w:rsidR="00154709" w:rsidRDefault="00154709" w:rsidP="00154709">
      <w:pPr>
        <w:pStyle w:val="Odstavecseseznamem"/>
        <w:rPr>
          <w:rFonts w:ascii="Times New Roman" w:hAnsi="Times New Roman" w:cs="Times New Roman"/>
          <w:sz w:val="24"/>
        </w:rPr>
      </w:pPr>
    </w:p>
    <w:p w:rsidR="00F87D58" w:rsidRDefault="00902D28" w:rsidP="00902D28">
      <w:pPr>
        <w:pStyle w:val="Odstavecseseznamem"/>
        <w:numPr>
          <w:ilvl w:val="0"/>
          <w:numId w:val="7"/>
        </w:numPr>
        <w:spacing w:after="0" w:line="240" w:lineRule="auto"/>
        <w:jc w:val="both"/>
        <w:rPr>
          <w:rFonts w:ascii="Times New Roman" w:hAnsi="Times New Roman" w:cs="Times New Roman"/>
          <w:sz w:val="24"/>
        </w:rPr>
      </w:pPr>
      <w:r>
        <w:rPr>
          <w:rFonts w:ascii="Times New Roman" w:hAnsi="Times New Roman" w:cs="Times New Roman"/>
          <w:sz w:val="24"/>
        </w:rPr>
        <w:lastRenderedPageBreak/>
        <w:t>Odběratel se zavazuje zaslat závaznou objednávku počtu obědů nebo večeří vždy do 12 hodin předchozího dne před dnem objednání. Na pondělí je předchozím dnem pátek.</w:t>
      </w:r>
    </w:p>
    <w:p w:rsidR="00902D28" w:rsidRDefault="00902D28" w:rsidP="00902D28">
      <w:pPr>
        <w:pStyle w:val="Odstavecseseznamem"/>
        <w:spacing w:after="0" w:line="240" w:lineRule="auto"/>
        <w:jc w:val="both"/>
        <w:rPr>
          <w:rFonts w:ascii="Times New Roman" w:hAnsi="Times New Roman" w:cs="Times New Roman"/>
          <w:sz w:val="24"/>
        </w:rPr>
      </w:pPr>
    </w:p>
    <w:p w:rsidR="00902D28" w:rsidRDefault="00902D28" w:rsidP="00902D28">
      <w:pPr>
        <w:pStyle w:val="Odstavecseseznamem"/>
        <w:numPr>
          <w:ilvl w:val="0"/>
          <w:numId w:val="7"/>
        </w:numPr>
        <w:spacing w:after="0" w:line="240" w:lineRule="auto"/>
        <w:jc w:val="both"/>
        <w:rPr>
          <w:rFonts w:ascii="Times New Roman" w:hAnsi="Times New Roman" w:cs="Times New Roman"/>
          <w:sz w:val="24"/>
        </w:rPr>
      </w:pPr>
      <w:r>
        <w:rPr>
          <w:rFonts w:ascii="Times New Roman" w:hAnsi="Times New Roman" w:cs="Times New Roman"/>
          <w:sz w:val="24"/>
        </w:rPr>
        <w:t>Závazný počet jídel bude v členění: žáci, zaměstnanci a cizí strávníci.</w:t>
      </w:r>
    </w:p>
    <w:p w:rsidR="00902D28" w:rsidRPr="00902D28" w:rsidRDefault="00902D28" w:rsidP="00902D28">
      <w:pPr>
        <w:pStyle w:val="Odstavecseseznamem"/>
        <w:rPr>
          <w:rFonts w:ascii="Times New Roman" w:hAnsi="Times New Roman" w:cs="Times New Roman"/>
          <w:sz w:val="24"/>
        </w:rPr>
      </w:pPr>
    </w:p>
    <w:p w:rsidR="00902D28" w:rsidRDefault="00135647" w:rsidP="00902D28">
      <w:pPr>
        <w:pStyle w:val="Odstavecseseznamem"/>
        <w:numPr>
          <w:ilvl w:val="0"/>
          <w:numId w:val="7"/>
        </w:numPr>
        <w:spacing w:after="0" w:line="240" w:lineRule="auto"/>
        <w:jc w:val="both"/>
        <w:rPr>
          <w:rFonts w:ascii="Times New Roman" w:hAnsi="Times New Roman" w:cs="Times New Roman"/>
          <w:sz w:val="24"/>
        </w:rPr>
      </w:pPr>
      <w:r>
        <w:rPr>
          <w:rFonts w:ascii="Times New Roman" w:hAnsi="Times New Roman" w:cs="Times New Roman"/>
          <w:sz w:val="24"/>
        </w:rPr>
        <w:t xml:space="preserve">Dodavatel se zavazuje uvařit obědy pro odběratele do 10.15 hodin, večeře do 16.30 hodin, odběratel si stravu vyzvedne a zajistí si odvoz na svoje náklady. Odběratel se zavazuje dodat dodavateli </w:t>
      </w:r>
      <w:r w:rsidRPr="001E3D7F">
        <w:rPr>
          <w:rFonts w:ascii="Times New Roman" w:hAnsi="Times New Roman" w:cs="Times New Roman"/>
          <w:sz w:val="24"/>
        </w:rPr>
        <w:t>svoje</w:t>
      </w:r>
      <w:r w:rsidR="001E3D7F">
        <w:rPr>
          <w:rFonts w:ascii="Times New Roman" w:hAnsi="Times New Roman" w:cs="Times New Roman"/>
          <w:sz w:val="24"/>
        </w:rPr>
        <w:t xml:space="preserve"> termo</w:t>
      </w:r>
      <w:r w:rsidR="00065EB4">
        <w:rPr>
          <w:rFonts w:ascii="Times New Roman" w:hAnsi="Times New Roman" w:cs="Times New Roman"/>
          <w:sz w:val="24"/>
        </w:rPr>
        <w:t xml:space="preserve"> </w:t>
      </w:r>
      <w:r w:rsidR="001E3D7F">
        <w:rPr>
          <w:rFonts w:ascii="Times New Roman" w:hAnsi="Times New Roman" w:cs="Times New Roman"/>
          <w:sz w:val="24"/>
        </w:rPr>
        <w:t>porty</w:t>
      </w:r>
      <w:r w:rsidRPr="001E3D7F">
        <w:rPr>
          <w:rFonts w:ascii="Times New Roman" w:hAnsi="Times New Roman" w:cs="Times New Roman"/>
          <w:sz w:val="24"/>
        </w:rPr>
        <w:t xml:space="preserve"> </w:t>
      </w:r>
      <w:r w:rsidR="001E3D7F">
        <w:rPr>
          <w:rFonts w:ascii="Times New Roman" w:hAnsi="Times New Roman" w:cs="Times New Roman"/>
          <w:sz w:val="24"/>
        </w:rPr>
        <w:t xml:space="preserve">pro </w:t>
      </w:r>
      <w:r w:rsidR="008F60A2">
        <w:rPr>
          <w:rFonts w:ascii="Times New Roman" w:hAnsi="Times New Roman" w:cs="Times New Roman"/>
          <w:sz w:val="24"/>
        </w:rPr>
        <w:t>odvoz objednané stravy</w:t>
      </w:r>
      <w:r w:rsidR="000F50EF">
        <w:rPr>
          <w:rFonts w:ascii="Times New Roman" w:hAnsi="Times New Roman" w:cs="Times New Roman"/>
          <w:sz w:val="24"/>
        </w:rPr>
        <w:t>.</w:t>
      </w:r>
    </w:p>
    <w:p w:rsidR="000F50EF" w:rsidRDefault="000F50EF" w:rsidP="000F50EF">
      <w:pPr>
        <w:pStyle w:val="Odstavecseseznamem"/>
        <w:spacing w:after="0" w:line="240" w:lineRule="auto"/>
        <w:jc w:val="both"/>
        <w:rPr>
          <w:rFonts w:ascii="Times New Roman" w:hAnsi="Times New Roman" w:cs="Times New Roman"/>
          <w:sz w:val="24"/>
        </w:rPr>
      </w:pPr>
    </w:p>
    <w:p w:rsidR="000F50EF" w:rsidRPr="000F50EF" w:rsidRDefault="000F50EF" w:rsidP="000F50EF">
      <w:pPr>
        <w:pStyle w:val="Odstavecseseznamem"/>
        <w:numPr>
          <w:ilvl w:val="0"/>
          <w:numId w:val="7"/>
        </w:numPr>
        <w:jc w:val="both"/>
        <w:rPr>
          <w:rFonts w:ascii="Times New Roman" w:hAnsi="Times New Roman" w:cs="Times New Roman"/>
          <w:sz w:val="24"/>
          <w:szCs w:val="24"/>
        </w:rPr>
      </w:pPr>
      <w:r w:rsidRPr="000F50EF">
        <w:rPr>
          <w:rFonts w:ascii="Times New Roman" w:hAnsi="Times New Roman" w:cs="Times New Roman"/>
          <w:sz w:val="24"/>
          <w:szCs w:val="24"/>
        </w:rPr>
        <w:t>Teploty stravy jsou dány příručkou systému HACCP, kterou se zavazují dodržovat jak dodavatel, tak odběratel. Stravu si odváží Střední průmyslová škola stavební Pardubice vlastní dopravou na své náklady. Zajišťuje ji pracovník odborně vyškolený s platným zdravotním průkazem.</w:t>
      </w:r>
    </w:p>
    <w:p w:rsidR="000F50EF" w:rsidRDefault="000F50EF" w:rsidP="000F50EF">
      <w:pPr>
        <w:pStyle w:val="Odstavecseseznamem"/>
        <w:spacing w:after="0" w:line="240" w:lineRule="auto"/>
        <w:jc w:val="both"/>
        <w:rPr>
          <w:rFonts w:ascii="Times New Roman" w:hAnsi="Times New Roman" w:cs="Times New Roman"/>
          <w:sz w:val="24"/>
        </w:rPr>
      </w:pPr>
    </w:p>
    <w:p w:rsidR="008F60A2" w:rsidRPr="008F60A2" w:rsidRDefault="008F60A2" w:rsidP="008F60A2">
      <w:pPr>
        <w:pStyle w:val="Odstavecseseznamem"/>
        <w:rPr>
          <w:rFonts w:ascii="Times New Roman" w:hAnsi="Times New Roman" w:cs="Times New Roman"/>
          <w:sz w:val="24"/>
        </w:rPr>
      </w:pPr>
    </w:p>
    <w:p w:rsidR="008F60A2" w:rsidRDefault="008F60A2" w:rsidP="008F60A2">
      <w:pPr>
        <w:pStyle w:val="Odstavecseseznamem"/>
        <w:numPr>
          <w:ilvl w:val="0"/>
          <w:numId w:val="11"/>
        </w:numPr>
        <w:spacing w:after="0" w:line="240" w:lineRule="auto"/>
        <w:jc w:val="center"/>
        <w:rPr>
          <w:rFonts w:ascii="Times New Roman" w:hAnsi="Times New Roman" w:cs="Times New Roman"/>
          <w:b/>
          <w:sz w:val="24"/>
        </w:rPr>
      </w:pPr>
      <w:r w:rsidRPr="007267B4">
        <w:rPr>
          <w:rFonts w:ascii="Times New Roman" w:hAnsi="Times New Roman" w:cs="Times New Roman"/>
          <w:b/>
          <w:sz w:val="24"/>
        </w:rPr>
        <w:t>Potravinová norma</w:t>
      </w:r>
    </w:p>
    <w:p w:rsidR="007267B4" w:rsidRPr="007267B4" w:rsidRDefault="007267B4" w:rsidP="007267B4">
      <w:pPr>
        <w:pStyle w:val="Odstavecseseznamem"/>
        <w:spacing w:after="0" w:line="240" w:lineRule="auto"/>
        <w:ind w:left="1080"/>
        <w:rPr>
          <w:rFonts w:ascii="Times New Roman" w:hAnsi="Times New Roman" w:cs="Times New Roman"/>
          <w:b/>
          <w:sz w:val="24"/>
        </w:rPr>
      </w:pPr>
    </w:p>
    <w:p w:rsidR="008F60A2" w:rsidRDefault="008F60A2" w:rsidP="008F60A2">
      <w:pPr>
        <w:pStyle w:val="Odstavecseseznamem"/>
        <w:numPr>
          <w:ilvl w:val="0"/>
          <w:numId w:val="12"/>
        </w:numPr>
        <w:spacing w:after="0" w:line="240" w:lineRule="auto"/>
        <w:rPr>
          <w:rFonts w:ascii="Times New Roman" w:hAnsi="Times New Roman" w:cs="Times New Roman"/>
          <w:sz w:val="24"/>
        </w:rPr>
      </w:pPr>
      <w:r>
        <w:rPr>
          <w:rFonts w:ascii="Times New Roman" w:hAnsi="Times New Roman" w:cs="Times New Roman"/>
          <w:sz w:val="24"/>
        </w:rPr>
        <w:t>Potravinová norma pro obědy je stanovena ve výši Kč 26,96 bez DPH ve výši 15%.</w:t>
      </w:r>
    </w:p>
    <w:p w:rsidR="008F60A2" w:rsidRDefault="008F60A2" w:rsidP="008F60A2">
      <w:pPr>
        <w:spacing w:after="0" w:line="240" w:lineRule="auto"/>
        <w:rPr>
          <w:rFonts w:ascii="Times New Roman" w:hAnsi="Times New Roman" w:cs="Times New Roman"/>
          <w:sz w:val="24"/>
        </w:rPr>
      </w:pPr>
    </w:p>
    <w:p w:rsidR="008F60A2" w:rsidRDefault="008F60A2" w:rsidP="008F60A2">
      <w:pPr>
        <w:pStyle w:val="Odstavecseseznamem"/>
        <w:numPr>
          <w:ilvl w:val="0"/>
          <w:numId w:val="12"/>
        </w:numPr>
        <w:spacing w:after="0" w:line="240" w:lineRule="auto"/>
        <w:rPr>
          <w:rFonts w:ascii="Times New Roman" w:hAnsi="Times New Roman" w:cs="Times New Roman"/>
          <w:sz w:val="24"/>
        </w:rPr>
      </w:pPr>
      <w:r>
        <w:rPr>
          <w:rFonts w:ascii="Times New Roman" w:hAnsi="Times New Roman" w:cs="Times New Roman"/>
          <w:sz w:val="24"/>
        </w:rPr>
        <w:t xml:space="preserve">SPŠ stavební Pardubice bude v rámci </w:t>
      </w:r>
      <w:r w:rsidR="000D131D">
        <w:rPr>
          <w:rFonts w:ascii="Times New Roman" w:hAnsi="Times New Roman" w:cs="Times New Roman"/>
          <w:sz w:val="24"/>
        </w:rPr>
        <w:t xml:space="preserve">obědů odebírat </w:t>
      </w:r>
      <w:r w:rsidR="00466730">
        <w:rPr>
          <w:rFonts w:ascii="Times New Roman" w:hAnsi="Times New Roman" w:cs="Times New Roman"/>
          <w:sz w:val="24"/>
        </w:rPr>
        <w:t>polé</w:t>
      </w:r>
      <w:r>
        <w:rPr>
          <w:rFonts w:ascii="Times New Roman" w:hAnsi="Times New Roman" w:cs="Times New Roman"/>
          <w:sz w:val="24"/>
        </w:rPr>
        <w:t>vku,</w:t>
      </w:r>
      <w:r w:rsidR="00466730">
        <w:rPr>
          <w:rFonts w:ascii="Times New Roman" w:hAnsi="Times New Roman" w:cs="Times New Roman"/>
          <w:sz w:val="24"/>
        </w:rPr>
        <w:t xml:space="preserve"> </w:t>
      </w:r>
      <w:r>
        <w:rPr>
          <w:rFonts w:ascii="Times New Roman" w:hAnsi="Times New Roman" w:cs="Times New Roman"/>
          <w:sz w:val="24"/>
        </w:rPr>
        <w:t>hlavní jídlo, případně ovoce tak, aby byla dodržena dohodnutá potravinová n</w:t>
      </w:r>
      <w:r w:rsidR="00466730">
        <w:rPr>
          <w:rFonts w:ascii="Times New Roman" w:hAnsi="Times New Roman" w:cs="Times New Roman"/>
          <w:sz w:val="24"/>
        </w:rPr>
        <w:t>orma</w:t>
      </w:r>
      <w:r>
        <w:rPr>
          <w:rFonts w:ascii="Times New Roman" w:hAnsi="Times New Roman" w:cs="Times New Roman"/>
          <w:sz w:val="24"/>
        </w:rPr>
        <w:t>. Nebude odebírán nápoj.</w:t>
      </w:r>
    </w:p>
    <w:p w:rsidR="00466730" w:rsidRPr="00466730" w:rsidRDefault="00466730" w:rsidP="00466730">
      <w:pPr>
        <w:pStyle w:val="Odstavecseseznamem"/>
        <w:rPr>
          <w:rFonts w:ascii="Times New Roman" w:hAnsi="Times New Roman" w:cs="Times New Roman"/>
          <w:sz w:val="24"/>
        </w:rPr>
      </w:pPr>
    </w:p>
    <w:p w:rsidR="00466730" w:rsidRDefault="00466730" w:rsidP="00466730">
      <w:pPr>
        <w:pStyle w:val="Odstavecseseznamem"/>
        <w:numPr>
          <w:ilvl w:val="0"/>
          <w:numId w:val="12"/>
        </w:numPr>
        <w:spacing w:after="0" w:line="240" w:lineRule="auto"/>
        <w:rPr>
          <w:rFonts w:ascii="Times New Roman" w:hAnsi="Times New Roman" w:cs="Times New Roman"/>
          <w:sz w:val="24"/>
        </w:rPr>
      </w:pPr>
      <w:r>
        <w:rPr>
          <w:rFonts w:ascii="Times New Roman" w:hAnsi="Times New Roman" w:cs="Times New Roman"/>
          <w:sz w:val="24"/>
        </w:rPr>
        <w:t xml:space="preserve">Potravinová norma pro večeře je stanovena ve výši Kč </w:t>
      </w:r>
      <w:r w:rsidR="00464045">
        <w:rPr>
          <w:rFonts w:ascii="Times New Roman" w:hAnsi="Times New Roman" w:cs="Times New Roman"/>
          <w:sz w:val="24"/>
        </w:rPr>
        <w:t xml:space="preserve">23,48 </w:t>
      </w:r>
      <w:r>
        <w:rPr>
          <w:rFonts w:ascii="Times New Roman" w:hAnsi="Times New Roman" w:cs="Times New Roman"/>
          <w:sz w:val="24"/>
        </w:rPr>
        <w:t>bez DPH ve výši 15%.</w:t>
      </w:r>
    </w:p>
    <w:p w:rsidR="00466730" w:rsidRPr="00466730" w:rsidRDefault="00466730" w:rsidP="00466730">
      <w:pPr>
        <w:pStyle w:val="Odstavecseseznamem"/>
        <w:rPr>
          <w:rFonts w:ascii="Times New Roman" w:hAnsi="Times New Roman" w:cs="Times New Roman"/>
          <w:sz w:val="24"/>
        </w:rPr>
      </w:pPr>
    </w:p>
    <w:p w:rsidR="00466730" w:rsidRDefault="00466730" w:rsidP="00466730">
      <w:pPr>
        <w:pStyle w:val="Odstavecseseznamem"/>
        <w:numPr>
          <w:ilvl w:val="0"/>
          <w:numId w:val="12"/>
        </w:numPr>
        <w:spacing w:after="0" w:line="240" w:lineRule="auto"/>
        <w:rPr>
          <w:rFonts w:ascii="Times New Roman" w:hAnsi="Times New Roman" w:cs="Times New Roman"/>
          <w:sz w:val="24"/>
        </w:rPr>
      </w:pPr>
      <w:r>
        <w:rPr>
          <w:rFonts w:ascii="Times New Roman" w:hAnsi="Times New Roman" w:cs="Times New Roman"/>
          <w:sz w:val="24"/>
        </w:rPr>
        <w:t>SPŠ stavební Pardubice bude v rámci večeří odebírat: hlavní jídlo, případně ovoce tak, aby byla dodržena dohodnutá potravinová norma. Nebude odebírán nápoj.</w:t>
      </w:r>
    </w:p>
    <w:p w:rsidR="00484AC3" w:rsidRDefault="00484AC3" w:rsidP="00484AC3">
      <w:pPr>
        <w:pStyle w:val="Odstavecseseznamem"/>
        <w:rPr>
          <w:rFonts w:ascii="Times New Roman" w:hAnsi="Times New Roman" w:cs="Times New Roman"/>
          <w:sz w:val="24"/>
        </w:rPr>
      </w:pPr>
    </w:p>
    <w:p w:rsidR="0026488A" w:rsidRPr="00484AC3" w:rsidRDefault="0026488A" w:rsidP="00484AC3">
      <w:pPr>
        <w:pStyle w:val="Odstavecseseznamem"/>
        <w:rPr>
          <w:rFonts w:ascii="Times New Roman" w:hAnsi="Times New Roman" w:cs="Times New Roman"/>
          <w:sz w:val="24"/>
        </w:rPr>
      </w:pPr>
    </w:p>
    <w:p w:rsidR="00484AC3" w:rsidRPr="007267B4" w:rsidRDefault="00484AC3" w:rsidP="00484AC3">
      <w:pPr>
        <w:pStyle w:val="Odstavecseseznamem"/>
        <w:numPr>
          <w:ilvl w:val="0"/>
          <w:numId w:val="11"/>
        </w:numPr>
        <w:spacing w:after="0" w:line="240" w:lineRule="auto"/>
        <w:jc w:val="center"/>
        <w:rPr>
          <w:rFonts w:ascii="Times New Roman" w:hAnsi="Times New Roman" w:cs="Times New Roman"/>
          <w:b/>
          <w:sz w:val="24"/>
        </w:rPr>
      </w:pPr>
      <w:r w:rsidRPr="007267B4">
        <w:rPr>
          <w:rFonts w:ascii="Times New Roman" w:hAnsi="Times New Roman" w:cs="Times New Roman"/>
          <w:b/>
          <w:sz w:val="24"/>
        </w:rPr>
        <w:t>Personální zajištěn</w:t>
      </w:r>
      <w:r w:rsidR="00413CD0" w:rsidRPr="007267B4">
        <w:rPr>
          <w:rFonts w:ascii="Times New Roman" w:hAnsi="Times New Roman" w:cs="Times New Roman"/>
          <w:b/>
          <w:sz w:val="24"/>
        </w:rPr>
        <w:t>í</w:t>
      </w:r>
    </w:p>
    <w:p w:rsidR="00484AC3" w:rsidRDefault="00484AC3" w:rsidP="00484AC3">
      <w:pPr>
        <w:pStyle w:val="Odstavecseseznamem"/>
        <w:spacing w:after="0" w:line="240" w:lineRule="auto"/>
        <w:ind w:left="1080"/>
        <w:rPr>
          <w:rFonts w:ascii="Times New Roman" w:hAnsi="Times New Roman" w:cs="Times New Roman"/>
          <w:sz w:val="24"/>
        </w:rPr>
      </w:pPr>
    </w:p>
    <w:p w:rsidR="00484AC3" w:rsidRDefault="00484AC3" w:rsidP="00484AC3">
      <w:pPr>
        <w:pStyle w:val="Odstavecseseznamem"/>
        <w:numPr>
          <w:ilvl w:val="0"/>
          <w:numId w:val="14"/>
        </w:numPr>
        <w:spacing w:after="0" w:line="240" w:lineRule="auto"/>
        <w:rPr>
          <w:rFonts w:ascii="Times New Roman" w:hAnsi="Times New Roman" w:cs="Times New Roman"/>
          <w:sz w:val="24"/>
        </w:rPr>
      </w:pPr>
      <w:r>
        <w:rPr>
          <w:rFonts w:ascii="Times New Roman" w:hAnsi="Times New Roman" w:cs="Times New Roman"/>
          <w:sz w:val="24"/>
        </w:rPr>
        <w:t>SPŠ stavební Pardubice převede</w:t>
      </w:r>
      <w:r w:rsidR="00413CD0">
        <w:rPr>
          <w:rFonts w:ascii="Times New Roman" w:hAnsi="Times New Roman" w:cs="Times New Roman"/>
          <w:sz w:val="24"/>
        </w:rPr>
        <w:t xml:space="preserve"> na práci </w:t>
      </w:r>
      <w:r>
        <w:rPr>
          <w:rFonts w:ascii="Times New Roman" w:hAnsi="Times New Roman" w:cs="Times New Roman"/>
          <w:sz w:val="24"/>
        </w:rPr>
        <w:t>dvě pomocné kuchařky do kuchyně SZŠ.</w:t>
      </w:r>
      <w:r w:rsidR="00413CD0">
        <w:rPr>
          <w:rFonts w:ascii="Times New Roman" w:hAnsi="Times New Roman" w:cs="Times New Roman"/>
          <w:sz w:val="24"/>
        </w:rPr>
        <w:t xml:space="preserve"> Po celou dobu zůstávání zaměstnanci SPŠ stavební Pardubice, kde jim bude vyplácen plat.</w:t>
      </w:r>
      <w:r w:rsidR="004411A7">
        <w:rPr>
          <w:rFonts w:ascii="Times New Roman" w:hAnsi="Times New Roman" w:cs="Times New Roman"/>
          <w:sz w:val="24"/>
        </w:rPr>
        <w:t xml:space="preserve"> </w:t>
      </w:r>
    </w:p>
    <w:p w:rsidR="004411A7" w:rsidRDefault="004411A7" w:rsidP="004411A7">
      <w:pPr>
        <w:pStyle w:val="Odstavecseseznamem"/>
        <w:spacing w:after="0" w:line="240" w:lineRule="auto"/>
        <w:rPr>
          <w:rFonts w:ascii="Times New Roman" w:hAnsi="Times New Roman" w:cs="Times New Roman"/>
          <w:sz w:val="24"/>
        </w:rPr>
      </w:pPr>
    </w:p>
    <w:p w:rsidR="004411A7" w:rsidRPr="00B207C6" w:rsidRDefault="004411A7" w:rsidP="00484AC3">
      <w:pPr>
        <w:pStyle w:val="Odstavecseseznamem"/>
        <w:numPr>
          <w:ilvl w:val="0"/>
          <w:numId w:val="14"/>
        </w:numPr>
        <w:spacing w:after="0" w:line="240" w:lineRule="auto"/>
        <w:rPr>
          <w:rFonts w:ascii="Times New Roman" w:hAnsi="Times New Roman" w:cs="Times New Roman"/>
          <w:sz w:val="24"/>
        </w:rPr>
      </w:pPr>
      <w:r w:rsidRPr="00B207C6">
        <w:rPr>
          <w:rFonts w:ascii="Times New Roman" w:hAnsi="Times New Roman" w:cs="Times New Roman"/>
          <w:sz w:val="24"/>
        </w:rPr>
        <w:t xml:space="preserve">SPŠ stavební Pardubice provede fakturaci platu kuchařek včetně odvodů a FKSP SZŠ Pardubice. Ta odešle příslušnou výši prostředků do rozpočtu SPŠ stavební Pardubice. </w:t>
      </w:r>
    </w:p>
    <w:p w:rsidR="00484AC3" w:rsidRDefault="00484AC3" w:rsidP="00484AC3">
      <w:pPr>
        <w:spacing w:after="0" w:line="240" w:lineRule="auto"/>
        <w:ind w:left="360"/>
        <w:rPr>
          <w:rFonts w:ascii="Times New Roman" w:hAnsi="Times New Roman" w:cs="Times New Roman"/>
          <w:sz w:val="24"/>
        </w:rPr>
      </w:pPr>
    </w:p>
    <w:p w:rsidR="00484AC3" w:rsidRDefault="00484AC3" w:rsidP="00484AC3">
      <w:pPr>
        <w:pStyle w:val="Odstavecseseznamem"/>
        <w:numPr>
          <w:ilvl w:val="0"/>
          <w:numId w:val="14"/>
        </w:numPr>
        <w:spacing w:after="0" w:line="240" w:lineRule="auto"/>
        <w:rPr>
          <w:rFonts w:ascii="Times New Roman" w:hAnsi="Times New Roman" w:cs="Times New Roman"/>
          <w:sz w:val="24"/>
        </w:rPr>
      </w:pPr>
      <w:r>
        <w:rPr>
          <w:rFonts w:ascii="Times New Roman" w:hAnsi="Times New Roman" w:cs="Times New Roman"/>
          <w:sz w:val="24"/>
        </w:rPr>
        <w:t>Pracovní doba je dohodnuta následující:</w:t>
      </w:r>
    </w:p>
    <w:p w:rsidR="00484AC3" w:rsidRPr="008B0F11" w:rsidRDefault="00484AC3" w:rsidP="00484AC3">
      <w:pPr>
        <w:pStyle w:val="Odstavecseseznamem"/>
        <w:rPr>
          <w:rFonts w:ascii="Times New Roman" w:hAnsi="Times New Roman" w:cs="Times New Roman"/>
          <w:b/>
          <w:sz w:val="24"/>
        </w:rPr>
      </w:pPr>
      <w:r w:rsidRPr="008B0F11">
        <w:rPr>
          <w:rFonts w:ascii="Times New Roman" w:hAnsi="Times New Roman" w:cs="Times New Roman"/>
          <w:b/>
          <w:sz w:val="24"/>
        </w:rPr>
        <w:t>Ranní směna: 6. 00 hodin – 14. 30 hodin,</w:t>
      </w:r>
    </w:p>
    <w:p w:rsidR="00484AC3" w:rsidRPr="008B0F11" w:rsidRDefault="00484AC3" w:rsidP="00484AC3">
      <w:pPr>
        <w:pStyle w:val="Odstavecseseznamem"/>
        <w:rPr>
          <w:rFonts w:ascii="Times New Roman" w:hAnsi="Times New Roman" w:cs="Times New Roman"/>
          <w:b/>
          <w:sz w:val="24"/>
        </w:rPr>
      </w:pPr>
      <w:r w:rsidRPr="001E3D7F">
        <w:rPr>
          <w:rFonts w:ascii="Times New Roman" w:hAnsi="Times New Roman" w:cs="Times New Roman"/>
          <w:b/>
          <w:sz w:val="24"/>
        </w:rPr>
        <w:t>Odpolední směna: 9.</w:t>
      </w:r>
      <w:r w:rsidR="008B0F11" w:rsidRPr="001E3D7F">
        <w:rPr>
          <w:rFonts w:ascii="Times New Roman" w:hAnsi="Times New Roman" w:cs="Times New Roman"/>
          <w:b/>
          <w:sz w:val="24"/>
        </w:rPr>
        <w:t>45</w:t>
      </w:r>
      <w:r w:rsidRPr="001E3D7F">
        <w:rPr>
          <w:rFonts w:ascii="Times New Roman" w:hAnsi="Times New Roman" w:cs="Times New Roman"/>
          <w:b/>
          <w:sz w:val="24"/>
        </w:rPr>
        <w:t xml:space="preserve"> hodin – 18.</w:t>
      </w:r>
      <w:r w:rsidR="008B0F11" w:rsidRPr="001E3D7F">
        <w:rPr>
          <w:rFonts w:ascii="Times New Roman" w:hAnsi="Times New Roman" w:cs="Times New Roman"/>
          <w:b/>
          <w:sz w:val="24"/>
        </w:rPr>
        <w:t>15</w:t>
      </w:r>
      <w:r w:rsidRPr="001E3D7F">
        <w:rPr>
          <w:rFonts w:ascii="Times New Roman" w:hAnsi="Times New Roman" w:cs="Times New Roman"/>
          <w:b/>
          <w:sz w:val="24"/>
        </w:rPr>
        <w:t xml:space="preserve"> hodin</w:t>
      </w:r>
    </w:p>
    <w:p w:rsidR="00413CD0" w:rsidRDefault="00413CD0" w:rsidP="00484AC3">
      <w:pPr>
        <w:pStyle w:val="Odstavecseseznamem"/>
        <w:rPr>
          <w:rFonts w:ascii="Times New Roman" w:hAnsi="Times New Roman" w:cs="Times New Roman"/>
          <w:sz w:val="24"/>
        </w:rPr>
      </w:pPr>
    </w:p>
    <w:p w:rsidR="00413CD0" w:rsidRPr="00413CD0" w:rsidRDefault="00413CD0" w:rsidP="00596EAF">
      <w:pPr>
        <w:pStyle w:val="Odstavecseseznamem"/>
        <w:numPr>
          <w:ilvl w:val="0"/>
          <w:numId w:val="14"/>
        </w:numPr>
        <w:rPr>
          <w:rFonts w:ascii="Times New Roman" w:hAnsi="Times New Roman" w:cs="Times New Roman"/>
          <w:sz w:val="24"/>
        </w:rPr>
      </w:pPr>
      <w:r>
        <w:rPr>
          <w:rFonts w:ascii="Times New Roman" w:hAnsi="Times New Roman" w:cs="Times New Roman"/>
          <w:sz w:val="24"/>
        </w:rPr>
        <w:t>SPŠ stavební Pardubice vybaví své zaměstnance ochrannými pracovními pomůckami.</w:t>
      </w:r>
      <w:r w:rsidRPr="00413CD0">
        <w:rPr>
          <w:rFonts w:ascii="Times New Roman" w:hAnsi="Times New Roman" w:cs="Times New Roman"/>
          <w:sz w:val="24"/>
        </w:rPr>
        <w:t xml:space="preserve"> </w:t>
      </w:r>
    </w:p>
    <w:p w:rsidR="00413CD0" w:rsidRDefault="00413CD0" w:rsidP="00596EAF">
      <w:pPr>
        <w:pStyle w:val="Odstavecseseznamem"/>
        <w:rPr>
          <w:rFonts w:ascii="Times New Roman" w:hAnsi="Times New Roman" w:cs="Times New Roman"/>
          <w:sz w:val="24"/>
        </w:rPr>
      </w:pPr>
      <w:r>
        <w:rPr>
          <w:rFonts w:ascii="Times New Roman" w:hAnsi="Times New Roman" w:cs="Times New Roman"/>
          <w:sz w:val="24"/>
        </w:rPr>
        <w:t>Pomocné kuchařky převedené na SZŠ Pardubice budou mít u sebe zdravotní průkaz.</w:t>
      </w:r>
    </w:p>
    <w:p w:rsidR="00413CD0" w:rsidRDefault="00413CD0" w:rsidP="00596EAF">
      <w:pPr>
        <w:pStyle w:val="Odstavecseseznamem"/>
        <w:tabs>
          <w:tab w:val="left" w:pos="2520"/>
        </w:tabs>
        <w:rPr>
          <w:rFonts w:ascii="Times New Roman" w:hAnsi="Times New Roman" w:cs="Times New Roman"/>
          <w:sz w:val="24"/>
        </w:rPr>
      </w:pPr>
    </w:p>
    <w:p w:rsidR="00413CD0" w:rsidRDefault="00413CD0" w:rsidP="00596EAF">
      <w:pPr>
        <w:pStyle w:val="Odstavecseseznamem"/>
        <w:numPr>
          <w:ilvl w:val="0"/>
          <w:numId w:val="14"/>
        </w:numPr>
        <w:tabs>
          <w:tab w:val="left" w:pos="2520"/>
        </w:tabs>
        <w:rPr>
          <w:rFonts w:ascii="Times New Roman" w:hAnsi="Times New Roman" w:cs="Times New Roman"/>
          <w:sz w:val="24"/>
        </w:rPr>
      </w:pPr>
      <w:r w:rsidRPr="00413CD0">
        <w:rPr>
          <w:rFonts w:ascii="Times New Roman" w:hAnsi="Times New Roman" w:cs="Times New Roman"/>
          <w:sz w:val="24"/>
        </w:rPr>
        <w:t>Převedené pomocné kuchařky SPŠ stavební Pardubice budou pracovat dle pokynů vedoucí ŠJ SZŠ</w:t>
      </w:r>
      <w:r>
        <w:rPr>
          <w:rFonts w:ascii="Times New Roman" w:hAnsi="Times New Roman" w:cs="Times New Roman"/>
          <w:sz w:val="24"/>
        </w:rPr>
        <w:t xml:space="preserve"> Pardubice</w:t>
      </w:r>
      <w:r w:rsidRPr="00413CD0">
        <w:rPr>
          <w:rFonts w:ascii="Times New Roman" w:hAnsi="Times New Roman" w:cs="Times New Roman"/>
          <w:sz w:val="24"/>
        </w:rPr>
        <w:t>.</w:t>
      </w:r>
    </w:p>
    <w:p w:rsidR="00413CD0" w:rsidRDefault="00413CD0" w:rsidP="00596EAF">
      <w:pPr>
        <w:pStyle w:val="Odstavecseseznamem"/>
        <w:tabs>
          <w:tab w:val="left" w:pos="2520"/>
        </w:tabs>
        <w:rPr>
          <w:rFonts w:ascii="Times New Roman" w:hAnsi="Times New Roman" w:cs="Times New Roman"/>
          <w:sz w:val="24"/>
        </w:rPr>
      </w:pPr>
    </w:p>
    <w:p w:rsidR="00596EAF" w:rsidRDefault="00413CD0" w:rsidP="00A35820">
      <w:pPr>
        <w:pStyle w:val="Odstavecseseznamem"/>
        <w:numPr>
          <w:ilvl w:val="0"/>
          <w:numId w:val="14"/>
        </w:numPr>
        <w:tabs>
          <w:tab w:val="left" w:pos="2520"/>
        </w:tabs>
        <w:rPr>
          <w:rFonts w:ascii="Times New Roman" w:hAnsi="Times New Roman" w:cs="Times New Roman"/>
          <w:sz w:val="24"/>
        </w:rPr>
      </w:pPr>
      <w:r>
        <w:rPr>
          <w:rFonts w:ascii="Times New Roman" w:hAnsi="Times New Roman" w:cs="Times New Roman"/>
          <w:sz w:val="24"/>
        </w:rPr>
        <w:lastRenderedPageBreak/>
        <w:t>SZŠ Pardubice se zavazuje proškolit převedené pomocné kuchařky z předpisů BOZP a provozních</w:t>
      </w:r>
      <w:r w:rsidR="007267B4">
        <w:rPr>
          <w:rFonts w:ascii="Times New Roman" w:hAnsi="Times New Roman" w:cs="Times New Roman"/>
          <w:sz w:val="24"/>
        </w:rPr>
        <w:t xml:space="preserve"> předpisů školní jídelny a kuchy</w:t>
      </w:r>
      <w:r>
        <w:rPr>
          <w:rFonts w:ascii="Times New Roman" w:hAnsi="Times New Roman" w:cs="Times New Roman"/>
          <w:sz w:val="24"/>
        </w:rPr>
        <w:t>ně.</w:t>
      </w:r>
      <w:r w:rsidR="00596EAF">
        <w:rPr>
          <w:rFonts w:ascii="Times New Roman" w:hAnsi="Times New Roman" w:cs="Times New Roman"/>
          <w:sz w:val="24"/>
        </w:rPr>
        <w:t xml:space="preserve"> </w:t>
      </w:r>
    </w:p>
    <w:p w:rsidR="000D2723" w:rsidRPr="000D2723" w:rsidRDefault="000D2723" w:rsidP="000D2723">
      <w:pPr>
        <w:tabs>
          <w:tab w:val="left" w:pos="2520"/>
        </w:tabs>
        <w:rPr>
          <w:rFonts w:ascii="Times New Roman" w:hAnsi="Times New Roman" w:cs="Times New Roman"/>
          <w:sz w:val="24"/>
        </w:rPr>
      </w:pPr>
    </w:p>
    <w:p w:rsidR="00596EAF" w:rsidRDefault="00596EAF" w:rsidP="00A35820">
      <w:pPr>
        <w:pStyle w:val="Odstavecseseznamem"/>
        <w:tabs>
          <w:tab w:val="left" w:pos="2520"/>
        </w:tabs>
        <w:rPr>
          <w:rFonts w:ascii="Times New Roman" w:hAnsi="Times New Roman" w:cs="Times New Roman"/>
          <w:sz w:val="24"/>
        </w:rPr>
      </w:pPr>
    </w:p>
    <w:p w:rsidR="00466730" w:rsidRPr="00633CD0" w:rsidRDefault="000F50EF" w:rsidP="00484AC3">
      <w:pPr>
        <w:pStyle w:val="Odstavecseseznamem"/>
        <w:numPr>
          <w:ilvl w:val="0"/>
          <w:numId w:val="11"/>
        </w:numPr>
        <w:spacing w:after="0" w:line="240" w:lineRule="auto"/>
        <w:jc w:val="center"/>
        <w:rPr>
          <w:rFonts w:ascii="Times New Roman" w:hAnsi="Times New Roman" w:cs="Times New Roman"/>
          <w:b/>
          <w:sz w:val="24"/>
          <w:u w:val="single"/>
        </w:rPr>
      </w:pPr>
      <w:r>
        <w:rPr>
          <w:rFonts w:ascii="Times New Roman" w:hAnsi="Times New Roman" w:cs="Times New Roman"/>
          <w:b/>
          <w:sz w:val="24"/>
          <w:u w:val="single"/>
        </w:rPr>
        <w:t>S</w:t>
      </w:r>
      <w:r w:rsidR="00484AC3" w:rsidRPr="00633CD0">
        <w:rPr>
          <w:rFonts w:ascii="Times New Roman" w:hAnsi="Times New Roman" w:cs="Times New Roman"/>
          <w:b/>
          <w:sz w:val="24"/>
          <w:u w:val="single"/>
        </w:rPr>
        <w:t>tanovení ceny</w:t>
      </w:r>
    </w:p>
    <w:p w:rsidR="007267B4" w:rsidRDefault="007267B4" w:rsidP="007267B4">
      <w:pPr>
        <w:pStyle w:val="Odstavecseseznamem"/>
        <w:spacing w:after="0" w:line="240" w:lineRule="auto"/>
        <w:ind w:left="1080"/>
        <w:rPr>
          <w:rFonts w:ascii="Times New Roman" w:hAnsi="Times New Roman" w:cs="Times New Roman"/>
          <w:sz w:val="24"/>
        </w:rPr>
      </w:pPr>
    </w:p>
    <w:p w:rsidR="00484AC3" w:rsidRPr="000D2723" w:rsidRDefault="000D2723" w:rsidP="000D2723">
      <w:pPr>
        <w:rPr>
          <w:rFonts w:ascii="Times New Roman" w:hAnsi="Times New Roman" w:cs="Times New Roman"/>
          <w:sz w:val="24"/>
        </w:rPr>
      </w:pPr>
      <w:r>
        <w:rPr>
          <w:rFonts w:ascii="Times New Roman" w:hAnsi="Times New Roman" w:cs="Times New Roman"/>
          <w:sz w:val="24"/>
        </w:rPr>
        <w:t xml:space="preserve">1. </w:t>
      </w:r>
      <w:r w:rsidR="007267B4" w:rsidRPr="000D2723">
        <w:rPr>
          <w:rFonts w:ascii="Times New Roman" w:hAnsi="Times New Roman" w:cs="Times New Roman"/>
          <w:sz w:val="24"/>
        </w:rPr>
        <w:t>Cena obědů</w:t>
      </w:r>
      <w:r w:rsidR="00484AC3" w:rsidRPr="000D2723">
        <w:rPr>
          <w:rFonts w:ascii="Times New Roman" w:hAnsi="Times New Roman" w:cs="Times New Roman"/>
          <w:sz w:val="24"/>
        </w:rPr>
        <w:t xml:space="preserve"> je </w:t>
      </w:r>
      <w:r w:rsidR="007267B4" w:rsidRPr="000D2723">
        <w:rPr>
          <w:rFonts w:ascii="Times New Roman" w:hAnsi="Times New Roman" w:cs="Times New Roman"/>
          <w:sz w:val="24"/>
        </w:rPr>
        <w:t>stanovena dohodou</w:t>
      </w:r>
      <w:r w:rsidR="00484AC3" w:rsidRPr="000D2723">
        <w:rPr>
          <w:rFonts w:ascii="Times New Roman" w:hAnsi="Times New Roman" w:cs="Times New Roman"/>
          <w:sz w:val="24"/>
        </w:rPr>
        <w:t xml:space="preserve"> dle následující</w:t>
      </w:r>
      <w:r w:rsidR="007267B4" w:rsidRPr="000D2723">
        <w:rPr>
          <w:rFonts w:ascii="Times New Roman" w:hAnsi="Times New Roman" w:cs="Times New Roman"/>
          <w:sz w:val="24"/>
        </w:rPr>
        <w:t>ch kalkulací:</w:t>
      </w:r>
    </w:p>
    <w:p w:rsidR="00633CD0" w:rsidRPr="00484AC3" w:rsidRDefault="00633CD0" w:rsidP="00633CD0">
      <w:pPr>
        <w:pStyle w:val="Odstavecseseznamem"/>
        <w:spacing w:after="0" w:line="240" w:lineRule="auto"/>
        <w:rPr>
          <w:rFonts w:ascii="Times New Roman" w:hAnsi="Times New Roman" w:cs="Times New Roman"/>
          <w:sz w:val="24"/>
        </w:rPr>
      </w:pPr>
    </w:p>
    <w:p w:rsidR="008F60A2" w:rsidRDefault="0099703D" w:rsidP="0099703D">
      <w:pPr>
        <w:pStyle w:val="Odstavecseseznamem"/>
        <w:numPr>
          <w:ilvl w:val="0"/>
          <w:numId w:val="15"/>
        </w:numPr>
        <w:spacing w:after="0" w:line="240" w:lineRule="auto"/>
        <w:rPr>
          <w:rFonts w:ascii="Times New Roman" w:hAnsi="Times New Roman" w:cs="Times New Roman"/>
          <w:sz w:val="24"/>
        </w:rPr>
      </w:pPr>
      <w:r>
        <w:rPr>
          <w:rFonts w:ascii="Times New Roman" w:hAnsi="Times New Roman" w:cs="Times New Roman"/>
          <w:sz w:val="24"/>
        </w:rPr>
        <w:t>Žáci</w:t>
      </w:r>
    </w:p>
    <w:p w:rsidR="00633CD0" w:rsidRDefault="00633CD0" w:rsidP="00633CD0">
      <w:pPr>
        <w:pStyle w:val="Odstavecseseznamem"/>
        <w:spacing w:after="0" w:line="240" w:lineRule="auto"/>
        <w:ind w:left="1080"/>
        <w:rPr>
          <w:rFonts w:ascii="Times New Roman" w:hAnsi="Times New Roman" w:cs="Times New Roman"/>
          <w:sz w:val="24"/>
        </w:rPr>
      </w:pPr>
    </w:p>
    <w:tbl>
      <w:tblPr>
        <w:tblW w:w="7581" w:type="dxa"/>
        <w:tblCellMar>
          <w:left w:w="70" w:type="dxa"/>
          <w:right w:w="70" w:type="dxa"/>
        </w:tblCellMar>
        <w:tblLook w:val="04A0" w:firstRow="1" w:lastRow="0" w:firstColumn="1" w:lastColumn="0" w:noHBand="0" w:noVBand="1"/>
      </w:tblPr>
      <w:tblGrid>
        <w:gridCol w:w="1011"/>
        <w:gridCol w:w="3770"/>
        <w:gridCol w:w="1400"/>
        <w:gridCol w:w="1400"/>
      </w:tblGrid>
      <w:tr w:rsidR="00633CD0" w:rsidRPr="00633CD0" w:rsidTr="008F045C">
        <w:trPr>
          <w:trHeight w:val="300"/>
        </w:trPr>
        <w:tc>
          <w:tcPr>
            <w:tcW w:w="7581" w:type="dxa"/>
            <w:gridSpan w:val="4"/>
            <w:tcBorders>
              <w:top w:val="nil"/>
              <w:left w:val="nil"/>
              <w:bottom w:val="nil"/>
              <w:right w:val="nil"/>
            </w:tcBorders>
            <w:shd w:val="clear" w:color="auto" w:fill="auto"/>
            <w:noWrap/>
            <w:vAlign w:val="bottom"/>
            <w:hideMark/>
          </w:tcPr>
          <w:p w:rsidR="00633CD0" w:rsidRPr="00633CD0" w:rsidRDefault="00633CD0" w:rsidP="00633CD0">
            <w:pPr>
              <w:spacing w:after="0" w:line="240" w:lineRule="auto"/>
              <w:rPr>
                <w:rFonts w:ascii="Calibri" w:eastAsia="Times New Roman" w:hAnsi="Calibri" w:cs="Calibri"/>
                <w:b/>
                <w:bCs/>
                <w:i/>
                <w:iCs/>
                <w:color w:val="000000"/>
                <w:lang w:eastAsia="cs-CZ"/>
              </w:rPr>
            </w:pPr>
            <w:r w:rsidRPr="00633CD0">
              <w:rPr>
                <w:rFonts w:ascii="Calibri" w:eastAsia="Times New Roman" w:hAnsi="Calibri" w:cs="Calibri"/>
                <w:b/>
                <w:bCs/>
                <w:i/>
                <w:iCs/>
                <w:color w:val="000000"/>
                <w:lang w:eastAsia="cs-CZ"/>
              </w:rPr>
              <w:t>Kalkulace ceny oběda a večeře - žáci SPŠ stavební Pardubice</w:t>
            </w:r>
          </w:p>
        </w:tc>
      </w:tr>
      <w:tr w:rsidR="00633CD0" w:rsidRPr="00633CD0" w:rsidTr="008F045C">
        <w:trPr>
          <w:trHeight w:val="300"/>
        </w:trPr>
        <w:tc>
          <w:tcPr>
            <w:tcW w:w="1011" w:type="dxa"/>
            <w:tcBorders>
              <w:top w:val="nil"/>
              <w:left w:val="nil"/>
              <w:bottom w:val="nil"/>
              <w:right w:val="nil"/>
            </w:tcBorders>
            <w:shd w:val="clear" w:color="auto" w:fill="auto"/>
            <w:noWrap/>
            <w:vAlign w:val="bottom"/>
            <w:hideMark/>
          </w:tcPr>
          <w:p w:rsidR="00633CD0" w:rsidRPr="00633CD0" w:rsidRDefault="00633CD0" w:rsidP="00633CD0">
            <w:pPr>
              <w:spacing w:after="0" w:line="240" w:lineRule="auto"/>
              <w:rPr>
                <w:rFonts w:ascii="Calibri" w:eastAsia="Times New Roman" w:hAnsi="Calibri" w:cs="Calibri"/>
                <w:b/>
                <w:bCs/>
                <w:i/>
                <w:iCs/>
                <w:color w:val="000000"/>
                <w:lang w:eastAsia="cs-CZ"/>
              </w:rPr>
            </w:pPr>
          </w:p>
        </w:tc>
        <w:tc>
          <w:tcPr>
            <w:tcW w:w="3770" w:type="dxa"/>
            <w:tcBorders>
              <w:top w:val="nil"/>
              <w:left w:val="nil"/>
              <w:bottom w:val="nil"/>
              <w:right w:val="nil"/>
            </w:tcBorders>
            <w:shd w:val="clear" w:color="auto" w:fill="auto"/>
            <w:noWrap/>
            <w:vAlign w:val="bottom"/>
            <w:hideMark/>
          </w:tcPr>
          <w:p w:rsidR="00633CD0" w:rsidRPr="00633CD0" w:rsidRDefault="00633CD0" w:rsidP="00633CD0">
            <w:pPr>
              <w:spacing w:after="0" w:line="240" w:lineRule="auto"/>
              <w:rPr>
                <w:rFonts w:ascii="Times New Roman" w:eastAsia="Times New Roman" w:hAnsi="Times New Roman" w:cs="Times New Roman"/>
                <w:sz w:val="20"/>
                <w:szCs w:val="20"/>
                <w:lang w:eastAsia="cs-CZ"/>
              </w:rPr>
            </w:pPr>
          </w:p>
        </w:tc>
        <w:tc>
          <w:tcPr>
            <w:tcW w:w="1400" w:type="dxa"/>
            <w:tcBorders>
              <w:top w:val="nil"/>
              <w:left w:val="nil"/>
              <w:bottom w:val="nil"/>
              <w:right w:val="nil"/>
            </w:tcBorders>
            <w:shd w:val="clear" w:color="auto" w:fill="auto"/>
            <w:noWrap/>
            <w:vAlign w:val="bottom"/>
            <w:hideMark/>
          </w:tcPr>
          <w:p w:rsidR="00633CD0" w:rsidRPr="00633CD0" w:rsidRDefault="00633CD0" w:rsidP="00633CD0">
            <w:pPr>
              <w:spacing w:after="0" w:line="240" w:lineRule="auto"/>
              <w:rPr>
                <w:rFonts w:ascii="Times New Roman" w:eastAsia="Times New Roman" w:hAnsi="Times New Roman" w:cs="Times New Roman"/>
                <w:sz w:val="20"/>
                <w:szCs w:val="20"/>
                <w:lang w:eastAsia="cs-CZ"/>
              </w:rPr>
            </w:pPr>
          </w:p>
        </w:tc>
        <w:tc>
          <w:tcPr>
            <w:tcW w:w="1400" w:type="dxa"/>
            <w:tcBorders>
              <w:top w:val="nil"/>
              <w:left w:val="nil"/>
              <w:bottom w:val="nil"/>
              <w:right w:val="nil"/>
            </w:tcBorders>
            <w:shd w:val="clear" w:color="auto" w:fill="auto"/>
            <w:noWrap/>
            <w:vAlign w:val="bottom"/>
            <w:hideMark/>
          </w:tcPr>
          <w:p w:rsidR="00633CD0" w:rsidRPr="00633CD0" w:rsidRDefault="00633CD0" w:rsidP="00633CD0">
            <w:pPr>
              <w:spacing w:after="0" w:line="240" w:lineRule="auto"/>
              <w:rPr>
                <w:rFonts w:ascii="Times New Roman" w:eastAsia="Times New Roman" w:hAnsi="Times New Roman" w:cs="Times New Roman"/>
                <w:sz w:val="20"/>
                <w:szCs w:val="20"/>
                <w:lang w:eastAsia="cs-CZ"/>
              </w:rPr>
            </w:pPr>
          </w:p>
        </w:tc>
      </w:tr>
      <w:tr w:rsidR="00633CD0" w:rsidRPr="00633CD0" w:rsidTr="008F045C">
        <w:trPr>
          <w:trHeight w:val="300"/>
        </w:trPr>
        <w:tc>
          <w:tcPr>
            <w:tcW w:w="1011"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633CD0" w:rsidRPr="00633CD0" w:rsidRDefault="004411A7" w:rsidP="00633CD0">
            <w:pPr>
              <w:spacing w:after="0" w:line="240" w:lineRule="auto"/>
              <w:jc w:val="center"/>
              <w:rPr>
                <w:rFonts w:ascii="Arial" w:eastAsia="Times New Roman" w:hAnsi="Arial" w:cs="Arial"/>
                <w:b/>
                <w:bCs/>
                <w:color w:val="000000"/>
                <w:sz w:val="20"/>
                <w:szCs w:val="20"/>
                <w:lang w:eastAsia="cs-CZ"/>
              </w:rPr>
            </w:pPr>
            <w:r w:rsidRPr="00633CD0">
              <w:rPr>
                <w:rFonts w:ascii="Arial" w:eastAsia="Times New Roman" w:hAnsi="Arial" w:cs="Arial"/>
                <w:b/>
                <w:bCs/>
                <w:color w:val="000000"/>
                <w:sz w:val="20"/>
                <w:szCs w:val="20"/>
                <w:lang w:eastAsia="cs-CZ"/>
              </w:rPr>
              <w:t>P</w:t>
            </w:r>
            <w:r w:rsidR="00633CD0" w:rsidRPr="00633CD0">
              <w:rPr>
                <w:rFonts w:ascii="Arial" w:eastAsia="Times New Roman" w:hAnsi="Arial" w:cs="Arial"/>
                <w:b/>
                <w:bCs/>
                <w:color w:val="000000"/>
                <w:sz w:val="20"/>
                <w:szCs w:val="20"/>
                <w:lang w:eastAsia="cs-CZ"/>
              </w:rPr>
              <w:t>oř</w:t>
            </w:r>
            <w:r>
              <w:rPr>
                <w:rFonts w:ascii="Arial" w:eastAsia="Times New Roman" w:hAnsi="Arial" w:cs="Arial"/>
                <w:b/>
                <w:bCs/>
                <w:color w:val="000000"/>
                <w:sz w:val="20"/>
                <w:szCs w:val="20"/>
                <w:lang w:eastAsia="cs-CZ"/>
              </w:rPr>
              <w:t>.</w:t>
            </w:r>
            <w:r w:rsidR="00633CD0" w:rsidRPr="00633CD0">
              <w:rPr>
                <w:rFonts w:ascii="Arial" w:eastAsia="Times New Roman" w:hAnsi="Arial" w:cs="Arial"/>
                <w:b/>
                <w:bCs/>
                <w:color w:val="000000"/>
                <w:sz w:val="20"/>
                <w:szCs w:val="20"/>
                <w:lang w:eastAsia="cs-CZ"/>
              </w:rPr>
              <w:t xml:space="preserve"> č</w:t>
            </w:r>
          </w:p>
        </w:tc>
        <w:tc>
          <w:tcPr>
            <w:tcW w:w="3770"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633CD0" w:rsidRPr="00633CD0" w:rsidRDefault="00633CD0" w:rsidP="00633CD0">
            <w:pPr>
              <w:spacing w:after="0" w:line="240" w:lineRule="auto"/>
              <w:jc w:val="center"/>
              <w:rPr>
                <w:rFonts w:ascii="Arial" w:eastAsia="Times New Roman" w:hAnsi="Arial" w:cs="Arial"/>
                <w:b/>
                <w:bCs/>
                <w:color w:val="000000"/>
                <w:sz w:val="20"/>
                <w:szCs w:val="20"/>
                <w:lang w:eastAsia="cs-CZ"/>
              </w:rPr>
            </w:pPr>
            <w:r w:rsidRPr="00633CD0">
              <w:rPr>
                <w:rFonts w:ascii="Arial" w:eastAsia="Times New Roman" w:hAnsi="Arial" w:cs="Arial"/>
                <w:b/>
                <w:bCs/>
                <w:color w:val="000000"/>
                <w:sz w:val="20"/>
                <w:szCs w:val="20"/>
                <w:lang w:eastAsia="cs-CZ"/>
              </w:rPr>
              <w:t>text</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633CD0" w:rsidRPr="00633CD0" w:rsidRDefault="00633CD0" w:rsidP="00633CD0">
            <w:pPr>
              <w:spacing w:after="0" w:line="240" w:lineRule="auto"/>
              <w:jc w:val="center"/>
              <w:rPr>
                <w:rFonts w:ascii="Arial" w:eastAsia="Times New Roman" w:hAnsi="Arial" w:cs="Arial"/>
                <w:b/>
                <w:bCs/>
                <w:color w:val="000000"/>
                <w:sz w:val="20"/>
                <w:szCs w:val="20"/>
                <w:lang w:eastAsia="cs-CZ"/>
              </w:rPr>
            </w:pPr>
            <w:r w:rsidRPr="00633CD0">
              <w:rPr>
                <w:rFonts w:ascii="Arial" w:eastAsia="Times New Roman" w:hAnsi="Arial" w:cs="Arial"/>
                <w:b/>
                <w:bCs/>
                <w:color w:val="000000"/>
                <w:sz w:val="20"/>
                <w:szCs w:val="20"/>
                <w:lang w:eastAsia="cs-CZ"/>
              </w:rPr>
              <w:t xml:space="preserve">obědy </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633CD0" w:rsidRPr="00633CD0" w:rsidRDefault="00633CD0" w:rsidP="00633CD0">
            <w:pPr>
              <w:spacing w:after="0" w:line="240" w:lineRule="auto"/>
              <w:jc w:val="center"/>
              <w:rPr>
                <w:rFonts w:ascii="Arial" w:eastAsia="Times New Roman" w:hAnsi="Arial" w:cs="Arial"/>
                <w:b/>
                <w:bCs/>
                <w:color w:val="000000"/>
                <w:sz w:val="20"/>
                <w:szCs w:val="20"/>
                <w:lang w:eastAsia="cs-CZ"/>
              </w:rPr>
            </w:pPr>
            <w:r w:rsidRPr="00633CD0">
              <w:rPr>
                <w:rFonts w:ascii="Arial" w:eastAsia="Times New Roman" w:hAnsi="Arial" w:cs="Arial"/>
                <w:b/>
                <w:bCs/>
                <w:color w:val="000000"/>
                <w:sz w:val="20"/>
                <w:szCs w:val="20"/>
                <w:lang w:eastAsia="cs-CZ"/>
              </w:rPr>
              <w:t xml:space="preserve"> večeře</w:t>
            </w:r>
          </w:p>
        </w:tc>
      </w:tr>
      <w:tr w:rsidR="00633CD0" w:rsidRPr="00633CD0" w:rsidTr="008F045C">
        <w:trPr>
          <w:trHeight w:val="315"/>
        </w:trPr>
        <w:tc>
          <w:tcPr>
            <w:tcW w:w="1011" w:type="dxa"/>
            <w:vMerge/>
            <w:tcBorders>
              <w:top w:val="single" w:sz="4" w:space="0" w:color="auto"/>
              <w:left w:val="single" w:sz="4" w:space="0" w:color="auto"/>
              <w:bottom w:val="single" w:sz="8" w:space="0" w:color="000000"/>
              <w:right w:val="single" w:sz="4" w:space="0" w:color="auto"/>
            </w:tcBorders>
            <w:vAlign w:val="center"/>
            <w:hideMark/>
          </w:tcPr>
          <w:p w:rsidR="00633CD0" w:rsidRPr="00633CD0" w:rsidRDefault="00633CD0" w:rsidP="00633CD0">
            <w:pPr>
              <w:spacing w:after="0" w:line="240" w:lineRule="auto"/>
              <w:rPr>
                <w:rFonts w:ascii="Arial" w:eastAsia="Times New Roman" w:hAnsi="Arial" w:cs="Arial"/>
                <w:b/>
                <w:bCs/>
                <w:color w:val="000000"/>
                <w:sz w:val="20"/>
                <w:szCs w:val="20"/>
                <w:lang w:eastAsia="cs-CZ"/>
              </w:rPr>
            </w:pPr>
          </w:p>
        </w:tc>
        <w:tc>
          <w:tcPr>
            <w:tcW w:w="3770" w:type="dxa"/>
            <w:vMerge/>
            <w:tcBorders>
              <w:top w:val="single" w:sz="4" w:space="0" w:color="auto"/>
              <w:left w:val="single" w:sz="4" w:space="0" w:color="auto"/>
              <w:bottom w:val="single" w:sz="8" w:space="0" w:color="000000"/>
              <w:right w:val="single" w:sz="4" w:space="0" w:color="auto"/>
            </w:tcBorders>
            <w:vAlign w:val="center"/>
            <w:hideMark/>
          </w:tcPr>
          <w:p w:rsidR="00633CD0" w:rsidRPr="00633CD0" w:rsidRDefault="00633CD0" w:rsidP="00633CD0">
            <w:pPr>
              <w:spacing w:after="0" w:line="240" w:lineRule="auto"/>
              <w:rPr>
                <w:rFonts w:ascii="Arial" w:eastAsia="Times New Roman" w:hAnsi="Arial" w:cs="Arial"/>
                <w:b/>
                <w:bCs/>
                <w:color w:val="000000"/>
                <w:sz w:val="20"/>
                <w:szCs w:val="20"/>
                <w:lang w:eastAsia="cs-CZ"/>
              </w:rPr>
            </w:pPr>
          </w:p>
        </w:tc>
        <w:tc>
          <w:tcPr>
            <w:tcW w:w="1400" w:type="dxa"/>
            <w:tcBorders>
              <w:top w:val="nil"/>
              <w:left w:val="nil"/>
              <w:bottom w:val="single" w:sz="8" w:space="0" w:color="auto"/>
              <w:right w:val="single" w:sz="4" w:space="0" w:color="auto"/>
            </w:tcBorders>
            <w:shd w:val="clear" w:color="auto" w:fill="auto"/>
            <w:noWrap/>
            <w:vAlign w:val="bottom"/>
            <w:hideMark/>
          </w:tcPr>
          <w:p w:rsidR="00633CD0" w:rsidRPr="00633CD0" w:rsidRDefault="00633CD0" w:rsidP="00633CD0">
            <w:pPr>
              <w:spacing w:after="0" w:line="240" w:lineRule="auto"/>
              <w:jc w:val="center"/>
              <w:rPr>
                <w:rFonts w:ascii="Arial" w:eastAsia="Times New Roman" w:hAnsi="Arial" w:cs="Arial"/>
                <w:b/>
                <w:bCs/>
                <w:color w:val="000000"/>
                <w:sz w:val="20"/>
                <w:szCs w:val="20"/>
                <w:lang w:eastAsia="cs-CZ"/>
              </w:rPr>
            </w:pPr>
            <w:r w:rsidRPr="00633CD0">
              <w:rPr>
                <w:rFonts w:ascii="Arial" w:eastAsia="Times New Roman" w:hAnsi="Arial" w:cs="Arial"/>
                <w:b/>
                <w:bCs/>
                <w:color w:val="000000"/>
                <w:sz w:val="20"/>
                <w:szCs w:val="20"/>
                <w:lang w:eastAsia="cs-CZ"/>
              </w:rPr>
              <w:t>DHP 15%</w:t>
            </w:r>
          </w:p>
        </w:tc>
        <w:tc>
          <w:tcPr>
            <w:tcW w:w="1400" w:type="dxa"/>
            <w:tcBorders>
              <w:top w:val="nil"/>
              <w:left w:val="nil"/>
              <w:bottom w:val="single" w:sz="8" w:space="0" w:color="auto"/>
              <w:right w:val="single" w:sz="4" w:space="0" w:color="auto"/>
            </w:tcBorders>
            <w:shd w:val="clear" w:color="auto" w:fill="auto"/>
            <w:noWrap/>
            <w:vAlign w:val="bottom"/>
            <w:hideMark/>
          </w:tcPr>
          <w:p w:rsidR="00633CD0" w:rsidRPr="00633CD0" w:rsidRDefault="00633CD0" w:rsidP="00633CD0">
            <w:pPr>
              <w:spacing w:after="0" w:line="240" w:lineRule="auto"/>
              <w:jc w:val="center"/>
              <w:rPr>
                <w:rFonts w:ascii="Arial" w:eastAsia="Times New Roman" w:hAnsi="Arial" w:cs="Arial"/>
                <w:b/>
                <w:bCs/>
                <w:color w:val="000000"/>
                <w:sz w:val="20"/>
                <w:szCs w:val="20"/>
                <w:lang w:eastAsia="cs-CZ"/>
              </w:rPr>
            </w:pPr>
            <w:r w:rsidRPr="00633CD0">
              <w:rPr>
                <w:rFonts w:ascii="Arial" w:eastAsia="Times New Roman" w:hAnsi="Arial" w:cs="Arial"/>
                <w:b/>
                <w:bCs/>
                <w:color w:val="000000"/>
                <w:sz w:val="20"/>
                <w:szCs w:val="20"/>
                <w:lang w:eastAsia="cs-CZ"/>
              </w:rPr>
              <w:t>DHP 15%</w:t>
            </w:r>
          </w:p>
        </w:tc>
      </w:tr>
      <w:tr w:rsidR="00633CD0" w:rsidRPr="00633CD0" w:rsidTr="008F045C">
        <w:trPr>
          <w:trHeight w:val="300"/>
        </w:trPr>
        <w:tc>
          <w:tcPr>
            <w:tcW w:w="1011" w:type="dxa"/>
            <w:tcBorders>
              <w:top w:val="nil"/>
              <w:left w:val="single" w:sz="4" w:space="0" w:color="auto"/>
              <w:bottom w:val="single" w:sz="4" w:space="0" w:color="auto"/>
              <w:right w:val="single" w:sz="4" w:space="0" w:color="auto"/>
            </w:tcBorders>
            <w:shd w:val="clear" w:color="auto" w:fill="auto"/>
            <w:noWrap/>
            <w:vAlign w:val="bottom"/>
            <w:hideMark/>
          </w:tcPr>
          <w:p w:rsidR="00633CD0" w:rsidRPr="00633CD0" w:rsidRDefault="00633CD0" w:rsidP="00633CD0">
            <w:pPr>
              <w:spacing w:after="0" w:line="240" w:lineRule="auto"/>
              <w:jc w:val="center"/>
              <w:rPr>
                <w:rFonts w:ascii="Arial" w:eastAsia="Times New Roman" w:hAnsi="Arial" w:cs="Arial"/>
                <w:color w:val="000000"/>
                <w:sz w:val="20"/>
                <w:szCs w:val="20"/>
                <w:lang w:eastAsia="cs-CZ"/>
              </w:rPr>
            </w:pPr>
            <w:r w:rsidRPr="00633CD0">
              <w:rPr>
                <w:rFonts w:ascii="Arial" w:eastAsia="Times New Roman" w:hAnsi="Arial" w:cs="Arial"/>
                <w:color w:val="000000"/>
                <w:sz w:val="20"/>
                <w:szCs w:val="20"/>
                <w:lang w:eastAsia="cs-CZ"/>
              </w:rPr>
              <w:t>1</w:t>
            </w:r>
          </w:p>
        </w:tc>
        <w:tc>
          <w:tcPr>
            <w:tcW w:w="3770" w:type="dxa"/>
            <w:tcBorders>
              <w:top w:val="nil"/>
              <w:left w:val="nil"/>
              <w:bottom w:val="single" w:sz="4" w:space="0" w:color="auto"/>
              <w:right w:val="single" w:sz="4" w:space="0" w:color="auto"/>
            </w:tcBorders>
            <w:shd w:val="clear" w:color="auto" w:fill="auto"/>
            <w:noWrap/>
            <w:vAlign w:val="bottom"/>
            <w:hideMark/>
          </w:tcPr>
          <w:p w:rsidR="00633CD0" w:rsidRPr="00633CD0" w:rsidRDefault="00633CD0" w:rsidP="00633CD0">
            <w:pPr>
              <w:spacing w:after="0" w:line="240" w:lineRule="auto"/>
              <w:rPr>
                <w:rFonts w:ascii="Arial" w:eastAsia="Times New Roman" w:hAnsi="Arial" w:cs="Arial"/>
                <w:color w:val="000000"/>
                <w:sz w:val="20"/>
                <w:szCs w:val="20"/>
                <w:lang w:eastAsia="cs-CZ"/>
              </w:rPr>
            </w:pPr>
            <w:r w:rsidRPr="00633CD0">
              <w:rPr>
                <w:rFonts w:ascii="Arial" w:eastAsia="Times New Roman" w:hAnsi="Arial" w:cs="Arial"/>
                <w:color w:val="000000"/>
                <w:sz w:val="20"/>
                <w:szCs w:val="20"/>
                <w:lang w:eastAsia="cs-CZ"/>
              </w:rPr>
              <w:t>Potraviny bez DPH 15%</w:t>
            </w:r>
          </w:p>
        </w:tc>
        <w:tc>
          <w:tcPr>
            <w:tcW w:w="1400" w:type="dxa"/>
            <w:tcBorders>
              <w:top w:val="nil"/>
              <w:left w:val="nil"/>
              <w:bottom w:val="single" w:sz="4" w:space="0" w:color="auto"/>
              <w:right w:val="single" w:sz="4" w:space="0" w:color="auto"/>
            </w:tcBorders>
            <w:shd w:val="clear" w:color="auto" w:fill="auto"/>
            <w:noWrap/>
            <w:vAlign w:val="bottom"/>
            <w:hideMark/>
          </w:tcPr>
          <w:p w:rsidR="00633CD0" w:rsidRPr="00633CD0" w:rsidRDefault="00633CD0" w:rsidP="00633CD0">
            <w:pPr>
              <w:spacing w:after="0" w:line="240" w:lineRule="auto"/>
              <w:jc w:val="center"/>
              <w:rPr>
                <w:rFonts w:ascii="Arial" w:eastAsia="Times New Roman" w:hAnsi="Arial" w:cs="Arial"/>
                <w:color w:val="000000"/>
                <w:sz w:val="20"/>
                <w:szCs w:val="20"/>
                <w:lang w:eastAsia="cs-CZ"/>
              </w:rPr>
            </w:pPr>
            <w:r w:rsidRPr="00633CD0">
              <w:rPr>
                <w:rFonts w:ascii="Arial" w:eastAsia="Times New Roman" w:hAnsi="Arial" w:cs="Arial"/>
                <w:color w:val="000000"/>
                <w:sz w:val="20"/>
                <w:szCs w:val="20"/>
                <w:lang w:eastAsia="cs-CZ"/>
              </w:rPr>
              <w:t>26,96</w:t>
            </w:r>
          </w:p>
        </w:tc>
        <w:tc>
          <w:tcPr>
            <w:tcW w:w="1400" w:type="dxa"/>
            <w:tcBorders>
              <w:top w:val="nil"/>
              <w:left w:val="nil"/>
              <w:bottom w:val="single" w:sz="4" w:space="0" w:color="auto"/>
              <w:right w:val="single" w:sz="4" w:space="0" w:color="auto"/>
            </w:tcBorders>
            <w:shd w:val="clear" w:color="auto" w:fill="auto"/>
            <w:noWrap/>
            <w:vAlign w:val="bottom"/>
            <w:hideMark/>
          </w:tcPr>
          <w:p w:rsidR="00633CD0" w:rsidRPr="00633CD0" w:rsidRDefault="00633CD0" w:rsidP="00633CD0">
            <w:pPr>
              <w:spacing w:after="0" w:line="240" w:lineRule="auto"/>
              <w:jc w:val="center"/>
              <w:rPr>
                <w:rFonts w:ascii="Arial" w:eastAsia="Times New Roman" w:hAnsi="Arial" w:cs="Arial"/>
                <w:color w:val="000000"/>
                <w:sz w:val="20"/>
                <w:szCs w:val="20"/>
                <w:lang w:eastAsia="cs-CZ"/>
              </w:rPr>
            </w:pPr>
            <w:r w:rsidRPr="00633CD0">
              <w:rPr>
                <w:rFonts w:ascii="Arial" w:eastAsia="Times New Roman" w:hAnsi="Arial" w:cs="Arial"/>
                <w:color w:val="000000"/>
                <w:sz w:val="20"/>
                <w:szCs w:val="20"/>
                <w:lang w:eastAsia="cs-CZ"/>
              </w:rPr>
              <w:t>23,48</w:t>
            </w:r>
          </w:p>
        </w:tc>
      </w:tr>
      <w:tr w:rsidR="00633CD0" w:rsidRPr="00633CD0" w:rsidTr="008F045C">
        <w:trPr>
          <w:trHeight w:val="300"/>
        </w:trPr>
        <w:tc>
          <w:tcPr>
            <w:tcW w:w="1011" w:type="dxa"/>
            <w:tcBorders>
              <w:top w:val="nil"/>
              <w:left w:val="single" w:sz="4" w:space="0" w:color="auto"/>
              <w:bottom w:val="single" w:sz="4" w:space="0" w:color="auto"/>
              <w:right w:val="single" w:sz="4" w:space="0" w:color="auto"/>
            </w:tcBorders>
            <w:shd w:val="clear" w:color="auto" w:fill="auto"/>
            <w:noWrap/>
            <w:vAlign w:val="bottom"/>
            <w:hideMark/>
          </w:tcPr>
          <w:p w:rsidR="00633CD0" w:rsidRPr="00633CD0" w:rsidRDefault="00633CD0" w:rsidP="00633CD0">
            <w:pPr>
              <w:spacing w:after="0" w:line="240" w:lineRule="auto"/>
              <w:jc w:val="center"/>
              <w:rPr>
                <w:rFonts w:ascii="Arial" w:eastAsia="Times New Roman" w:hAnsi="Arial" w:cs="Arial"/>
                <w:color w:val="000000"/>
                <w:sz w:val="20"/>
                <w:szCs w:val="20"/>
                <w:lang w:eastAsia="cs-CZ"/>
              </w:rPr>
            </w:pPr>
            <w:r w:rsidRPr="00633CD0">
              <w:rPr>
                <w:rFonts w:ascii="Arial" w:eastAsia="Times New Roman" w:hAnsi="Arial" w:cs="Arial"/>
                <w:color w:val="000000"/>
                <w:sz w:val="20"/>
                <w:szCs w:val="20"/>
                <w:lang w:eastAsia="cs-CZ"/>
              </w:rPr>
              <w:t>2</w:t>
            </w:r>
          </w:p>
        </w:tc>
        <w:tc>
          <w:tcPr>
            <w:tcW w:w="3770" w:type="dxa"/>
            <w:tcBorders>
              <w:top w:val="nil"/>
              <w:left w:val="nil"/>
              <w:bottom w:val="single" w:sz="4" w:space="0" w:color="auto"/>
              <w:right w:val="single" w:sz="4" w:space="0" w:color="auto"/>
            </w:tcBorders>
            <w:shd w:val="clear" w:color="auto" w:fill="auto"/>
            <w:noWrap/>
            <w:vAlign w:val="bottom"/>
            <w:hideMark/>
          </w:tcPr>
          <w:p w:rsidR="00633CD0" w:rsidRPr="00633CD0" w:rsidRDefault="00633CD0" w:rsidP="00633CD0">
            <w:pPr>
              <w:spacing w:after="0" w:line="240" w:lineRule="auto"/>
              <w:rPr>
                <w:rFonts w:ascii="Arial" w:eastAsia="Times New Roman" w:hAnsi="Arial" w:cs="Arial"/>
                <w:color w:val="000000"/>
                <w:sz w:val="20"/>
                <w:szCs w:val="20"/>
                <w:lang w:eastAsia="cs-CZ"/>
              </w:rPr>
            </w:pPr>
            <w:r w:rsidRPr="00633CD0">
              <w:rPr>
                <w:rFonts w:ascii="Arial" w:eastAsia="Times New Roman" w:hAnsi="Arial" w:cs="Arial"/>
                <w:color w:val="000000"/>
                <w:sz w:val="20"/>
                <w:szCs w:val="20"/>
                <w:lang w:eastAsia="cs-CZ"/>
              </w:rPr>
              <w:t>Osobní náklady</w:t>
            </w:r>
          </w:p>
        </w:tc>
        <w:tc>
          <w:tcPr>
            <w:tcW w:w="1400" w:type="dxa"/>
            <w:tcBorders>
              <w:top w:val="nil"/>
              <w:left w:val="nil"/>
              <w:bottom w:val="single" w:sz="4" w:space="0" w:color="auto"/>
              <w:right w:val="single" w:sz="4" w:space="0" w:color="auto"/>
            </w:tcBorders>
            <w:shd w:val="clear" w:color="auto" w:fill="auto"/>
            <w:noWrap/>
            <w:vAlign w:val="bottom"/>
            <w:hideMark/>
          </w:tcPr>
          <w:p w:rsidR="00633CD0" w:rsidRPr="00633CD0" w:rsidRDefault="00633CD0" w:rsidP="00633CD0">
            <w:pPr>
              <w:spacing w:after="0" w:line="240" w:lineRule="auto"/>
              <w:jc w:val="center"/>
              <w:rPr>
                <w:rFonts w:ascii="Arial" w:eastAsia="Times New Roman" w:hAnsi="Arial" w:cs="Arial"/>
                <w:color w:val="000000"/>
                <w:sz w:val="20"/>
                <w:szCs w:val="20"/>
                <w:lang w:eastAsia="cs-CZ"/>
              </w:rPr>
            </w:pPr>
            <w:r w:rsidRPr="00633CD0">
              <w:rPr>
                <w:rFonts w:ascii="Arial" w:eastAsia="Times New Roman" w:hAnsi="Arial" w:cs="Arial"/>
                <w:color w:val="000000"/>
                <w:sz w:val="20"/>
                <w:szCs w:val="20"/>
                <w:lang w:eastAsia="cs-CZ"/>
              </w:rPr>
              <w:t>0,00</w:t>
            </w:r>
          </w:p>
        </w:tc>
        <w:tc>
          <w:tcPr>
            <w:tcW w:w="1400" w:type="dxa"/>
            <w:tcBorders>
              <w:top w:val="nil"/>
              <w:left w:val="nil"/>
              <w:bottom w:val="single" w:sz="4" w:space="0" w:color="auto"/>
              <w:right w:val="single" w:sz="4" w:space="0" w:color="auto"/>
            </w:tcBorders>
            <w:shd w:val="clear" w:color="auto" w:fill="auto"/>
            <w:noWrap/>
            <w:vAlign w:val="bottom"/>
            <w:hideMark/>
          </w:tcPr>
          <w:p w:rsidR="00633CD0" w:rsidRPr="00633CD0" w:rsidRDefault="00633CD0" w:rsidP="00633CD0">
            <w:pPr>
              <w:spacing w:after="0" w:line="240" w:lineRule="auto"/>
              <w:jc w:val="center"/>
              <w:rPr>
                <w:rFonts w:ascii="Arial" w:eastAsia="Times New Roman" w:hAnsi="Arial" w:cs="Arial"/>
                <w:color w:val="000000"/>
                <w:sz w:val="20"/>
                <w:szCs w:val="20"/>
                <w:lang w:eastAsia="cs-CZ"/>
              </w:rPr>
            </w:pPr>
            <w:r w:rsidRPr="00633CD0">
              <w:rPr>
                <w:rFonts w:ascii="Arial" w:eastAsia="Times New Roman" w:hAnsi="Arial" w:cs="Arial"/>
                <w:color w:val="000000"/>
                <w:sz w:val="20"/>
                <w:szCs w:val="20"/>
                <w:lang w:eastAsia="cs-CZ"/>
              </w:rPr>
              <w:t>13,55</w:t>
            </w:r>
          </w:p>
        </w:tc>
      </w:tr>
      <w:tr w:rsidR="00633CD0" w:rsidRPr="00633CD0" w:rsidTr="008F045C">
        <w:trPr>
          <w:trHeight w:val="300"/>
        </w:trPr>
        <w:tc>
          <w:tcPr>
            <w:tcW w:w="1011" w:type="dxa"/>
            <w:tcBorders>
              <w:top w:val="nil"/>
              <w:left w:val="single" w:sz="4" w:space="0" w:color="auto"/>
              <w:bottom w:val="nil"/>
              <w:right w:val="single" w:sz="4" w:space="0" w:color="auto"/>
            </w:tcBorders>
            <w:shd w:val="clear" w:color="auto" w:fill="auto"/>
            <w:noWrap/>
            <w:vAlign w:val="bottom"/>
            <w:hideMark/>
          </w:tcPr>
          <w:p w:rsidR="00633CD0" w:rsidRPr="00633CD0" w:rsidRDefault="00633CD0" w:rsidP="00633CD0">
            <w:pPr>
              <w:spacing w:after="0" w:line="240" w:lineRule="auto"/>
              <w:jc w:val="center"/>
              <w:rPr>
                <w:rFonts w:ascii="Arial" w:eastAsia="Times New Roman" w:hAnsi="Arial" w:cs="Arial"/>
                <w:color w:val="000000"/>
                <w:sz w:val="20"/>
                <w:szCs w:val="20"/>
                <w:lang w:eastAsia="cs-CZ"/>
              </w:rPr>
            </w:pPr>
            <w:r w:rsidRPr="00633CD0">
              <w:rPr>
                <w:rFonts w:ascii="Arial" w:eastAsia="Times New Roman" w:hAnsi="Arial" w:cs="Arial"/>
                <w:color w:val="000000"/>
                <w:sz w:val="20"/>
                <w:szCs w:val="20"/>
                <w:lang w:eastAsia="cs-CZ"/>
              </w:rPr>
              <w:t>3</w:t>
            </w:r>
          </w:p>
        </w:tc>
        <w:tc>
          <w:tcPr>
            <w:tcW w:w="3770" w:type="dxa"/>
            <w:tcBorders>
              <w:top w:val="nil"/>
              <w:left w:val="nil"/>
              <w:bottom w:val="nil"/>
              <w:right w:val="single" w:sz="4" w:space="0" w:color="auto"/>
            </w:tcBorders>
            <w:shd w:val="clear" w:color="auto" w:fill="auto"/>
            <w:noWrap/>
            <w:vAlign w:val="bottom"/>
            <w:hideMark/>
          </w:tcPr>
          <w:p w:rsidR="00633CD0" w:rsidRPr="00633CD0" w:rsidRDefault="00633CD0" w:rsidP="00633CD0">
            <w:pPr>
              <w:spacing w:after="0" w:line="240" w:lineRule="auto"/>
              <w:rPr>
                <w:rFonts w:ascii="Arial" w:eastAsia="Times New Roman" w:hAnsi="Arial" w:cs="Arial"/>
                <w:color w:val="000000"/>
                <w:sz w:val="20"/>
                <w:szCs w:val="20"/>
                <w:lang w:eastAsia="cs-CZ"/>
              </w:rPr>
            </w:pPr>
            <w:r w:rsidRPr="00633CD0">
              <w:rPr>
                <w:rFonts w:ascii="Arial" w:eastAsia="Times New Roman" w:hAnsi="Arial" w:cs="Arial"/>
                <w:color w:val="000000"/>
                <w:sz w:val="20"/>
                <w:szCs w:val="20"/>
                <w:lang w:eastAsia="cs-CZ"/>
              </w:rPr>
              <w:t>Výrobní a správní režie</w:t>
            </w:r>
          </w:p>
        </w:tc>
        <w:tc>
          <w:tcPr>
            <w:tcW w:w="1400" w:type="dxa"/>
            <w:tcBorders>
              <w:top w:val="nil"/>
              <w:left w:val="nil"/>
              <w:bottom w:val="nil"/>
              <w:right w:val="single" w:sz="4" w:space="0" w:color="auto"/>
            </w:tcBorders>
            <w:shd w:val="clear" w:color="auto" w:fill="auto"/>
            <w:noWrap/>
            <w:vAlign w:val="bottom"/>
            <w:hideMark/>
          </w:tcPr>
          <w:p w:rsidR="00633CD0" w:rsidRPr="00633CD0" w:rsidRDefault="00633CD0" w:rsidP="00633CD0">
            <w:pPr>
              <w:spacing w:after="0" w:line="240" w:lineRule="auto"/>
              <w:jc w:val="center"/>
              <w:rPr>
                <w:rFonts w:ascii="Arial" w:eastAsia="Times New Roman" w:hAnsi="Arial" w:cs="Arial"/>
                <w:color w:val="000000"/>
                <w:sz w:val="20"/>
                <w:szCs w:val="20"/>
                <w:lang w:eastAsia="cs-CZ"/>
              </w:rPr>
            </w:pPr>
            <w:r w:rsidRPr="00633CD0">
              <w:rPr>
                <w:rFonts w:ascii="Arial" w:eastAsia="Times New Roman" w:hAnsi="Arial" w:cs="Arial"/>
                <w:color w:val="000000"/>
                <w:sz w:val="20"/>
                <w:szCs w:val="20"/>
                <w:lang w:eastAsia="cs-CZ"/>
              </w:rPr>
              <w:t>5,45</w:t>
            </w:r>
          </w:p>
        </w:tc>
        <w:tc>
          <w:tcPr>
            <w:tcW w:w="1400" w:type="dxa"/>
            <w:tcBorders>
              <w:top w:val="nil"/>
              <w:left w:val="nil"/>
              <w:bottom w:val="nil"/>
              <w:right w:val="single" w:sz="4" w:space="0" w:color="auto"/>
            </w:tcBorders>
            <w:shd w:val="clear" w:color="auto" w:fill="auto"/>
            <w:noWrap/>
            <w:vAlign w:val="bottom"/>
            <w:hideMark/>
          </w:tcPr>
          <w:p w:rsidR="00633CD0" w:rsidRPr="00633CD0" w:rsidRDefault="00633CD0" w:rsidP="00633CD0">
            <w:pPr>
              <w:spacing w:after="0" w:line="240" w:lineRule="auto"/>
              <w:jc w:val="center"/>
              <w:rPr>
                <w:rFonts w:ascii="Arial" w:eastAsia="Times New Roman" w:hAnsi="Arial" w:cs="Arial"/>
                <w:color w:val="000000"/>
                <w:sz w:val="20"/>
                <w:szCs w:val="20"/>
                <w:lang w:eastAsia="cs-CZ"/>
              </w:rPr>
            </w:pPr>
            <w:r w:rsidRPr="00633CD0">
              <w:rPr>
                <w:rFonts w:ascii="Arial" w:eastAsia="Times New Roman" w:hAnsi="Arial" w:cs="Arial"/>
                <w:color w:val="000000"/>
                <w:sz w:val="20"/>
                <w:szCs w:val="20"/>
                <w:lang w:eastAsia="cs-CZ"/>
              </w:rPr>
              <w:t>5,45</w:t>
            </w:r>
          </w:p>
        </w:tc>
      </w:tr>
      <w:tr w:rsidR="00633CD0" w:rsidRPr="00633CD0" w:rsidTr="008F045C">
        <w:trPr>
          <w:trHeight w:val="315"/>
        </w:trPr>
        <w:tc>
          <w:tcPr>
            <w:tcW w:w="1011" w:type="dxa"/>
            <w:tcBorders>
              <w:top w:val="single" w:sz="4" w:space="0" w:color="auto"/>
              <w:left w:val="single" w:sz="4" w:space="0" w:color="auto"/>
              <w:bottom w:val="nil"/>
              <w:right w:val="single" w:sz="4" w:space="0" w:color="auto"/>
            </w:tcBorders>
            <w:shd w:val="clear" w:color="auto" w:fill="auto"/>
            <w:noWrap/>
            <w:vAlign w:val="bottom"/>
            <w:hideMark/>
          </w:tcPr>
          <w:p w:rsidR="00633CD0" w:rsidRPr="00633CD0" w:rsidRDefault="00633CD0" w:rsidP="00633CD0">
            <w:pPr>
              <w:spacing w:after="0" w:line="240" w:lineRule="auto"/>
              <w:jc w:val="center"/>
              <w:rPr>
                <w:rFonts w:ascii="Arial" w:eastAsia="Times New Roman" w:hAnsi="Arial" w:cs="Arial"/>
                <w:color w:val="000000"/>
                <w:sz w:val="20"/>
                <w:szCs w:val="20"/>
                <w:lang w:eastAsia="cs-CZ"/>
              </w:rPr>
            </w:pPr>
            <w:r w:rsidRPr="00633CD0">
              <w:rPr>
                <w:rFonts w:ascii="Arial" w:eastAsia="Times New Roman" w:hAnsi="Arial" w:cs="Arial"/>
                <w:color w:val="000000"/>
                <w:sz w:val="20"/>
                <w:szCs w:val="20"/>
                <w:lang w:eastAsia="cs-CZ"/>
              </w:rPr>
              <w:t>3</w:t>
            </w:r>
          </w:p>
        </w:tc>
        <w:tc>
          <w:tcPr>
            <w:tcW w:w="3770" w:type="dxa"/>
            <w:tcBorders>
              <w:top w:val="single" w:sz="4" w:space="0" w:color="auto"/>
              <w:left w:val="nil"/>
              <w:bottom w:val="nil"/>
              <w:right w:val="single" w:sz="4" w:space="0" w:color="auto"/>
            </w:tcBorders>
            <w:shd w:val="clear" w:color="auto" w:fill="auto"/>
            <w:noWrap/>
            <w:vAlign w:val="bottom"/>
            <w:hideMark/>
          </w:tcPr>
          <w:p w:rsidR="00633CD0" w:rsidRPr="00633CD0" w:rsidRDefault="00633CD0" w:rsidP="00633CD0">
            <w:pPr>
              <w:spacing w:after="0" w:line="240" w:lineRule="auto"/>
              <w:rPr>
                <w:rFonts w:ascii="Arial" w:eastAsia="Times New Roman" w:hAnsi="Arial" w:cs="Arial"/>
                <w:b/>
                <w:bCs/>
                <w:color w:val="0070C0"/>
                <w:sz w:val="20"/>
                <w:szCs w:val="20"/>
                <w:lang w:eastAsia="cs-CZ"/>
              </w:rPr>
            </w:pPr>
            <w:r w:rsidRPr="00633CD0">
              <w:rPr>
                <w:rFonts w:ascii="Arial" w:eastAsia="Times New Roman" w:hAnsi="Arial" w:cs="Arial"/>
                <w:b/>
                <w:bCs/>
                <w:color w:val="0070C0"/>
                <w:sz w:val="20"/>
                <w:szCs w:val="20"/>
                <w:lang w:eastAsia="cs-CZ"/>
              </w:rPr>
              <w:t>Základ pro DPH 15%</w:t>
            </w:r>
          </w:p>
        </w:tc>
        <w:tc>
          <w:tcPr>
            <w:tcW w:w="1400" w:type="dxa"/>
            <w:tcBorders>
              <w:top w:val="single" w:sz="4" w:space="0" w:color="auto"/>
              <w:left w:val="nil"/>
              <w:bottom w:val="nil"/>
              <w:right w:val="single" w:sz="4" w:space="0" w:color="auto"/>
            </w:tcBorders>
            <w:shd w:val="clear" w:color="auto" w:fill="auto"/>
            <w:noWrap/>
            <w:vAlign w:val="bottom"/>
            <w:hideMark/>
          </w:tcPr>
          <w:p w:rsidR="00633CD0" w:rsidRPr="00633CD0" w:rsidRDefault="00633CD0" w:rsidP="00633CD0">
            <w:pPr>
              <w:spacing w:after="0" w:line="240" w:lineRule="auto"/>
              <w:jc w:val="center"/>
              <w:rPr>
                <w:rFonts w:ascii="Arial" w:eastAsia="Times New Roman" w:hAnsi="Arial" w:cs="Arial"/>
                <w:b/>
                <w:bCs/>
                <w:color w:val="0070C0"/>
                <w:sz w:val="20"/>
                <w:szCs w:val="20"/>
                <w:lang w:eastAsia="cs-CZ"/>
              </w:rPr>
            </w:pPr>
            <w:r w:rsidRPr="00633CD0">
              <w:rPr>
                <w:rFonts w:ascii="Arial" w:eastAsia="Times New Roman" w:hAnsi="Arial" w:cs="Arial"/>
                <w:b/>
                <w:bCs/>
                <w:color w:val="0070C0"/>
                <w:sz w:val="20"/>
                <w:szCs w:val="20"/>
                <w:lang w:eastAsia="cs-CZ"/>
              </w:rPr>
              <w:t>32,41</w:t>
            </w:r>
          </w:p>
        </w:tc>
        <w:tc>
          <w:tcPr>
            <w:tcW w:w="1400" w:type="dxa"/>
            <w:tcBorders>
              <w:top w:val="single" w:sz="4" w:space="0" w:color="auto"/>
              <w:left w:val="nil"/>
              <w:bottom w:val="nil"/>
              <w:right w:val="single" w:sz="4" w:space="0" w:color="auto"/>
            </w:tcBorders>
            <w:shd w:val="clear" w:color="auto" w:fill="auto"/>
            <w:noWrap/>
            <w:vAlign w:val="bottom"/>
            <w:hideMark/>
          </w:tcPr>
          <w:p w:rsidR="00633CD0" w:rsidRPr="00633CD0" w:rsidRDefault="00633CD0" w:rsidP="00633CD0">
            <w:pPr>
              <w:spacing w:after="0" w:line="240" w:lineRule="auto"/>
              <w:jc w:val="center"/>
              <w:rPr>
                <w:rFonts w:ascii="Arial" w:eastAsia="Times New Roman" w:hAnsi="Arial" w:cs="Arial"/>
                <w:b/>
                <w:bCs/>
                <w:color w:val="0070C0"/>
                <w:sz w:val="20"/>
                <w:szCs w:val="20"/>
                <w:lang w:eastAsia="cs-CZ"/>
              </w:rPr>
            </w:pPr>
            <w:r w:rsidRPr="00633CD0">
              <w:rPr>
                <w:rFonts w:ascii="Arial" w:eastAsia="Times New Roman" w:hAnsi="Arial" w:cs="Arial"/>
                <w:b/>
                <w:bCs/>
                <w:color w:val="0070C0"/>
                <w:sz w:val="20"/>
                <w:szCs w:val="20"/>
                <w:lang w:eastAsia="cs-CZ"/>
              </w:rPr>
              <w:t>42,48</w:t>
            </w:r>
          </w:p>
        </w:tc>
      </w:tr>
      <w:tr w:rsidR="00633CD0" w:rsidRPr="00633CD0" w:rsidTr="008F045C">
        <w:trPr>
          <w:trHeight w:val="300"/>
        </w:trPr>
        <w:tc>
          <w:tcPr>
            <w:tcW w:w="101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633CD0" w:rsidRPr="00633CD0" w:rsidRDefault="00633CD0" w:rsidP="00633CD0">
            <w:pPr>
              <w:spacing w:after="0" w:line="240" w:lineRule="auto"/>
              <w:jc w:val="center"/>
              <w:rPr>
                <w:rFonts w:ascii="Arial" w:eastAsia="Times New Roman" w:hAnsi="Arial" w:cs="Arial"/>
                <w:color w:val="000000"/>
                <w:sz w:val="20"/>
                <w:szCs w:val="20"/>
                <w:lang w:eastAsia="cs-CZ"/>
              </w:rPr>
            </w:pPr>
            <w:r w:rsidRPr="00633CD0">
              <w:rPr>
                <w:rFonts w:ascii="Arial" w:eastAsia="Times New Roman" w:hAnsi="Arial" w:cs="Arial"/>
                <w:color w:val="000000"/>
                <w:sz w:val="20"/>
                <w:szCs w:val="20"/>
                <w:lang w:eastAsia="cs-CZ"/>
              </w:rPr>
              <w:t>6</w:t>
            </w:r>
          </w:p>
        </w:tc>
        <w:tc>
          <w:tcPr>
            <w:tcW w:w="3770" w:type="dxa"/>
            <w:tcBorders>
              <w:top w:val="single" w:sz="8" w:space="0" w:color="auto"/>
              <w:left w:val="nil"/>
              <w:bottom w:val="single" w:sz="4" w:space="0" w:color="auto"/>
              <w:right w:val="single" w:sz="4" w:space="0" w:color="auto"/>
            </w:tcBorders>
            <w:shd w:val="clear" w:color="auto" w:fill="auto"/>
            <w:noWrap/>
            <w:vAlign w:val="bottom"/>
            <w:hideMark/>
          </w:tcPr>
          <w:p w:rsidR="00633CD0" w:rsidRPr="00633CD0" w:rsidRDefault="00633CD0" w:rsidP="004411A7">
            <w:pPr>
              <w:spacing w:after="0" w:line="240" w:lineRule="auto"/>
              <w:rPr>
                <w:rFonts w:ascii="Arial" w:eastAsia="Times New Roman" w:hAnsi="Arial" w:cs="Arial"/>
                <w:color w:val="000000"/>
                <w:sz w:val="20"/>
                <w:szCs w:val="20"/>
                <w:lang w:eastAsia="cs-CZ"/>
              </w:rPr>
            </w:pPr>
            <w:r w:rsidRPr="00633CD0">
              <w:rPr>
                <w:rFonts w:ascii="Arial" w:eastAsia="Times New Roman" w:hAnsi="Arial" w:cs="Arial"/>
                <w:color w:val="000000"/>
                <w:sz w:val="20"/>
                <w:szCs w:val="20"/>
                <w:lang w:eastAsia="cs-CZ"/>
              </w:rPr>
              <w:t>Sazba DPH</w:t>
            </w:r>
          </w:p>
        </w:tc>
        <w:tc>
          <w:tcPr>
            <w:tcW w:w="1400" w:type="dxa"/>
            <w:tcBorders>
              <w:top w:val="single" w:sz="8" w:space="0" w:color="auto"/>
              <w:left w:val="nil"/>
              <w:bottom w:val="single" w:sz="4" w:space="0" w:color="auto"/>
              <w:right w:val="single" w:sz="4" w:space="0" w:color="auto"/>
            </w:tcBorders>
            <w:shd w:val="clear" w:color="auto" w:fill="auto"/>
            <w:noWrap/>
            <w:vAlign w:val="bottom"/>
            <w:hideMark/>
          </w:tcPr>
          <w:p w:rsidR="00633CD0" w:rsidRPr="00633CD0" w:rsidRDefault="00633CD0" w:rsidP="00633CD0">
            <w:pPr>
              <w:spacing w:after="0" w:line="240" w:lineRule="auto"/>
              <w:jc w:val="center"/>
              <w:rPr>
                <w:rFonts w:ascii="Arial" w:eastAsia="Times New Roman" w:hAnsi="Arial" w:cs="Arial"/>
                <w:color w:val="000000"/>
                <w:sz w:val="20"/>
                <w:szCs w:val="20"/>
                <w:lang w:eastAsia="cs-CZ"/>
              </w:rPr>
            </w:pPr>
            <w:r w:rsidRPr="00633CD0">
              <w:rPr>
                <w:rFonts w:ascii="Arial" w:eastAsia="Times New Roman" w:hAnsi="Arial" w:cs="Arial"/>
                <w:color w:val="000000"/>
                <w:sz w:val="20"/>
                <w:szCs w:val="20"/>
                <w:lang w:eastAsia="cs-CZ"/>
              </w:rPr>
              <w:t>0,15</w:t>
            </w:r>
          </w:p>
        </w:tc>
        <w:tc>
          <w:tcPr>
            <w:tcW w:w="1400" w:type="dxa"/>
            <w:tcBorders>
              <w:top w:val="single" w:sz="8" w:space="0" w:color="auto"/>
              <w:left w:val="nil"/>
              <w:bottom w:val="single" w:sz="4" w:space="0" w:color="auto"/>
              <w:right w:val="single" w:sz="4" w:space="0" w:color="auto"/>
            </w:tcBorders>
            <w:shd w:val="clear" w:color="auto" w:fill="auto"/>
            <w:noWrap/>
            <w:vAlign w:val="bottom"/>
            <w:hideMark/>
          </w:tcPr>
          <w:p w:rsidR="00633CD0" w:rsidRPr="00633CD0" w:rsidRDefault="00633CD0" w:rsidP="00633CD0">
            <w:pPr>
              <w:spacing w:after="0" w:line="240" w:lineRule="auto"/>
              <w:jc w:val="center"/>
              <w:rPr>
                <w:rFonts w:ascii="Arial" w:eastAsia="Times New Roman" w:hAnsi="Arial" w:cs="Arial"/>
                <w:color w:val="000000"/>
                <w:sz w:val="20"/>
                <w:szCs w:val="20"/>
                <w:lang w:eastAsia="cs-CZ"/>
              </w:rPr>
            </w:pPr>
            <w:r w:rsidRPr="00633CD0">
              <w:rPr>
                <w:rFonts w:ascii="Arial" w:eastAsia="Times New Roman" w:hAnsi="Arial" w:cs="Arial"/>
                <w:color w:val="000000"/>
                <w:sz w:val="20"/>
                <w:szCs w:val="20"/>
                <w:lang w:eastAsia="cs-CZ"/>
              </w:rPr>
              <w:t>0,15</w:t>
            </w:r>
          </w:p>
        </w:tc>
      </w:tr>
      <w:tr w:rsidR="00633CD0" w:rsidRPr="00633CD0" w:rsidTr="008F045C">
        <w:trPr>
          <w:trHeight w:val="315"/>
        </w:trPr>
        <w:tc>
          <w:tcPr>
            <w:tcW w:w="1011" w:type="dxa"/>
            <w:tcBorders>
              <w:top w:val="nil"/>
              <w:left w:val="single" w:sz="4" w:space="0" w:color="auto"/>
              <w:bottom w:val="nil"/>
              <w:right w:val="single" w:sz="4" w:space="0" w:color="auto"/>
            </w:tcBorders>
            <w:shd w:val="clear" w:color="auto" w:fill="auto"/>
            <w:noWrap/>
            <w:vAlign w:val="bottom"/>
            <w:hideMark/>
          </w:tcPr>
          <w:p w:rsidR="00633CD0" w:rsidRPr="00633CD0" w:rsidRDefault="00633CD0" w:rsidP="00633CD0">
            <w:pPr>
              <w:spacing w:after="0" w:line="240" w:lineRule="auto"/>
              <w:jc w:val="center"/>
              <w:rPr>
                <w:rFonts w:ascii="Arial" w:eastAsia="Times New Roman" w:hAnsi="Arial" w:cs="Arial"/>
                <w:color w:val="000000"/>
                <w:sz w:val="20"/>
                <w:szCs w:val="20"/>
                <w:lang w:eastAsia="cs-CZ"/>
              </w:rPr>
            </w:pPr>
            <w:r w:rsidRPr="00633CD0">
              <w:rPr>
                <w:rFonts w:ascii="Arial" w:eastAsia="Times New Roman" w:hAnsi="Arial" w:cs="Arial"/>
                <w:color w:val="000000"/>
                <w:sz w:val="20"/>
                <w:szCs w:val="20"/>
                <w:lang w:eastAsia="cs-CZ"/>
              </w:rPr>
              <w:t>2</w:t>
            </w:r>
          </w:p>
        </w:tc>
        <w:tc>
          <w:tcPr>
            <w:tcW w:w="3770" w:type="dxa"/>
            <w:tcBorders>
              <w:top w:val="nil"/>
              <w:left w:val="nil"/>
              <w:bottom w:val="nil"/>
              <w:right w:val="single" w:sz="4" w:space="0" w:color="auto"/>
            </w:tcBorders>
            <w:shd w:val="clear" w:color="auto" w:fill="auto"/>
            <w:noWrap/>
            <w:vAlign w:val="bottom"/>
            <w:hideMark/>
          </w:tcPr>
          <w:p w:rsidR="00633CD0" w:rsidRPr="00633CD0" w:rsidRDefault="00633CD0" w:rsidP="00633CD0">
            <w:pPr>
              <w:spacing w:after="0" w:line="240" w:lineRule="auto"/>
              <w:rPr>
                <w:rFonts w:ascii="Arial" w:eastAsia="Times New Roman" w:hAnsi="Arial" w:cs="Arial"/>
                <w:b/>
                <w:bCs/>
                <w:color w:val="0070C0"/>
                <w:sz w:val="20"/>
                <w:szCs w:val="20"/>
                <w:lang w:eastAsia="cs-CZ"/>
              </w:rPr>
            </w:pPr>
            <w:r w:rsidRPr="00633CD0">
              <w:rPr>
                <w:rFonts w:ascii="Arial" w:eastAsia="Times New Roman" w:hAnsi="Arial" w:cs="Arial"/>
                <w:b/>
                <w:bCs/>
                <w:color w:val="0070C0"/>
                <w:sz w:val="20"/>
                <w:szCs w:val="20"/>
                <w:lang w:eastAsia="cs-CZ"/>
              </w:rPr>
              <w:t>DPH</w:t>
            </w:r>
          </w:p>
        </w:tc>
        <w:tc>
          <w:tcPr>
            <w:tcW w:w="1400" w:type="dxa"/>
            <w:tcBorders>
              <w:top w:val="nil"/>
              <w:left w:val="nil"/>
              <w:bottom w:val="nil"/>
              <w:right w:val="single" w:sz="4" w:space="0" w:color="auto"/>
            </w:tcBorders>
            <w:shd w:val="clear" w:color="auto" w:fill="auto"/>
            <w:noWrap/>
            <w:vAlign w:val="bottom"/>
            <w:hideMark/>
          </w:tcPr>
          <w:p w:rsidR="00633CD0" w:rsidRPr="00633CD0" w:rsidRDefault="00633CD0" w:rsidP="00633CD0">
            <w:pPr>
              <w:spacing w:after="0" w:line="240" w:lineRule="auto"/>
              <w:jc w:val="center"/>
              <w:rPr>
                <w:rFonts w:ascii="Arial" w:eastAsia="Times New Roman" w:hAnsi="Arial" w:cs="Arial"/>
                <w:b/>
                <w:bCs/>
                <w:color w:val="0070C0"/>
                <w:sz w:val="20"/>
                <w:szCs w:val="20"/>
                <w:lang w:eastAsia="cs-CZ"/>
              </w:rPr>
            </w:pPr>
            <w:r w:rsidRPr="00633CD0">
              <w:rPr>
                <w:rFonts w:ascii="Arial" w:eastAsia="Times New Roman" w:hAnsi="Arial" w:cs="Arial"/>
                <w:b/>
                <w:bCs/>
                <w:color w:val="0070C0"/>
                <w:sz w:val="20"/>
                <w:szCs w:val="20"/>
                <w:lang w:eastAsia="cs-CZ"/>
              </w:rPr>
              <w:t>4,86</w:t>
            </w:r>
          </w:p>
        </w:tc>
        <w:tc>
          <w:tcPr>
            <w:tcW w:w="1400" w:type="dxa"/>
            <w:tcBorders>
              <w:top w:val="nil"/>
              <w:left w:val="nil"/>
              <w:bottom w:val="nil"/>
              <w:right w:val="single" w:sz="4" w:space="0" w:color="auto"/>
            </w:tcBorders>
            <w:shd w:val="clear" w:color="auto" w:fill="auto"/>
            <w:noWrap/>
            <w:vAlign w:val="bottom"/>
            <w:hideMark/>
          </w:tcPr>
          <w:p w:rsidR="00633CD0" w:rsidRPr="00633CD0" w:rsidRDefault="00633CD0" w:rsidP="00633CD0">
            <w:pPr>
              <w:spacing w:after="0" w:line="240" w:lineRule="auto"/>
              <w:jc w:val="center"/>
              <w:rPr>
                <w:rFonts w:ascii="Arial" w:eastAsia="Times New Roman" w:hAnsi="Arial" w:cs="Arial"/>
                <w:b/>
                <w:bCs/>
                <w:color w:val="0070C0"/>
                <w:sz w:val="20"/>
                <w:szCs w:val="20"/>
                <w:lang w:eastAsia="cs-CZ"/>
              </w:rPr>
            </w:pPr>
            <w:r w:rsidRPr="00633CD0">
              <w:rPr>
                <w:rFonts w:ascii="Arial" w:eastAsia="Times New Roman" w:hAnsi="Arial" w:cs="Arial"/>
                <w:b/>
                <w:bCs/>
                <w:color w:val="0070C0"/>
                <w:sz w:val="20"/>
                <w:szCs w:val="20"/>
                <w:lang w:eastAsia="cs-CZ"/>
              </w:rPr>
              <w:t>6,37</w:t>
            </w:r>
          </w:p>
        </w:tc>
      </w:tr>
      <w:tr w:rsidR="00633CD0" w:rsidRPr="00633CD0" w:rsidTr="008F045C">
        <w:trPr>
          <w:trHeight w:val="315"/>
        </w:trPr>
        <w:tc>
          <w:tcPr>
            <w:tcW w:w="1011"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633CD0" w:rsidRPr="00633CD0" w:rsidRDefault="00633CD0" w:rsidP="00633CD0">
            <w:pPr>
              <w:spacing w:after="0" w:line="240" w:lineRule="auto"/>
              <w:jc w:val="center"/>
              <w:rPr>
                <w:rFonts w:ascii="Arial" w:eastAsia="Times New Roman" w:hAnsi="Arial" w:cs="Arial"/>
                <w:color w:val="000000"/>
                <w:sz w:val="20"/>
                <w:szCs w:val="20"/>
                <w:lang w:eastAsia="cs-CZ"/>
              </w:rPr>
            </w:pPr>
            <w:r w:rsidRPr="00633CD0">
              <w:rPr>
                <w:rFonts w:ascii="Arial" w:eastAsia="Times New Roman" w:hAnsi="Arial" w:cs="Arial"/>
                <w:color w:val="000000"/>
                <w:sz w:val="20"/>
                <w:szCs w:val="20"/>
                <w:lang w:eastAsia="cs-CZ"/>
              </w:rPr>
              <w:t>6</w:t>
            </w:r>
          </w:p>
        </w:tc>
        <w:tc>
          <w:tcPr>
            <w:tcW w:w="3770" w:type="dxa"/>
            <w:tcBorders>
              <w:top w:val="single" w:sz="8" w:space="0" w:color="auto"/>
              <w:left w:val="nil"/>
              <w:bottom w:val="single" w:sz="8" w:space="0" w:color="auto"/>
              <w:right w:val="single" w:sz="4" w:space="0" w:color="auto"/>
            </w:tcBorders>
            <w:shd w:val="clear" w:color="auto" w:fill="auto"/>
            <w:noWrap/>
            <w:vAlign w:val="bottom"/>
            <w:hideMark/>
          </w:tcPr>
          <w:p w:rsidR="00633CD0" w:rsidRPr="00633CD0" w:rsidRDefault="00633CD0" w:rsidP="00633CD0">
            <w:pPr>
              <w:spacing w:after="0" w:line="240" w:lineRule="auto"/>
              <w:rPr>
                <w:rFonts w:ascii="Arial" w:eastAsia="Times New Roman" w:hAnsi="Arial" w:cs="Arial"/>
                <w:b/>
                <w:bCs/>
                <w:color w:val="000000"/>
                <w:sz w:val="20"/>
                <w:szCs w:val="20"/>
                <w:lang w:eastAsia="cs-CZ"/>
              </w:rPr>
            </w:pPr>
            <w:r w:rsidRPr="00633CD0">
              <w:rPr>
                <w:rFonts w:ascii="Arial" w:eastAsia="Times New Roman" w:hAnsi="Arial" w:cs="Arial"/>
                <w:b/>
                <w:bCs/>
                <w:color w:val="000000"/>
                <w:sz w:val="20"/>
                <w:szCs w:val="20"/>
                <w:lang w:eastAsia="cs-CZ"/>
              </w:rPr>
              <w:t>Cena včetně DPH</w:t>
            </w:r>
          </w:p>
        </w:tc>
        <w:tc>
          <w:tcPr>
            <w:tcW w:w="1400" w:type="dxa"/>
            <w:tcBorders>
              <w:top w:val="single" w:sz="8" w:space="0" w:color="auto"/>
              <w:left w:val="nil"/>
              <w:bottom w:val="single" w:sz="8" w:space="0" w:color="auto"/>
              <w:right w:val="single" w:sz="4" w:space="0" w:color="auto"/>
            </w:tcBorders>
            <w:shd w:val="clear" w:color="auto" w:fill="auto"/>
            <w:noWrap/>
            <w:vAlign w:val="bottom"/>
            <w:hideMark/>
          </w:tcPr>
          <w:p w:rsidR="00633CD0" w:rsidRPr="00633CD0" w:rsidRDefault="00633CD0" w:rsidP="00633CD0">
            <w:pPr>
              <w:spacing w:after="0" w:line="240" w:lineRule="auto"/>
              <w:jc w:val="center"/>
              <w:rPr>
                <w:rFonts w:ascii="Arial" w:eastAsia="Times New Roman" w:hAnsi="Arial" w:cs="Arial"/>
                <w:b/>
                <w:bCs/>
                <w:color w:val="000000"/>
                <w:sz w:val="20"/>
                <w:szCs w:val="20"/>
                <w:lang w:eastAsia="cs-CZ"/>
              </w:rPr>
            </w:pPr>
            <w:r w:rsidRPr="00633CD0">
              <w:rPr>
                <w:rFonts w:ascii="Arial" w:eastAsia="Times New Roman" w:hAnsi="Arial" w:cs="Arial"/>
                <w:b/>
                <w:bCs/>
                <w:color w:val="000000"/>
                <w:sz w:val="20"/>
                <w:szCs w:val="20"/>
                <w:lang w:eastAsia="cs-CZ"/>
              </w:rPr>
              <w:t>37,27</w:t>
            </w:r>
          </w:p>
        </w:tc>
        <w:tc>
          <w:tcPr>
            <w:tcW w:w="1400" w:type="dxa"/>
            <w:tcBorders>
              <w:top w:val="single" w:sz="8" w:space="0" w:color="auto"/>
              <w:left w:val="nil"/>
              <w:bottom w:val="single" w:sz="8" w:space="0" w:color="auto"/>
              <w:right w:val="single" w:sz="4" w:space="0" w:color="auto"/>
            </w:tcBorders>
            <w:shd w:val="clear" w:color="auto" w:fill="auto"/>
            <w:noWrap/>
            <w:vAlign w:val="bottom"/>
            <w:hideMark/>
          </w:tcPr>
          <w:p w:rsidR="00633CD0" w:rsidRPr="00633CD0" w:rsidRDefault="00633CD0" w:rsidP="00633CD0">
            <w:pPr>
              <w:spacing w:after="0" w:line="240" w:lineRule="auto"/>
              <w:jc w:val="center"/>
              <w:rPr>
                <w:rFonts w:ascii="Arial" w:eastAsia="Times New Roman" w:hAnsi="Arial" w:cs="Arial"/>
                <w:b/>
                <w:bCs/>
                <w:color w:val="000000"/>
                <w:sz w:val="20"/>
                <w:szCs w:val="20"/>
                <w:lang w:eastAsia="cs-CZ"/>
              </w:rPr>
            </w:pPr>
            <w:r w:rsidRPr="00633CD0">
              <w:rPr>
                <w:rFonts w:ascii="Arial" w:eastAsia="Times New Roman" w:hAnsi="Arial" w:cs="Arial"/>
                <w:b/>
                <w:bCs/>
                <w:color w:val="000000"/>
                <w:sz w:val="20"/>
                <w:szCs w:val="20"/>
                <w:lang w:eastAsia="cs-CZ"/>
              </w:rPr>
              <w:t>48,85</w:t>
            </w:r>
          </w:p>
        </w:tc>
      </w:tr>
    </w:tbl>
    <w:p w:rsidR="00464045" w:rsidRDefault="00464045" w:rsidP="00464045">
      <w:pPr>
        <w:pStyle w:val="Odstavecseseznamem"/>
        <w:spacing w:after="0" w:line="240" w:lineRule="auto"/>
        <w:ind w:left="1080"/>
        <w:rPr>
          <w:rFonts w:ascii="Times New Roman" w:hAnsi="Times New Roman" w:cs="Times New Roman"/>
          <w:sz w:val="24"/>
        </w:rPr>
      </w:pPr>
    </w:p>
    <w:p w:rsidR="0099703D" w:rsidRDefault="00633CD0" w:rsidP="00633CD0">
      <w:pPr>
        <w:pStyle w:val="Odstavecseseznamem"/>
        <w:spacing w:after="0" w:line="240" w:lineRule="auto"/>
        <w:ind w:left="1080"/>
        <w:rPr>
          <w:rFonts w:ascii="Times New Roman" w:hAnsi="Times New Roman" w:cs="Times New Roman"/>
          <w:sz w:val="24"/>
        </w:rPr>
      </w:pPr>
      <w:r>
        <w:rPr>
          <w:rFonts w:ascii="Times New Roman" w:hAnsi="Times New Roman" w:cs="Times New Roman"/>
          <w:sz w:val="24"/>
        </w:rPr>
        <w:t xml:space="preserve">b) </w:t>
      </w:r>
      <w:r w:rsidR="0099703D">
        <w:rPr>
          <w:rFonts w:ascii="Times New Roman" w:hAnsi="Times New Roman" w:cs="Times New Roman"/>
          <w:sz w:val="24"/>
        </w:rPr>
        <w:t>Zaměstnanci a cizí</w:t>
      </w:r>
    </w:p>
    <w:p w:rsidR="00633CD0" w:rsidRDefault="00633CD0" w:rsidP="00633CD0">
      <w:pPr>
        <w:spacing w:after="0" w:line="240" w:lineRule="auto"/>
        <w:rPr>
          <w:rFonts w:ascii="Times New Roman" w:hAnsi="Times New Roman" w:cs="Times New Roman"/>
          <w:sz w:val="24"/>
        </w:rPr>
      </w:pPr>
    </w:p>
    <w:tbl>
      <w:tblPr>
        <w:tblW w:w="7580" w:type="dxa"/>
        <w:tblCellMar>
          <w:left w:w="70" w:type="dxa"/>
          <w:right w:w="70" w:type="dxa"/>
        </w:tblCellMar>
        <w:tblLook w:val="04A0" w:firstRow="1" w:lastRow="0" w:firstColumn="1" w:lastColumn="0" w:noHBand="0" w:noVBand="1"/>
      </w:tblPr>
      <w:tblGrid>
        <w:gridCol w:w="988"/>
        <w:gridCol w:w="3858"/>
        <w:gridCol w:w="1367"/>
        <w:gridCol w:w="1367"/>
      </w:tblGrid>
      <w:tr w:rsidR="00633CD0" w:rsidRPr="00633CD0" w:rsidTr="00633CD0">
        <w:trPr>
          <w:trHeight w:val="300"/>
        </w:trPr>
        <w:tc>
          <w:tcPr>
            <w:tcW w:w="7580" w:type="dxa"/>
            <w:gridSpan w:val="4"/>
            <w:tcBorders>
              <w:top w:val="nil"/>
              <w:left w:val="nil"/>
              <w:bottom w:val="nil"/>
              <w:right w:val="nil"/>
            </w:tcBorders>
            <w:shd w:val="clear" w:color="auto" w:fill="auto"/>
            <w:noWrap/>
            <w:vAlign w:val="bottom"/>
            <w:hideMark/>
          </w:tcPr>
          <w:p w:rsidR="00633CD0" w:rsidRPr="00633CD0" w:rsidRDefault="00633CD0" w:rsidP="00633CD0">
            <w:pPr>
              <w:spacing w:after="0" w:line="240" w:lineRule="auto"/>
              <w:rPr>
                <w:rFonts w:ascii="Calibri" w:eastAsia="Times New Roman" w:hAnsi="Calibri" w:cs="Calibri"/>
                <w:b/>
                <w:bCs/>
                <w:i/>
                <w:iCs/>
                <w:color w:val="000000"/>
                <w:lang w:eastAsia="cs-CZ"/>
              </w:rPr>
            </w:pPr>
            <w:r w:rsidRPr="00633CD0">
              <w:rPr>
                <w:rFonts w:ascii="Calibri" w:eastAsia="Times New Roman" w:hAnsi="Calibri" w:cs="Calibri"/>
                <w:b/>
                <w:bCs/>
                <w:i/>
                <w:iCs/>
                <w:color w:val="000000"/>
                <w:lang w:eastAsia="cs-CZ"/>
              </w:rPr>
              <w:t xml:space="preserve">Kalkulace ceny oběda a večeře - </w:t>
            </w:r>
            <w:r w:rsidRPr="00633CD0">
              <w:rPr>
                <w:rFonts w:ascii="Calibri" w:eastAsia="Times New Roman" w:hAnsi="Calibri" w:cs="Calibri"/>
                <w:b/>
                <w:bCs/>
                <w:i/>
                <w:iCs/>
                <w:color w:val="000000"/>
                <w:sz w:val="20"/>
                <w:szCs w:val="20"/>
                <w:lang w:eastAsia="cs-CZ"/>
              </w:rPr>
              <w:t>zaměstnanci + cizí strávníci SPŠ stavební Pardubice</w:t>
            </w:r>
          </w:p>
        </w:tc>
      </w:tr>
      <w:tr w:rsidR="00633CD0" w:rsidRPr="00633CD0" w:rsidTr="00633CD0">
        <w:trPr>
          <w:trHeight w:val="300"/>
        </w:trPr>
        <w:tc>
          <w:tcPr>
            <w:tcW w:w="988" w:type="dxa"/>
            <w:tcBorders>
              <w:top w:val="nil"/>
              <w:left w:val="nil"/>
              <w:bottom w:val="nil"/>
              <w:right w:val="nil"/>
            </w:tcBorders>
            <w:shd w:val="clear" w:color="auto" w:fill="auto"/>
            <w:noWrap/>
            <w:vAlign w:val="bottom"/>
            <w:hideMark/>
          </w:tcPr>
          <w:p w:rsidR="00633CD0" w:rsidRPr="00633CD0" w:rsidRDefault="00633CD0" w:rsidP="00633CD0">
            <w:pPr>
              <w:spacing w:after="0" w:line="240" w:lineRule="auto"/>
              <w:rPr>
                <w:rFonts w:ascii="Calibri" w:eastAsia="Times New Roman" w:hAnsi="Calibri" w:cs="Calibri"/>
                <w:b/>
                <w:bCs/>
                <w:i/>
                <w:iCs/>
                <w:color w:val="000000"/>
                <w:lang w:eastAsia="cs-CZ"/>
              </w:rPr>
            </w:pPr>
          </w:p>
        </w:tc>
        <w:tc>
          <w:tcPr>
            <w:tcW w:w="3858" w:type="dxa"/>
            <w:tcBorders>
              <w:top w:val="nil"/>
              <w:left w:val="nil"/>
              <w:bottom w:val="nil"/>
              <w:right w:val="nil"/>
            </w:tcBorders>
            <w:shd w:val="clear" w:color="auto" w:fill="auto"/>
            <w:noWrap/>
            <w:vAlign w:val="bottom"/>
            <w:hideMark/>
          </w:tcPr>
          <w:p w:rsidR="00633CD0" w:rsidRPr="00633CD0" w:rsidRDefault="00633CD0" w:rsidP="00633CD0">
            <w:pPr>
              <w:spacing w:after="0" w:line="240" w:lineRule="auto"/>
              <w:rPr>
                <w:rFonts w:ascii="Times New Roman" w:eastAsia="Times New Roman" w:hAnsi="Times New Roman" w:cs="Times New Roman"/>
                <w:sz w:val="20"/>
                <w:szCs w:val="20"/>
                <w:lang w:eastAsia="cs-CZ"/>
              </w:rPr>
            </w:pPr>
          </w:p>
        </w:tc>
        <w:tc>
          <w:tcPr>
            <w:tcW w:w="1367" w:type="dxa"/>
            <w:tcBorders>
              <w:top w:val="nil"/>
              <w:left w:val="nil"/>
              <w:bottom w:val="nil"/>
              <w:right w:val="nil"/>
            </w:tcBorders>
            <w:shd w:val="clear" w:color="auto" w:fill="auto"/>
            <w:noWrap/>
            <w:vAlign w:val="bottom"/>
            <w:hideMark/>
          </w:tcPr>
          <w:p w:rsidR="00633CD0" w:rsidRPr="00633CD0" w:rsidRDefault="00633CD0" w:rsidP="00633CD0">
            <w:pPr>
              <w:spacing w:after="0" w:line="240" w:lineRule="auto"/>
              <w:rPr>
                <w:rFonts w:ascii="Times New Roman" w:eastAsia="Times New Roman" w:hAnsi="Times New Roman" w:cs="Times New Roman"/>
                <w:sz w:val="20"/>
                <w:szCs w:val="20"/>
                <w:lang w:eastAsia="cs-CZ"/>
              </w:rPr>
            </w:pPr>
          </w:p>
        </w:tc>
        <w:tc>
          <w:tcPr>
            <w:tcW w:w="1367" w:type="dxa"/>
            <w:tcBorders>
              <w:top w:val="nil"/>
              <w:left w:val="nil"/>
              <w:bottom w:val="nil"/>
              <w:right w:val="nil"/>
            </w:tcBorders>
            <w:shd w:val="clear" w:color="auto" w:fill="auto"/>
            <w:noWrap/>
            <w:vAlign w:val="bottom"/>
            <w:hideMark/>
          </w:tcPr>
          <w:p w:rsidR="00633CD0" w:rsidRPr="00633CD0" w:rsidRDefault="00633CD0" w:rsidP="00633CD0">
            <w:pPr>
              <w:spacing w:after="0" w:line="240" w:lineRule="auto"/>
              <w:rPr>
                <w:rFonts w:ascii="Times New Roman" w:eastAsia="Times New Roman" w:hAnsi="Times New Roman" w:cs="Times New Roman"/>
                <w:sz w:val="20"/>
                <w:szCs w:val="20"/>
                <w:lang w:eastAsia="cs-CZ"/>
              </w:rPr>
            </w:pPr>
          </w:p>
        </w:tc>
      </w:tr>
      <w:tr w:rsidR="00633CD0" w:rsidRPr="00633CD0" w:rsidTr="00633CD0">
        <w:trPr>
          <w:trHeight w:val="300"/>
        </w:trPr>
        <w:tc>
          <w:tcPr>
            <w:tcW w:w="988"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633CD0" w:rsidRPr="00633CD0" w:rsidRDefault="00633CD0" w:rsidP="00633CD0">
            <w:pPr>
              <w:spacing w:after="0" w:line="240" w:lineRule="auto"/>
              <w:jc w:val="center"/>
              <w:rPr>
                <w:rFonts w:ascii="Arial" w:eastAsia="Times New Roman" w:hAnsi="Arial" w:cs="Arial"/>
                <w:b/>
                <w:bCs/>
                <w:color w:val="000000"/>
                <w:sz w:val="20"/>
                <w:szCs w:val="20"/>
                <w:lang w:eastAsia="cs-CZ"/>
              </w:rPr>
            </w:pPr>
            <w:r w:rsidRPr="00633CD0">
              <w:rPr>
                <w:rFonts w:ascii="Arial" w:eastAsia="Times New Roman" w:hAnsi="Arial" w:cs="Arial"/>
                <w:b/>
                <w:bCs/>
                <w:color w:val="000000"/>
                <w:sz w:val="20"/>
                <w:szCs w:val="20"/>
                <w:lang w:eastAsia="cs-CZ"/>
              </w:rPr>
              <w:t>poř č</w:t>
            </w:r>
          </w:p>
        </w:tc>
        <w:tc>
          <w:tcPr>
            <w:tcW w:w="3858"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633CD0" w:rsidRPr="00633CD0" w:rsidRDefault="00633CD0" w:rsidP="00633CD0">
            <w:pPr>
              <w:spacing w:after="0" w:line="240" w:lineRule="auto"/>
              <w:jc w:val="center"/>
              <w:rPr>
                <w:rFonts w:ascii="Arial" w:eastAsia="Times New Roman" w:hAnsi="Arial" w:cs="Arial"/>
                <w:b/>
                <w:bCs/>
                <w:color w:val="000000"/>
                <w:sz w:val="20"/>
                <w:szCs w:val="20"/>
                <w:lang w:eastAsia="cs-CZ"/>
              </w:rPr>
            </w:pPr>
            <w:r w:rsidRPr="00633CD0">
              <w:rPr>
                <w:rFonts w:ascii="Arial" w:eastAsia="Times New Roman" w:hAnsi="Arial" w:cs="Arial"/>
                <w:b/>
                <w:bCs/>
                <w:color w:val="000000"/>
                <w:sz w:val="20"/>
                <w:szCs w:val="20"/>
                <w:lang w:eastAsia="cs-CZ"/>
              </w:rPr>
              <w:t>text</w:t>
            </w:r>
          </w:p>
        </w:tc>
        <w:tc>
          <w:tcPr>
            <w:tcW w:w="1367" w:type="dxa"/>
            <w:tcBorders>
              <w:top w:val="single" w:sz="4" w:space="0" w:color="auto"/>
              <w:left w:val="nil"/>
              <w:bottom w:val="single" w:sz="4" w:space="0" w:color="auto"/>
              <w:right w:val="single" w:sz="4" w:space="0" w:color="auto"/>
            </w:tcBorders>
            <w:shd w:val="clear" w:color="auto" w:fill="auto"/>
            <w:noWrap/>
            <w:vAlign w:val="bottom"/>
            <w:hideMark/>
          </w:tcPr>
          <w:p w:rsidR="00633CD0" w:rsidRPr="00633CD0" w:rsidRDefault="00633CD0" w:rsidP="00633CD0">
            <w:pPr>
              <w:spacing w:after="0" w:line="240" w:lineRule="auto"/>
              <w:jc w:val="center"/>
              <w:rPr>
                <w:rFonts w:ascii="Arial" w:eastAsia="Times New Roman" w:hAnsi="Arial" w:cs="Arial"/>
                <w:b/>
                <w:bCs/>
                <w:color w:val="000000"/>
                <w:sz w:val="20"/>
                <w:szCs w:val="20"/>
                <w:lang w:eastAsia="cs-CZ"/>
              </w:rPr>
            </w:pPr>
            <w:r w:rsidRPr="00633CD0">
              <w:rPr>
                <w:rFonts w:ascii="Arial" w:eastAsia="Times New Roman" w:hAnsi="Arial" w:cs="Arial"/>
                <w:b/>
                <w:bCs/>
                <w:color w:val="000000"/>
                <w:sz w:val="20"/>
                <w:szCs w:val="20"/>
                <w:lang w:eastAsia="cs-CZ"/>
              </w:rPr>
              <w:t xml:space="preserve">obědy </w:t>
            </w:r>
          </w:p>
        </w:tc>
        <w:tc>
          <w:tcPr>
            <w:tcW w:w="1367" w:type="dxa"/>
            <w:tcBorders>
              <w:top w:val="single" w:sz="4" w:space="0" w:color="auto"/>
              <w:left w:val="nil"/>
              <w:bottom w:val="single" w:sz="4" w:space="0" w:color="auto"/>
              <w:right w:val="single" w:sz="4" w:space="0" w:color="auto"/>
            </w:tcBorders>
            <w:shd w:val="clear" w:color="auto" w:fill="auto"/>
            <w:noWrap/>
            <w:vAlign w:val="bottom"/>
            <w:hideMark/>
          </w:tcPr>
          <w:p w:rsidR="00633CD0" w:rsidRPr="00633CD0" w:rsidRDefault="00633CD0" w:rsidP="00633CD0">
            <w:pPr>
              <w:spacing w:after="0" w:line="240" w:lineRule="auto"/>
              <w:jc w:val="center"/>
              <w:rPr>
                <w:rFonts w:ascii="Arial" w:eastAsia="Times New Roman" w:hAnsi="Arial" w:cs="Arial"/>
                <w:b/>
                <w:bCs/>
                <w:color w:val="000000"/>
                <w:sz w:val="20"/>
                <w:szCs w:val="20"/>
                <w:lang w:eastAsia="cs-CZ"/>
              </w:rPr>
            </w:pPr>
            <w:r w:rsidRPr="00633CD0">
              <w:rPr>
                <w:rFonts w:ascii="Arial" w:eastAsia="Times New Roman" w:hAnsi="Arial" w:cs="Arial"/>
                <w:b/>
                <w:bCs/>
                <w:color w:val="000000"/>
                <w:sz w:val="20"/>
                <w:szCs w:val="20"/>
                <w:lang w:eastAsia="cs-CZ"/>
              </w:rPr>
              <w:t xml:space="preserve"> večeře</w:t>
            </w:r>
          </w:p>
        </w:tc>
      </w:tr>
      <w:tr w:rsidR="00633CD0" w:rsidRPr="00633CD0" w:rsidTr="00633CD0">
        <w:trPr>
          <w:trHeight w:val="315"/>
        </w:trPr>
        <w:tc>
          <w:tcPr>
            <w:tcW w:w="988" w:type="dxa"/>
            <w:vMerge/>
            <w:tcBorders>
              <w:top w:val="single" w:sz="4" w:space="0" w:color="auto"/>
              <w:left w:val="single" w:sz="4" w:space="0" w:color="auto"/>
              <w:bottom w:val="single" w:sz="8" w:space="0" w:color="000000"/>
              <w:right w:val="single" w:sz="4" w:space="0" w:color="auto"/>
            </w:tcBorders>
            <w:vAlign w:val="center"/>
            <w:hideMark/>
          </w:tcPr>
          <w:p w:rsidR="00633CD0" w:rsidRPr="00633CD0" w:rsidRDefault="00633CD0" w:rsidP="00633CD0">
            <w:pPr>
              <w:spacing w:after="0" w:line="240" w:lineRule="auto"/>
              <w:rPr>
                <w:rFonts w:ascii="Arial" w:eastAsia="Times New Roman" w:hAnsi="Arial" w:cs="Arial"/>
                <w:b/>
                <w:bCs/>
                <w:color w:val="000000"/>
                <w:sz w:val="20"/>
                <w:szCs w:val="20"/>
                <w:lang w:eastAsia="cs-CZ"/>
              </w:rPr>
            </w:pPr>
          </w:p>
        </w:tc>
        <w:tc>
          <w:tcPr>
            <w:tcW w:w="3858" w:type="dxa"/>
            <w:vMerge/>
            <w:tcBorders>
              <w:top w:val="single" w:sz="4" w:space="0" w:color="auto"/>
              <w:left w:val="single" w:sz="4" w:space="0" w:color="auto"/>
              <w:bottom w:val="single" w:sz="8" w:space="0" w:color="000000"/>
              <w:right w:val="single" w:sz="4" w:space="0" w:color="auto"/>
            </w:tcBorders>
            <w:vAlign w:val="center"/>
            <w:hideMark/>
          </w:tcPr>
          <w:p w:rsidR="00633CD0" w:rsidRPr="00633CD0" w:rsidRDefault="00633CD0" w:rsidP="00633CD0">
            <w:pPr>
              <w:spacing w:after="0" w:line="240" w:lineRule="auto"/>
              <w:rPr>
                <w:rFonts w:ascii="Arial" w:eastAsia="Times New Roman" w:hAnsi="Arial" w:cs="Arial"/>
                <w:b/>
                <w:bCs/>
                <w:color w:val="000000"/>
                <w:sz w:val="20"/>
                <w:szCs w:val="20"/>
                <w:lang w:eastAsia="cs-CZ"/>
              </w:rPr>
            </w:pPr>
          </w:p>
        </w:tc>
        <w:tc>
          <w:tcPr>
            <w:tcW w:w="1367" w:type="dxa"/>
            <w:tcBorders>
              <w:top w:val="nil"/>
              <w:left w:val="nil"/>
              <w:bottom w:val="single" w:sz="8" w:space="0" w:color="auto"/>
              <w:right w:val="single" w:sz="4" w:space="0" w:color="auto"/>
            </w:tcBorders>
            <w:shd w:val="clear" w:color="auto" w:fill="auto"/>
            <w:noWrap/>
            <w:vAlign w:val="bottom"/>
            <w:hideMark/>
          </w:tcPr>
          <w:p w:rsidR="00633CD0" w:rsidRPr="00633CD0" w:rsidRDefault="00633CD0" w:rsidP="00633CD0">
            <w:pPr>
              <w:spacing w:after="0" w:line="240" w:lineRule="auto"/>
              <w:jc w:val="center"/>
              <w:rPr>
                <w:rFonts w:ascii="Arial" w:eastAsia="Times New Roman" w:hAnsi="Arial" w:cs="Arial"/>
                <w:b/>
                <w:bCs/>
                <w:color w:val="000000"/>
                <w:sz w:val="20"/>
                <w:szCs w:val="20"/>
                <w:lang w:eastAsia="cs-CZ"/>
              </w:rPr>
            </w:pPr>
            <w:r w:rsidRPr="00633CD0">
              <w:rPr>
                <w:rFonts w:ascii="Arial" w:eastAsia="Times New Roman" w:hAnsi="Arial" w:cs="Arial"/>
                <w:b/>
                <w:bCs/>
                <w:color w:val="000000"/>
                <w:sz w:val="20"/>
                <w:szCs w:val="20"/>
                <w:lang w:eastAsia="cs-CZ"/>
              </w:rPr>
              <w:t>DHP 15%</w:t>
            </w:r>
          </w:p>
        </w:tc>
        <w:tc>
          <w:tcPr>
            <w:tcW w:w="1367" w:type="dxa"/>
            <w:tcBorders>
              <w:top w:val="nil"/>
              <w:left w:val="nil"/>
              <w:bottom w:val="single" w:sz="8" w:space="0" w:color="auto"/>
              <w:right w:val="single" w:sz="4" w:space="0" w:color="auto"/>
            </w:tcBorders>
            <w:shd w:val="clear" w:color="auto" w:fill="auto"/>
            <w:noWrap/>
            <w:vAlign w:val="bottom"/>
            <w:hideMark/>
          </w:tcPr>
          <w:p w:rsidR="00633CD0" w:rsidRPr="00633CD0" w:rsidRDefault="00633CD0" w:rsidP="00633CD0">
            <w:pPr>
              <w:spacing w:after="0" w:line="240" w:lineRule="auto"/>
              <w:jc w:val="center"/>
              <w:rPr>
                <w:rFonts w:ascii="Arial" w:eastAsia="Times New Roman" w:hAnsi="Arial" w:cs="Arial"/>
                <w:b/>
                <w:bCs/>
                <w:color w:val="000000"/>
                <w:sz w:val="20"/>
                <w:szCs w:val="20"/>
                <w:lang w:eastAsia="cs-CZ"/>
              </w:rPr>
            </w:pPr>
            <w:r w:rsidRPr="00633CD0">
              <w:rPr>
                <w:rFonts w:ascii="Arial" w:eastAsia="Times New Roman" w:hAnsi="Arial" w:cs="Arial"/>
                <w:b/>
                <w:bCs/>
                <w:color w:val="000000"/>
                <w:sz w:val="20"/>
                <w:szCs w:val="20"/>
                <w:lang w:eastAsia="cs-CZ"/>
              </w:rPr>
              <w:t>DHP 15%</w:t>
            </w:r>
          </w:p>
        </w:tc>
      </w:tr>
      <w:tr w:rsidR="00633CD0" w:rsidRPr="00633CD0" w:rsidTr="00633CD0">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633CD0" w:rsidRPr="00633CD0" w:rsidRDefault="00633CD0" w:rsidP="00633CD0">
            <w:pPr>
              <w:spacing w:after="0" w:line="240" w:lineRule="auto"/>
              <w:jc w:val="center"/>
              <w:rPr>
                <w:rFonts w:ascii="Arial" w:eastAsia="Times New Roman" w:hAnsi="Arial" w:cs="Arial"/>
                <w:color w:val="000000"/>
                <w:sz w:val="20"/>
                <w:szCs w:val="20"/>
                <w:lang w:eastAsia="cs-CZ"/>
              </w:rPr>
            </w:pPr>
            <w:r w:rsidRPr="00633CD0">
              <w:rPr>
                <w:rFonts w:ascii="Arial" w:eastAsia="Times New Roman" w:hAnsi="Arial" w:cs="Arial"/>
                <w:color w:val="000000"/>
                <w:sz w:val="20"/>
                <w:szCs w:val="20"/>
                <w:lang w:eastAsia="cs-CZ"/>
              </w:rPr>
              <w:t>1</w:t>
            </w:r>
          </w:p>
        </w:tc>
        <w:tc>
          <w:tcPr>
            <w:tcW w:w="3858" w:type="dxa"/>
            <w:tcBorders>
              <w:top w:val="nil"/>
              <w:left w:val="nil"/>
              <w:bottom w:val="single" w:sz="4" w:space="0" w:color="auto"/>
              <w:right w:val="single" w:sz="4" w:space="0" w:color="auto"/>
            </w:tcBorders>
            <w:shd w:val="clear" w:color="auto" w:fill="auto"/>
            <w:noWrap/>
            <w:vAlign w:val="bottom"/>
            <w:hideMark/>
          </w:tcPr>
          <w:p w:rsidR="00633CD0" w:rsidRPr="00633CD0" w:rsidRDefault="00633CD0" w:rsidP="00633CD0">
            <w:pPr>
              <w:spacing w:after="0" w:line="240" w:lineRule="auto"/>
              <w:rPr>
                <w:rFonts w:ascii="Arial" w:eastAsia="Times New Roman" w:hAnsi="Arial" w:cs="Arial"/>
                <w:color w:val="000000"/>
                <w:sz w:val="20"/>
                <w:szCs w:val="20"/>
                <w:lang w:eastAsia="cs-CZ"/>
              </w:rPr>
            </w:pPr>
            <w:r w:rsidRPr="00633CD0">
              <w:rPr>
                <w:rFonts w:ascii="Arial" w:eastAsia="Times New Roman" w:hAnsi="Arial" w:cs="Arial"/>
                <w:color w:val="000000"/>
                <w:sz w:val="20"/>
                <w:szCs w:val="20"/>
                <w:lang w:eastAsia="cs-CZ"/>
              </w:rPr>
              <w:t>Potraviny bez DPH 15%</w:t>
            </w:r>
          </w:p>
        </w:tc>
        <w:tc>
          <w:tcPr>
            <w:tcW w:w="1367" w:type="dxa"/>
            <w:tcBorders>
              <w:top w:val="nil"/>
              <w:left w:val="nil"/>
              <w:bottom w:val="single" w:sz="4" w:space="0" w:color="auto"/>
              <w:right w:val="single" w:sz="4" w:space="0" w:color="auto"/>
            </w:tcBorders>
            <w:shd w:val="clear" w:color="auto" w:fill="auto"/>
            <w:noWrap/>
            <w:vAlign w:val="bottom"/>
            <w:hideMark/>
          </w:tcPr>
          <w:p w:rsidR="00633CD0" w:rsidRPr="00633CD0" w:rsidRDefault="00633CD0" w:rsidP="00633CD0">
            <w:pPr>
              <w:spacing w:after="0" w:line="240" w:lineRule="auto"/>
              <w:jc w:val="center"/>
              <w:rPr>
                <w:rFonts w:ascii="Arial" w:eastAsia="Times New Roman" w:hAnsi="Arial" w:cs="Arial"/>
                <w:color w:val="000000"/>
                <w:sz w:val="20"/>
                <w:szCs w:val="20"/>
                <w:lang w:eastAsia="cs-CZ"/>
              </w:rPr>
            </w:pPr>
            <w:r w:rsidRPr="00633CD0">
              <w:rPr>
                <w:rFonts w:ascii="Arial" w:eastAsia="Times New Roman" w:hAnsi="Arial" w:cs="Arial"/>
                <w:color w:val="000000"/>
                <w:sz w:val="20"/>
                <w:szCs w:val="20"/>
                <w:lang w:eastAsia="cs-CZ"/>
              </w:rPr>
              <w:t>26,96</w:t>
            </w:r>
          </w:p>
        </w:tc>
        <w:tc>
          <w:tcPr>
            <w:tcW w:w="1367" w:type="dxa"/>
            <w:tcBorders>
              <w:top w:val="nil"/>
              <w:left w:val="nil"/>
              <w:bottom w:val="single" w:sz="4" w:space="0" w:color="auto"/>
              <w:right w:val="single" w:sz="4" w:space="0" w:color="auto"/>
            </w:tcBorders>
            <w:shd w:val="clear" w:color="auto" w:fill="auto"/>
            <w:noWrap/>
            <w:vAlign w:val="bottom"/>
            <w:hideMark/>
          </w:tcPr>
          <w:p w:rsidR="00633CD0" w:rsidRPr="00633CD0" w:rsidRDefault="00633CD0" w:rsidP="00633CD0">
            <w:pPr>
              <w:spacing w:after="0" w:line="240" w:lineRule="auto"/>
              <w:jc w:val="center"/>
              <w:rPr>
                <w:rFonts w:ascii="Arial" w:eastAsia="Times New Roman" w:hAnsi="Arial" w:cs="Arial"/>
                <w:color w:val="000000"/>
                <w:sz w:val="20"/>
                <w:szCs w:val="20"/>
                <w:lang w:eastAsia="cs-CZ"/>
              </w:rPr>
            </w:pPr>
            <w:r w:rsidRPr="00633CD0">
              <w:rPr>
                <w:rFonts w:ascii="Arial" w:eastAsia="Times New Roman" w:hAnsi="Arial" w:cs="Arial"/>
                <w:color w:val="000000"/>
                <w:sz w:val="20"/>
                <w:szCs w:val="20"/>
                <w:lang w:eastAsia="cs-CZ"/>
              </w:rPr>
              <w:t>23,48</w:t>
            </w:r>
          </w:p>
        </w:tc>
      </w:tr>
      <w:tr w:rsidR="00633CD0" w:rsidRPr="00633CD0" w:rsidTr="00633CD0">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633CD0" w:rsidRPr="00633CD0" w:rsidRDefault="00633CD0" w:rsidP="00633CD0">
            <w:pPr>
              <w:spacing w:after="0" w:line="240" w:lineRule="auto"/>
              <w:jc w:val="center"/>
              <w:rPr>
                <w:rFonts w:ascii="Arial" w:eastAsia="Times New Roman" w:hAnsi="Arial" w:cs="Arial"/>
                <w:color w:val="000000"/>
                <w:sz w:val="20"/>
                <w:szCs w:val="20"/>
                <w:lang w:eastAsia="cs-CZ"/>
              </w:rPr>
            </w:pPr>
            <w:r w:rsidRPr="00633CD0">
              <w:rPr>
                <w:rFonts w:ascii="Arial" w:eastAsia="Times New Roman" w:hAnsi="Arial" w:cs="Arial"/>
                <w:color w:val="000000"/>
                <w:sz w:val="20"/>
                <w:szCs w:val="20"/>
                <w:lang w:eastAsia="cs-CZ"/>
              </w:rPr>
              <w:t>2</w:t>
            </w:r>
          </w:p>
        </w:tc>
        <w:tc>
          <w:tcPr>
            <w:tcW w:w="3858" w:type="dxa"/>
            <w:tcBorders>
              <w:top w:val="nil"/>
              <w:left w:val="nil"/>
              <w:bottom w:val="single" w:sz="4" w:space="0" w:color="auto"/>
              <w:right w:val="single" w:sz="4" w:space="0" w:color="auto"/>
            </w:tcBorders>
            <w:shd w:val="clear" w:color="auto" w:fill="auto"/>
            <w:noWrap/>
            <w:vAlign w:val="bottom"/>
            <w:hideMark/>
          </w:tcPr>
          <w:p w:rsidR="00633CD0" w:rsidRPr="00633CD0" w:rsidRDefault="00633CD0" w:rsidP="00633CD0">
            <w:pPr>
              <w:spacing w:after="0" w:line="240" w:lineRule="auto"/>
              <w:rPr>
                <w:rFonts w:ascii="Arial" w:eastAsia="Times New Roman" w:hAnsi="Arial" w:cs="Arial"/>
                <w:color w:val="000000"/>
                <w:sz w:val="20"/>
                <w:szCs w:val="20"/>
                <w:lang w:eastAsia="cs-CZ"/>
              </w:rPr>
            </w:pPr>
            <w:r w:rsidRPr="00633CD0">
              <w:rPr>
                <w:rFonts w:ascii="Arial" w:eastAsia="Times New Roman" w:hAnsi="Arial" w:cs="Arial"/>
                <w:color w:val="000000"/>
                <w:sz w:val="20"/>
                <w:szCs w:val="20"/>
                <w:lang w:eastAsia="cs-CZ"/>
              </w:rPr>
              <w:t>Osobní náklady</w:t>
            </w:r>
          </w:p>
        </w:tc>
        <w:tc>
          <w:tcPr>
            <w:tcW w:w="1367" w:type="dxa"/>
            <w:tcBorders>
              <w:top w:val="nil"/>
              <w:left w:val="nil"/>
              <w:bottom w:val="single" w:sz="4" w:space="0" w:color="auto"/>
              <w:right w:val="single" w:sz="4" w:space="0" w:color="auto"/>
            </w:tcBorders>
            <w:shd w:val="clear" w:color="auto" w:fill="auto"/>
            <w:noWrap/>
            <w:vAlign w:val="bottom"/>
            <w:hideMark/>
          </w:tcPr>
          <w:p w:rsidR="00633CD0" w:rsidRPr="00633CD0" w:rsidRDefault="00633CD0" w:rsidP="00633CD0">
            <w:pPr>
              <w:spacing w:after="0" w:line="240" w:lineRule="auto"/>
              <w:jc w:val="center"/>
              <w:rPr>
                <w:rFonts w:ascii="Arial" w:eastAsia="Times New Roman" w:hAnsi="Arial" w:cs="Arial"/>
                <w:color w:val="000000"/>
                <w:sz w:val="20"/>
                <w:szCs w:val="20"/>
                <w:lang w:eastAsia="cs-CZ"/>
              </w:rPr>
            </w:pPr>
            <w:r w:rsidRPr="00633CD0">
              <w:rPr>
                <w:rFonts w:ascii="Arial" w:eastAsia="Times New Roman" w:hAnsi="Arial" w:cs="Arial"/>
                <w:color w:val="000000"/>
                <w:sz w:val="20"/>
                <w:szCs w:val="20"/>
                <w:lang w:eastAsia="cs-CZ"/>
              </w:rPr>
              <w:t>0,00</w:t>
            </w:r>
          </w:p>
        </w:tc>
        <w:tc>
          <w:tcPr>
            <w:tcW w:w="1367" w:type="dxa"/>
            <w:tcBorders>
              <w:top w:val="nil"/>
              <w:left w:val="nil"/>
              <w:bottom w:val="single" w:sz="4" w:space="0" w:color="auto"/>
              <w:right w:val="single" w:sz="4" w:space="0" w:color="auto"/>
            </w:tcBorders>
            <w:shd w:val="clear" w:color="auto" w:fill="auto"/>
            <w:noWrap/>
            <w:vAlign w:val="bottom"/>
            <w:hideMark/>
          </w:tcPr>
          <w:p w:rsidR="00633CD0" w:rsidRPr="00633CD0" w:rsidRDefault="00633CD0" w:rsidP="00633CD0">
            <w:pPr>
              <w:spacing w:after="0" w:line="240" w:lineRule="auto"/>
              <w:jc w:val="center"/>
              <w:rPr>
                <w:rFonts w:ascii="Arial" w:eastAsia="Times New Roman" w:hAnsi="Arial" w:cs="Arial"/>
                <w:color w:val="000000"/>
                <w:sz w:val="20"/>
                <w:szCs w:val="20"/>
                <w:lang w:eastAsia="cs-CZ"/>
              </w:rPr>
            </w:pPr>
            <w:r w:rsidRPr="00633CD0">
              <w:rPr>
                <w:rFonts w:ascii="Arial" w:eastAsia="Times New Roman" w:hAnsi="Arial" w:cs="Arial"/>
                <w:color w:val="000000"/>
                <w:sz w:val="20"/>
                <w:szCs w:val="20"/>
                <w:lang w:eastAsia="cs-CZ"/>
              </w:rPr>
              <w:t>13,55</w:t>
            </w:r>
          </w:p>
        </w:tc>
      </w:tr>
      <w:tr w:rsidR="00633CD0" w:rsidRPr="00633CD0" w:rsidTr="00633CD0">
        <w:trPr>
          <w:trHeight w:val="300"/>
        </w:trPr>
        <w:tc>
          <w:tcPr>
            <w:tcW w:w="988" w:type="dxa"/>
            <w:tcBorders>
              <w:top w:val="nil"/>
              <w:left w:val="single" w:sz="4" w:space="0" w:color="auto"/>
              <w:bottom w:val="nil"/>
              <w:right w:val="single" w:sz="4" w:space="0" w:color="auto"/>
            </w:tcBorders>
            <w:shd w:val="clear" w:color="auto" w:fill="auto"/>
            <w:noWrap/>
            <w:vAlign w:val="bottom"/>
            <w:hideMark/>
          </w:tcPr>
          <w:p w:rsidR="00633CD0" w:rsidRPr="00633CD0" w:rsidRDefault="00633CD0" w:rsidP="00633CD0">
            <w:pPr>
              <w:spacing w:after="0" w:line="240" w:lineRule="auto"/>
              <w:jc w:val="center"/>
              <w:rPr>
                <w:rFonts w:ascii="Arial" w:eastAsia="Times New Roman" w:hAnsi="Arial" w:cs="Arial"/>
                <w:color w:val="000000"/>
                <w:sz w:val="20"/>
                <w:szCs w:val="20"/>
                <w:lang w:eastAsia="cs-CZ"/>
              </w:rPr>
            </w:pPr>
            <w:r w:rsidRPr="00633CD0">
              <w:rPr>
                <w:rFonts w:ascii="Arial" w:eastAsia="Times New Roman" w:hAnsi="Arial" w:cs="Arial"/>
                <w:color w:val="000000"/>
                <w:sz w:val="20"/>
                <w:szCs w:val="20"/>
                <w:lang w:eastAsia="cs-CZ"/>
              </w:rPr>
              <w:t>3</w:t>
            </w:r>
          </w:p>
        </w:tc>
        <w:tc>
          <w:tcPr>
            <w:tcW w:w="3858" w:type="dxa"/>
            <w:tcBorders>
              <w:top w:val="nil"/>
              <w:left w:val="nil"/>
              <w:bottom w:val="nil"/>
              <w:right w:val="single" w:sz="4" w:space="0" w:color="auto"/>
            </w:tcBorders>
            <w:shd w:val="clear" w:color="auto" w:fill="auto"/>
            <w:noWrap/>
            <w:vAlign w:val="bottom"/>
            <w:hideMark/>
          </w:tcPr>
          <w:p w:rsidR="00633CD0" w:rsidRPr="00633CD0" w:rsidRDefault="00633CD0" w:rsidP="00633CD0">
            <w:pPr>
              <w:spacing w:after="0" w:line="240" w:lineRule="auto"/>
              <w:rPr>
                <w:rFonts w:ascii="Arial" w:eastAsia="Times New Roman" w:hAnsi="Arial" w:cs="Arial"/>
                <w:color w:val="000000"/>
                <w:sz w:val="20"/>
                <w:szCs w:val="20"/>
                <w:lang w:eastAsia="cs-CZ"/>
              </w:rPr>
            </w:pPr>
            <w:r w:rsidRPr="00633CD0">
              <w:rPr>
                <w:rFonts w:ascii="Arial" w:eastAsia="Times New Roman" w:hAnsi="Arial" w:cs="Arial"/>
                <w:color w:val="000000"/>
                <w:sz w:val="20"/>
                <w:szCs w:val="20"/>
                <w:lang w:eastAsia="cs-CZ"/>
              </w:rPr>
              <w:t>Výrobní a správní režie</w:t>
            </w:r>
          </w:p>
        </w:tc>
        <w:tc>
          <w:tcPr>
            <w:tcW w:w="1367" w:type="dxa"/>
            <w:tcBorders>
              <w:top w:val="nil"/>
              <w:left w:val="nil"/>
              <w:bottom w:val="nil"/>
              <w:right w:val="single" w:sz="4" w:space="0" w:color="auto"/>
            </w:tcBorders>
            <w:shd w:val="clear" w:color="auto" w:fill="auto"/>
            <w:noWrap/>
            <w:vAlign w:val="bottom"/>
            <w:hideMark/>
          </w:tcPr>
          <w:p w:rsidR="00633CD0" w:rsidRPr="00633CD0" w:rsidRDefault="00633CD0" w:rsidP="00633CD0">
            <w:pPr>
              <w:spacing w:after="0" w:line="240" w:lineRule="auto"/>
              <w:jc w:val="center"/>
              <w:rPr>
                <w:rFonts w:ascii="Arial" w:eastAsia="Times New Roman" w:hAnsi="Arial" w:cs="Arial"/>
                <w:color w:val="000000"/>
                <w:sz w:val="20"/>
                <w:szCs w:val="20"/>
                <w:lang w:eastAsia="cs-CZ"/>
              </w:rPr>
            </w:pPr>
            <w:r w:rsidRPr="00633CD0">
              <w:rPr>
                <w:rFonts w:ascii="Arial" w:eastAsia="Times New Roman" w:hAnsi="Arial" w:cs="Arial"/>
                <w:color w:val="000000"/>
                <w:sz w:val="20"/>
                <w:szCs w:val="20"/>
                <w:lang w:eastAsia="cs-CZ"/>
              </w:rPr>
              <w:t>5,45</w:t>
            </w:r>
          </w:p>
        </w:tc>
        <w:tc>
          <w:tcPr>
            <w:tcW w:w="1367" w:type="dxa"/>
            <w:tcBorders>
              <w:top w:val="nil"/>
              <w:left w:val="nil"/>
              <w:bottom w:val="nil"/>
              <w:right w:val="single" w:sz="4" w:space="0" w:color="auto"/>
            </w:tcBorders>
            <w:shd w:val="clear" w:color="auto" w:fill="auto"/>
            <w:noWrap/>
            <w:vAlign w:val="bottom"/>
            <w:hideMark/>
          </w:tcPr>
          <w:p w:rsidR="00633CD0" w:rsidRPr="00633CD0" w:rsidRDefault="00633CD0" w:rsidP="00633CD0">
            <w:pPr>
              <w:spacing w:after="0" w:line="240" w:lineRule="auto"/>
              <w:jc w:val="center"/>
              <w:rPr>
                <w:rFonts w:ascii="Arial" w:eastAsia="Times New Roman" w:hAnsi="Arial" w:cs="Arial"/>
                <w:color w:val="000000"/>
                <w:sz w:val="20"/>
                <w:szCs w:val="20"/>
                <w:lang w:eastAsia="cs-CZ"/>
              </w:rPr>
            </w:pPr>
            <w:r w:rsidRPr="00633CD0">
              <w:rPr>
                <w:rFonts w:ascii="Arial" w:eastAsia="Times New Roman" w:hAnsi="Arial" w:cs="Arial"/>
                <w:color w:val="000000"/>
                <w:sz w:val="20"/>
                <w:szCs w:val="20"/>
                <w:lang w:eastAsia="cs-CZ"/>
              </w:rPr>
              <w:t>5,45</w:t>
            </w:r>
          </w:p>
        </w:tc>
      </w:tr>
      <w:tr w:rsidR="00633CD0" w:rsidRPr="00633CD0" w:rsidTr="00633CD0">
        <w:trPr>
          <w:trHeight w:val="300"/>
        </w:trPr>
        <w:tc>
          <w:tcPr>
            <w:tcW w:w="988" w:type="dxa"/>
            <w:tcBorders>
              <w:top w:val="single" w:sz="4" w:space="0" w:color="auto"/>
              <w:left w:val="single" w:sz="4" w:space="0" w:color="auto"/>
              <w:bottom w:val="nil"/>
              <w:right w:val="single" w:sz="4" w:space="0" w:color="auto"/>
            </w:tcBorders>
            <w:shd w:val="clear" w:color="auto" w:fill="auto"/>
            <w:noWrap/>
            <w:vAlign w:val="bottom"/>
            <w:hideMark/>
          </w:tcPr>
          <w:p w:rsidR="00633CD0" w:rsidRPr="00633CD0" w:rsidRDefault="00633CD0" w:rsidP="00633CD0">
            <w:pPr>
              <w:spacing w:after="0" w:line="240" w:lineRule="auto"/>
              <w:jc w:val="center"/>
              <w:rPr>
                <w:rFonts w:ascii="Arial" w:eastAsia="Times New Roman" w:hAnsi="Arial" w:cs="Arial"/>
                <w:color w:val="000000"/>
                <w:sz w:val="20"/>
                <w:szCs w:val="20"/>
                <w:lang w:eastAsia="cs-CZ"/>
              </w:rPr>
            </w:pPr>
            <w:r w:rsidRPr="00633CD0">
              <w:rPr>
                <w:rFonts w:ascii="Arial" w:eastAsia="Times New Roman" w:hAnsi="Arial" w:cs="Arial"/>
                <w:color w:val="000000"/>
                <w:sz w:val="20"/>
                <w:szCs w:val="20"/>
                <w:lang w:eastAsia="cs-CZ"/>
              </w:rPr>
              <w:t>4</w:t>
            </w:r>
          </w:p>
        </w:tc>
        <w:tc>
          <w:tcPr>
            <w:tcW w:w="3858" w:type="dxa"/>
            <w:tcBorders>
              <w:top w:val="single" w:sz="4" w:space="0" w:color="auto"/>
              <w:left w:val="nil"/>
              <w:bottom w:val="nil"/>
              <w:right w:val="single" w:sz="4" w:space="0" w:color="auto"/>
            </w:tcBorders>
            <w:shd w:val="clear" w:color="auto" w:fill="auto"/>
            <w:noWrap/>
            <w:vAlign w:val="bottom"/>
            <w:hideMark/>
          </w:tcPr>
          <w:p w:rsidR="00633CD0" w:rsidRPr="00633CD0" w:rsidRDefault="00633CD0" w:rsidP="00633CD0">
            <w:pPr>
              <w:spacing w:after="0" w:line="240" w:lineRule="auto"/>
              <w:rPr>
                <w:rFonts w:ascii="Arial" w:eastAsia="Times New Roman" w:hAnsi="Arial" w:cs="Arial"/>
                <w:b/>
                <w:bCs/>
                <w:color w:val="0070C0"/>
                <w:sz w:val="20"/>
                <w:szCs w:val="20"/>
                <w:lang w:eastAsia="cs-CZ"/>
              </w:rPr>
            </w:pPr>
            <w:r w:rsidRPr="00633CD0">
              <w:rPr>
                <w:rFonts w:ascii="Arial" w:eastAsia="Times New Roman" w:hAnsi="Arial" w:cs="Arial"/>
                <w:b/>
                <w:bCs/>
                <w:color w:val="0070C0"/>
                <w:sz w:val="20"/>
                <w:szCs w:val="20"/>
                <w:lang w:eastAsia="cs-CZ"/>
              </w:rPr>
              <w:t>Základ pro výpočet zisku</w:t>
            </w:r>
          </w:p>
        </w:tc>
        <w:tc>
          <w:tcPr>
            <w:tcW w:w="1367" w:type="dxa"/>
            <w:tcBorders>
              <w:top w:val="single" w:sz="4" w:space="0" w:color="auto"/>
              <w:left w:val="nil"/>
              <w:bottom w:val="nil"/>
              <w:right w:val="single" w:sz="4" w:space="0" w:color="auto"/>
            </w:tcBorders>
            <w:shd w:val="clear" w:color="auto" w:fill="auto"/>
            <w:noWrap/>
            <w:vAlign w:val="bottom"/>
            <w:hideMark/>
          </w:tcPr>
          <w:p w:rsidR="00633CD0" w:rsidRPr="00633CD0" w:rsidRDefault="00633CD0" w:rsidP="00633CD0">
            <w:pPr>
              <w:spacing w:after="0" w:line="240" w:lineRule="auto"/>
              <w:jc w:val="center"/>
              <w:rPr>
                <w:rFonts w:ascii="Arial" w:eastAsia="Times New Roman" w:hAnsi="Arial" w:cs="Arial"/>
                <w:b/>
                <w:bCs/>
                <w:color w:val="0070C0"/>
                <w:sz w:val="20"/>
                <w:szCs w:val="20"/>
                <w:lang w:eastAsia="cs-CZ"/>
              </w:rPr>
            </w:pPr>
            <w:r w:rsidRPr="00633CD0">
              <w:rPr>
                <w:rFonts w:ascii="Arial" w:eastAsia="Times New Roman" w:hAnsi="Arial" w:cs="Arial"/>
                <w:b/>
                <w:bCs/>
                <w:color w:val="0070C0"/>
                <w:sz w:val="20"/>
                <w:szCs w:val="20"/>
                <w:lang w:eastAsia="cs-CZ"/>
              </w:rPr>
              <w:t>32,41</w:t>
            </w:r>
          </w:p>
        </w:tc>
        <w:tc>
          <w:tcPr>
            <w:tcW w:w="1367" w:type="dxa"/>
            <w:tcBorders>
              <w:top w:val="single" w:sz="4" w:space="0" w:color="auto"/>
              <w:left w:val="nil"/>
              <w:bottom w:val="nil"/>
              <w:right w:val="single" w:sz="4" w:space="0" w:color="auto"/>
            </w:tcBorders>
            <w:shd w:val="clear" w:color="auto" w:fill="auto"/>
            <w:noWrap/>
            <w:vAlign w:val="bottom"/>
            <w:hideMark/>
          </w:tcPr>
          <w:p w:rsidR="00633CD0" w:rsidRPr="00633CD0" w:rsidRDefault="00633CD0" w:rsidP="00633CD0">
            <w:pPr>
              <w:spacing w:after="0" w:line="240" w:lineRule="auto"/>
              <w:jc w:val="center"/>
              <w:rPr>
                <w:rFonts w:ascii="Arial" w:eastAsia="Times New Roman" w:hAnsi="Arial" w:cs="Arial"/>
                <w:b/>
                <w:bCs/>
                <w:color w:val="0070C0"/>
                <w:sz w:val="20"/>
                <w:szCs w:val="20"/>
                <w:lang w:eastAsia="cs-CZ"/>
              </w:rPr>
            </w:pPr>
            <w:r w:rsidRPr="00633CD0">
              <w:rPr>
                <w:rFonts w:ascii="Arial" w:eastAsia="Times New Roman" w:hAnsi="Arial" w:cs="Arial"/>
                <w:b/>
                <w:bCs/>
                <w:color w:val="0070C0"/>
                <w:sz w:val="20"/>
                <w:szCs w:val="20"/>
                <w:lang w:eastAsia="cs-CZ"/>
              </w:rPr>
              <w:t>42,48</w:t>
            </w:r>
          </w:p>
        </w:tc>
      </w:tr>
      <w:tr w:rsidR="00633CD0" w:rsidRPr="00633CD0" w:rsidTr="00633CD0">
        <w:trPr>
          <w:trHeight w:val="300"/>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3CD0" w:rsidRPr="00633CD0" w:rsidRDefault="00633CD0" w:rsidP="00633CD0">
            <w:pPr>
              <w:spacing w:after="0" w:line="240" w:lineRule="auto"/>
              <w:jc w:val="center"/>
              <w:rPr>
                <w:rFonts w:ascii="Arial" w:eastAsia="Times New Roman" w:hAnsi="Arial" w:cs="Arial"/>
                <w:color w:val="000000"/>
                <w:sz w:val="20"/>
                <w:szCs w:val="20"/>
                <w:lang w:eastAsia="cs-CZ"/>
              </w:rPr>
            </w:pPr>
            <w:r w:rsidRPr="00633CD0">
              <w:rPr>
                <w:rFonts w:ascii="Arial" w:eastAsia="Times New Roman" w:hAnsi="Arial" w:cs="Arial"/>
                <w:color w:val="000000"/>
                <w:sz w:val="20"/>
                <w:szCs w:val="20"/>
                <w:lang w:eastAsia="cs-CZ"/>
              </w:rPr>
              <w:t>5</w:t>
            </w:r>
          </w:p>
        </w:tc>
        <w:tc>
          <w:tcPr>
            <w:tcW w:w="3858" w:type="dxa"/>
            <w:tcBorders>
              <w:top w:val="single" w:sz="4" w:space="0" w:color="auto"/>
              <w:left w:val="nil"/>
              <w:bottom w:val="single" w:sz="4" w:space="0" w:color="auto"/>
              <w:right w:val="single" w:sz="4" w:space="0" w:color="auto"/>
            </w:tcBorders>
            <w:shd w:val="clear" w:color="auto" w:fill="auto"/>
            <w:noWrap/>
            <w:vAlign w:val="bottom"/>
            <w:hideMark/>
          </w:tcPr>
          <w:p w:rsidR="00633CD0" w:rsidRPr="00633CD0" w:rsidRDefault="00633CD0" w:rsidP="00633CD0">
            <w:pPr>
              <w:spacing w:after="0" w:line="240" w:lineRule="auto"/>
              <w:rPr>
                <w:rFonts w:ascii="Arial" w:eastAsia="Times New Roman" w:hAnsi="Arial" w:cs="Arial"/>
                <w:b/>
                <w:bCs/>
                <w:color w:val="C65911"/>
                <w:sz w:val="20"/>
                <w:szCs w:val="20"/>
                <w:lang w:eastAsia="cs-CZ"/>
              </w:rPr>
            </w:pPr>
            <w:r w:rsidRPr="00633CD0">
              <w:rPr>
                <w:rFonts w:ascii="Arial" w:eastAsia="Times New Roman" w:hAnsi="Arial" w:cs="Arial"/>
                <w:b/>
                <w:bCs/>
                <w:color w:val="C65911"/>
                <w:sz w:val="20"/>
                <w:szCs w:val="20"/>
                <w:lang w:eastAsia="cs-CZ"/>
              </w:rPr>
              <w:t>Zisk %</w:t>
            </w:r>
          </w:p>
        </w:tc>
        <w:tc>
          <w:tcPr>
            <w:tcW w:w="1367" w:type="dxa"/>
            <w:tcBorders>
              <w:top w:val="single" w:sz="4" w:space="0" w:color="auto"/>
              <w:left w:val="nil"/>
              <w:bottom w:val="single" w:sz="4" w:space="0" w:color="auto"/>
              <w:right w:val="single" w:sz="4" w:space="0" w:color="auto"/>
            </w:tcBorders>
            <w:shd w:val="clear" w:color="auto" w:fill="auto"/>
            <w:noWrap/>
            <w:vAlign w:val="bottom"/>
            <w:hideMark/>
          </w:tcPr>
          <w:p w:rsidR="00633CD0" w:rsidRPr="00633CD0" w:rsidRDefault="00633CD0" w:rsidP="00633CD0">
            <w:pPr>
              <w:spacing w:after="0" w:line="240" w:lineRule="auto"/>
              <w:jc w:val="center"/>
              <w:rPr>
                <w:rFonts w:ascii="Arial" w:eastAsia="Times New Roman" w:hAnsi="Arial" w:cs="Arial"/>
                <w:b/>
                <w:bCs/>
                <w:color w:val="C65911"/>
                <w:sz w:val="20"/>
                <w:szCs w:val="20"/>
                <w:lang w:eastAsia="cs-CZ"/>
              </w:rPr>
            </w:pPr>
            <w:r w:rsidRPr="00633CD0">
              <w:rPr>
                <w:rFonts w:ascii="Arial" w:eastAsia="Times New Roman" w:hAnsi="Arial" w:cs="Arial"/>
                <w:b/>
                <w:bCs/>
                <w:color w:val="C65911"/>
                <w:sz w:val="20"/>
                <w:szCs w:val="20"/>
                <w:lang w:eastAsia="cs-CZ"/>
              </w:rPr>
              <w:t>0,05</w:t>
            </w:r>
          </w:p>
        </w:tc>
        <w:tc>
          <w:tcPr>
            <w:tcW w:w="1367" w:type="dxa"/>
            <w:tcBorders>
              <w:top w:val="single" w:sz="4" w:space="0" w:color="auto"/>
              <w:left w:val="nil"/>
              <w:bottom w:val="single" w:sz="4" w:space="0" w:color="auto"/>
              <w:right w:val="single" w:sz="4" w:space="0" w:color="auto"/>
            </w:tcBorders>
            <w:shd w:val="clear" w:color="auto" w:fill="auto"/>
            <w:noWrap/>
            <w:vAlign w:val="bottom"/>
            <w:hideMark/>
          </w:tcPr>
          <w:p w:rsidR="00633CD0" w:rsidRPr="00633CD0" w:rsidRDefault="00633CD0" w:rsidP="00633CD0">
            <w:pPr>
              <w:spacing w:after="0" w:line="240" w:lineRule="auto"/>
              <w:jc w:val="center"/>
              <w:rPr>
                <w:rFonts w:ascii="Arial" w:eastAsia="Times New Roman" w:hAnsi="Arial" w:cs="Arial"/>
                <w:b/>
                <w:bCs/>
                <w:color w:val="C65911"/>
                <w:sz w:val="20"/>
                <w:szCs w:val="20"/>
                <w:lang w:eastAsia="cs-CZ"/>
              </w:rPr>
            </w:pPr>
            <w:r w:rsidRPr="00633CD0">
              <w:rPr>
                <w:rFonts w:ascii="Arial" w:eastAsia="Times New Roman" w:hAnsi="Arial" w:cs="Arial"/>
                <w:b/>
                <w:bCs/>
                <w:color w:val="C65911"/>
                <w:sz w:val="20"/>
                <w:szCs w:val="20"/>
                <w:lang w:eastAsia="cs-CZ"/>
              </w:rPr>
              <w:t>0,05</w:t>
            </w:r>
          </w:p>
        </w:tc>
      </w:tr>
      <w:tr w:rsidR="00633CD0" w:rsidRPr="00633CD0" w:rsidTr="00633CD0">
        <w:trPr>
          <w:trHeight w:val="300"/>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3CD0" w:rsidRPr="00633CD0" w:rsidRDefault="00633CD0" w:rsidP="00633CD0">
            <w:pPr>
              <w:spacing w:after="0" w:line="240" w:lineRule="auto"/>
              <w:jc w:val="center"/>
              <w:rPr>
                <w:rFonts w:ascii="Arial" w:eastAsia="Times New Roman" w:hAnsi="Arial" w:cs="Arial"/>
                <w:color w:val="000000"/>
                <w:sz w:val="20"/>
                <w:szCs w:val="20"/>
                <w:lang w:eastAsia="cs-CZ"/>
              </w:rPr>
            </w:pPr>
            <w:r w:rsidRPr="00633CD0">
              <w:rPr>
                <w:rFonts w:ascii="Arial" w:eastAsia="Times New Roman" w:hAnsi="Arial" w:cs="Arial"/>
                <w:color w:val="000000"/>
                <w:sz w:val="20"/>
                <w:szCs w:val="20"/>
                <w:lang w:eastAsia="cs-CZ"/>
              </w:rPr>
              <w:t>6</w:t>
            </w:r>
          </w:p>
        </w:tc>
        <w:tc>
          <w:tcPr>
            <w:tcW w:w="3858" w:type="dxa"/>
            <w:tcBorders>
              <w:top w:val="single" w:sz="4" w:space="0" w:color="auto"/>
              <w:left w:val="nil"/>
              <w:bottom w:val="single" w:sz="4" w:space="0" w:color="auto"/>
              <w:right w:val="single" w:sz="4" w:space="0" w:color="auto"/>
            </w:tcBorders>
            <w:shd w:val="clear" w:color="auto" w:fill="auto"/>
            <w:noWrap/>
            <w:vAlign w:val="bottom"/>
            <w:hideMark/>
          </w:tcPr>
          <w:p w:rsidR="00633CD0" w:rsidRPr="00633CD0" w:rsidRDefault="00633CD0" w:rsidP="00633CD0">
            <w:pPr>
              <w:spacing w:after="0" w:line="240" w:lineRule="auto"/>
              <w:rPr>
                <w:rFonts w:ascii="Arial" w:eastAsia="Times New Roman" w:hAnsi="Arial" w:cs="Arial"/>
                <w:b/>
                <w:bCs/>
                <w:color w:val="C65911"/>
                <w:sz w:val="20"/>
                <w:szCs w:val="20"/>
                <w:lang w:eastAsia="cs-CZ"/>
              </w:rPr>
            </w:pPr>
            <w:r w:rsidRPr="00633CD0">
              <w:rPr>
                <w:rFonts w:ascii="Arial" w:eastAsia="Times New Roman" w:hAnsi="Arial" w:cs="Arial"/>
                <w:b/>
                <w:bCs/>
                <w:color w:val="C65911"/>
                <w:sz w:val="20"/>
                <w:szCs w:val="20"/>
                <w:lang w:eastAsia="cs-CZ"/>
              </w:rPr>
              <w:t>Zisk</w:t>
            </w:r>
          </w:p>
        </w:tc>
        <w:tc>
          <w:tcPr>
            <w:tcW w:w="1367" w:type="dxa"/>
            <w:tcBorders>
              <w:top w:val="single" w:sz="4" w:space="0" w:color="auto"/>
              <w:left w:val="nil"/>
              <w:bottom w:val="single" w:sz="4" w:space="0" w:color="auto"/>
              <w:right w:val="single" w:sz="4" w:space="0" w:color="auto"/>
            </w:tcBorders>
            <w:shd w:val="clear" w:color="auto" w:fill="auto"/>
            <w:noWrap/>
            <w:vAlign w:val="bottom"/>
            <w:hideMark/>
          </w:tcPr>
          <w:p w:rsidR="00633CD0" w:rsidRPr="00633CD0" w:rsidRDefault="00633CD0" w:rsidP="00633CD0">
            <w:pPr>
              <w:spacing w:after="0" w:line="240" w:lineRule="auto"/>
              <w:jc w:val="center"/>
              <w:rPr>
                <w:rFonts w:ascii="Arial" w:eastAsia="Times New Roman" w:hAnsi="Arial" w:cs="Arial"/>
                <w:b/>
                <w:bCs/>
                <w:color w:val="C65911"/>
                <w:sz w:val="20"/>
                <w:szCs w:val="20"/>
                <w:lang w:eastAsia="cs-CZ"/>
              </w:rPr>
            </w:pPr>
            <w:r w:rsidRPr="00633CD0">
              <w:rPr>
                <w:rFonts w:ascii="Arial" w:eastAsia="Times New Roman" w:hAnsi="Arial" w:cs="Arial"/>
                <w:b/>
                <w:bCs/>
                <w:color w:val="C65911"/>
                <w:sz w:val="20"/>
                <w:szCs w:val="20"/>
                <w:lang w:eastAsia="cs-CZ"/>
              </w:rPr>
              <w:t>1,62</w:t>
            </w:r>
          </w:p>
        </w:tc>
        <w:tc>
          <w:tcPr>
            <w:tcW w:w="1367" w:type="dxa"/>
            <w:tcBorders>
              <w:top w:val="single" w:sz="4" w:space="0" w:color="auto"/>
              <w:left w:val="nil"/>
              <w:bottom w:val="single" w:sz="4" w:space="0" w:color="auto"/>
              <w:right w:val="single" w:sz="4" w:space="0" w:color="auto"/>
            </w:tcBorders>
            <w:shd w:val="clear" w:color="auto" w:fill="auto"/>
            <w:noWrap/>
            <w:vAlign w:val="bottom"/>
            <w:hideMark/>
          </w:tcPr>
          <w:p w:rsidR="00633CD0" w:rsidRPr="00633CD0" w:rsidRDefault="00633CD0" w:rsidP="00633CD0">
            <w:pPr>
              <w:spacing w:after="0" w:line="240" w:lineRule="auto"/>
              <w:jc w:val="center"/>
              <w:rPr>
                <w:rFonts w:ascii="Arial" w:eastAsia="Times New Roman" w:hAnsi="Arial" w:cs="Arial"/>
                <w:b/>
                <w:bCs/>
                <w:color w:val="C65911"/>
                <w:sz w:val="20"/>
                <w:szCs w:val="20"/>
                <w:lang w:eastAsia="cs-CZ"/>
              </w:rPr>
            </w:pPr>
            <w:r w:rsidRPr="00633CD0">
              <w:rPr>
                <w:rFonts w:ascii="Arial" w:eastAsia="Times New Roman" w:hAnsi="Arial" w:cs="Arial"/>
                <w:b/>
                <w:bCs/>
                <w:color w:val="C65911"/>
                <w:sz w:val="20"/>
                <w:szCs w:val="20"/>
                <w:lang w:eastAsia="cs-CZ"/>
              </w:rPr>
              <w:t>2,12</w:t>
            </w:r>
          </w:p>
        </w:tc>
      </w:tr>
      <w:tr w:rsidR="00633CD0" w:rsidRPr="00633CD0" w:rsidTr="00633CD0">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633CD0" w:rsidRPr="00633CD0" w:rsidRDefault="00633CD0" w:rsidP="00633CD0">
            <w:pPr>
              <w:spacing w:after="0" w:line="240" w:lineRule="auto"/>
              <w:jc w:val="center"/>
              <w:rPr>
                <w:rFonts w:ascii="Arial" w:eastAsia="Times New Roman" w:hAnsi="Arial" w:cs="Arial"/>
                <w:color w:val="000000"/>
                <w:sz w:val="20"/>
                <w:szCs w:val="20"/>
                <w:lang w:eastAsia="cs-CZ"/>
              </w:rPr>
            </w:pPr>
            <w:r w:rsidRPr="00633CD0">
              <w:rPr>
                <w:rFonts w:ascii="Arial" w:eastAsia="Times New Roman" w:hAnsi="Arial" w:cs="Arial"/>
                <w:color w:val="000000"/>
                <w:sz w:val="20"/>
                <w:szCs w:val="20"/>
                <w:lang w:eastAsia="cs-CZ"/>
              </w:rPr>
              <w:t> </w:t>
            </w:r>
          </w:p>
        </w:tc>
        <w:tc>
          <w:tcPr>
            <w:tcW w:w="3858" w:type="dxa"/>
            <w:tcBorders>
              <w:top w:val="nil"/>
              <w:left w:val="nil"/>
              <w:bottom w:val="single" w:sz="4" w:space="0" w:color="auto"/>
              <w:right w:val="single" w:sz="4" w:space="0" w:color="auto"/>
            </w:tcBorders>
            <w:shd w:val="clear" w:color="auto" w:fill="auto"/>
            <w:noWrap/>
            <w:vAlign w:val="bottom"/>
            <w:hideMark/>
          </w:tcPr>
          <w:p w:rsidR="00633CD0" w:rsidRPr="00633CD0" w:rsidRDefault="00633CD0" w:rsidP="00633CD0">
            <w:pPr>
              <w:spacing w:after="0" w:line="240" w:lineRule="auto"/>
              <w:rPr>
                <w:rFonts w:ascii="Arial" w:eastAsia="Times New Roman" w:hAnsi="Arial" w:cs="Arial"/>
                <w:b/>
                <w:bCs/>
                <w:color w:val="0070C0"/>
                <w:sz w:val="20"/>
                <w:szCs w:val="20"/>
                <w:lang w:eastAsia="cs-CZ"/>
              </w:rPr>
            </w:pPr>
            <w:r w:rsidRPr="00633CD0">
              <w:rPr>
                <w:rFonts w:ascii="Arial" w:eastAsia="Times New Roman" w:hAnsi="Arial" w:cs="Arial"/>
                <w:b/>
                <w:bCs/>
                <w:color w:val="0070C0"/>
                <w:sz w:val="20"/>
                <w:szCs w:val="20"/>
                <w:lang w:eastAsia="cs-CZ"/>
              </w:rPr>
              <w:t>Základ pro DPH 15%</w:t>
            </w:r>
          </w:p>
        </w:tc>
        <w:tc>
          <w:tcPr>
            <w:tcW w:w="1367" w:type="dxa"/>
            <w:tcBorders>
              <w:top w:val="nil"/>
              <w:left w:val="nil"/>
              <w:bottom w:val="single" w:sz="4" w:space="0" w:color="auto"/>
              <w:right w:val="single" w:sz="4" w:space="0" w:color="auto"/>
            </w:tcBorders>
            <w:shd w:val="clear" w:color="auto" w:fill="auto"/>
            <w:noWrap/>
            <w:vAlign w:val="bottom"/>
            <w:hideMark/>
          </w:tcPr>
          <w:p w:rsidR="00633CD0" w:rsidRPr="00633CD0" w:rsidRDefault="00633CD0" w:rsidP="00633CD0">
            <w:pPr>
              <w:spacing w:after="0" w:line="240" w:lineRule="auto"/>
              <w:jc w:val="center"/>
              <w:rPr>
                <w:rFonts w:ascii="Arial" w:eastAsia="Times New Roman" w:hAnsi="Arial" w:cs="Arial"/>
                <w:b/>
                <w:bCs/>
                <w:color w:val="C65911"/>
                <w:sz w:val="20"/>
                <w:szCs w:val="20"/>
                <w:lang w:eastAsia="cs-CZ"/>
              </w:rPr>
            </w:pPr>
            <w:r w:rsidRPr="00633CD0">
              <w:rPr>
                <w:rFonts w:ascii="Arial" w:eastAsia="Times New Roman" w:hAnsi="Arial" w:cs="Arial"/>
                <w:b/>
                <w:bCs/>
                <w:color w:val="C65911"/>
                <w:sz w:val="20"/>
                <w:szCs w:val="20"/>
                <w:lang w:eastAsia="cs-CZ"/>
              </w:rPr>
              <w:t>34,03</w:t>
            </w:r>
          </w:p>
        </w:tc>
        <w:tc>
          <w:tcPr>
            <w:tcW w:w="1367" w:type="dxa"/>
            <w:tcBorders>
              <w:top w:val="nil"/>
              <w:left w:val="nil"/>
              <w:bottom w:val="single" w:sz="4" w:space="0" w:color="auto"/>
              <w:right w:val="single" w:sz="4" w:space="0" w:color="auto"/>
            </w:tcBorders>
            <w:shd w:val="clear" w:color="auto" w:fill="auto"/>
            <w:noWrap/>
            <w:vAlign w:val="bottom"/>
            <w:hideMark/>
          </w:tcPr>
          <w:p w:rsidR="00633CD0" w:rsidRPr="00633CD0" w:rsidRDefault="00633CD0" w:rsidP="00633CD0">
            <w:pPr>
              <w:spacing w:after="0" w:line="240" w:lineRule="auto"/>
              <w:jc w:val="center"/>
              <w:rPr>
                <w:rFonts w:ascii="Arial" w:eastAsia="Times New Roman" w:hAnsi="Arial" w:cs="Arial"/>
                <w:b/>
                <w:bCs/>
                <w:color w:val="C65911"/>
                <w:sz w:val="20"/>
                <w:szCs w:val="20"/>
                <w:lang w:eastAsia="cs-CZ"/>
              </w:rPr>
            </w:pPr>
            <w:r w:rsidRPr="00633CD0">
              <w:rPr>
                <w:rFonts w:ascii="Arial" w:eastAsia="Times New Roman" w:hAnsi="Arial" w:cs="Arial"/>
                <w:b/>
                <w:bCs/>
                <w:color w:val="C65911"/>
                <w:sz w:val="20"/>
                <w:szCs w:val="20"/>
                <w:lang w:eastAsia="cs-CZ"/>
              </w:rPr>
              <w:t>44,60</w:t>
            </w:r>
          </w:p>
        </w:tc>
      </w:tr>
      <w:tr w:rsidR="00633CD0" w:rsidRPr="00633CD0" w:rsidTr="00633CD0">
        <w:trPr>
          <w:trHeight w:val="300"/>
        </w:trPr>
        <w:tc>
          <w:tcPr>
            <w:tcW w:w="988" w:type="dxa"/>
            <w:tcBorders>
              <w:top w:val="nil"/>
              <w:left w:val="single" w:sz="8" w:space="0" w:color="auto"/>
              <w:bottom w:val="single" w:sz="4" w:space="0" w:color="auto"/>
              <w:right w:val="single" w:sz="4" w:space="0" w:color="auto"/>
            </w:tcBorders>
            <w:shd w:val="clear" w:color="auto" w:fill="auto"/>
            <w:noWrap/>
            <w:vAlign w:val="bottom"/>
            <w:hideMark/>
          </w:tcPr>
          <w:p w:rsidR="00633CD0" w:rsidRPr="00633CD0" w:rsidRDefault="00633CD0" w:rsidP="00633CD0">
            <w:pPr>
              <w:spacing w:after="0" w:line="240" w:lineRule="auto"/>
              <w:jc w:val="center"/>
              <w:rPr>
                <w:rFonts w:ascii="Arial" w:eastAsia="Times New Roman" w:hAnsi="Arial" w:cs="Arial"/>
                <w:color w:val="000000"/>
                <w:sz w:val="20"/>
                <w:szCs w:val="20"/>
                <w:lang w:eastAsia="cs-CZ"/>
              </w:rPr>
            </w:pPr>
            <w:r w:rsidRPr="00633CD0">
              <w:rPr>
                <w:rFonts w:ascii="Arial" w:eastAsia="Times New Roman" w:hAnsi="Arial" w:cs="Arial"/>
                <w:color w:val="000000"/>
                <w:sz w:val="20"/>
                <w:szCs w:val="20"/>
                <w:lang w:eastAsia="cs-CZ"/>
              </w:rPr>
              <w:t>6</w:t>
            </w:r>
          </w:p>
        </w:tc>
        <w:tc>
          <w:tcPr>
            <w:tcW w:w="3858" w:type="dxa"/>
            <w:tcBorders>
              <w:top w:val="nil"/>
              <w:left w:val="nil"/>
              <w:bottom w:val="single" w:sz="4" w:space="0" w:color="auto"/>
              <w:right w:val="single" w:sz="4" w:space="0" w:color="auto"/>
            </w:tcBorders>
            <w:shd w:val="clear" w:color="auto" w:fill="auto"/>
            <w:noWrap/>
            <w:vAlign w:val="bottom"/>
            <w:hideMark/>
          </w:tcPr>
          <w:p w:rsidR="00633CD0" w:rsidRPr="00633CD0" w:rsidRDefault="00633CD0" w:rsidP="00633CD0">
            <w:pPr>
              <w:spacing w:after="0" w:line="240" w:lineRule="auto"/>
              <w:rPr>
                <w:rFonts w:ascii="Arial" w:eastAsia="Times New Roman" w:hAnsi="Arial" w:cs="Arial"/>
                <w:color w:val="000000"/>
                <w:sz w:val="20"/>
                <w:szCs w:val="20"/>
                <w:lang w:eastAsia="cs-CZ"/>
              </w:rPr>
            </w:pPr>
            <w:r w:rsidRPr="00633CD0">
              <w:rPr>
                <w:rFonts w:ascii="Arial" w:eastAsia="Times New Roman" w:hAnsi="Arial" w:cs="Arial"/>
                <w:color w:val="000000"/>
                <w:sz w:val="20"/>
                <w:szCs w:val="20"/>
                <w:lang w:eastAsia="cs-CZ"/>
              </w:rPr>
              <w:t>Sazba DPH</w:t>
            </w:r>
          </w:p>
        </w:tc>
        <w:tc>
          <w:tcPr>
            <w:tcW w:w="1367" w:type="dxa"/>
            <w:tcBorders>
              <w:top w:val="nil"/>
              <w:left w:val="nil"/>
              <w:bottom w:val="single" w:sz="4" w:space="0" w:color="auto"/>
              <w:right w:val="single" w:sz="4" w:space="0" w:color="auto"/>
            </w:tcBorders>
            <w:shd w:val="clear" w:color="auto" w:fill="auto"/>
            <w:noWrap/>
            <w:vAlign w:val="bottom"/>
            <w:hideMark/>
          </w:tcPr>
          <w:p w:rsidR="00633CD0" w:rsidRPr="00633CD0" w:rsidRDefault="00633CD0" w:rsidP="00633CD0">
            <w:pPr>
              <w:spacing w:after="0" w:line="240" w:lineRule="auto"/>
              <w:jc w:val="center"/>
              <w:rPr>
                <w:rFonts w:ascii="Arial" w:eastAsia="Times New Roman" w:hAnsi="Arial" w:cs="Arial"/>
                <w:color w:val="000000"/>
                <w:sz w:val="20"/>
                <w:szCs w:val="20"/>
                <w:lang w:eastAsia="cs-CZ"/>
              </w:rPr>
            </w:pPr>
            <w:r w:rsidRPr="00633CD0">
              <w:rPr>
                <w:rFonts w:ascii="Arial" w:eastAsia="Times New Roman" w:hAnsi="Arial" w:cs="Arial"/>
                <w:color w:val="000000"/>
                <w:sz w:val="20"/>
                <w:szCs w:val="20"/>
                <w:lang w:eastAsia="cs-CZ"/>
              </w:rPr>
              <w:t>0,15</w:t>
            </w:r>
          </w:p>
        </w:tc>
        <w:tc>
          <w:tcPr>
            <w:tcW w:w="1367" w:type="dxa"/>
            <w:tcBorders>
              <w:top w:val="nil"/>
              <w:left w:val="nil"/>
              <w:bottom w:val="single" w:sz="4" w:space="0" w:color="auto"/>
              <w:right w:val="single" w:sz="4" w:space="0" w:color="auto"/>
            </w:tcBorders>
            <w:shd w:val="clear" w:color="auto" w:fill="auto"/>
            <w:noWrap/>
            <w:vAlign w:val="bottom"/>
            <w:hideMark/>
          </w:tcPr>
          <w:p w:rsidR="00633CD0" w:rsidRPr="00633CD0" w:rsidRDefault="00633CD0" w:rsidP="00633CD0">
            <w:pPr>
              <w:spacing w:after="0" w:line="240" w:lineRule="auto"/>
              <w:jc w:val="center"/>
              <w:rPr>
                <w:rFonts w:ascii="Arial" w:eastAsia="Times New Roman" w:hAnsi="Arial" w:cs="Arial"/>
                <w:color w:val="000000"/>
                <w:sz w:val="20"/>
                <w:szCs w:val="20"/>
                <w:lang w:eastAsia="cs-CZ"/>
              </w:rPr>
            </w:pPr>
            <w:r w:rsidRPr="00633CD0">
              <w:rPr>
                <w:rFonts w:ascii="Arial" w:eastAsia="Times New Roman" w:hAnsi="Arial" w:cs="Arial"/>
                <w:color w:val="000000"/>
                <w:sz w:val="20"/>
                <w:szCs w:val="20"/>
                <w:lang w:eastAsia="cs-CZ"/>
              </w:rPr>
              <w:t>0,15</w:t>
            </w:r>
          </w:p>
        </w:tc>
      </w:tr>
      <w:tr w:rsidR="00633CD0" w:rsidRPr="00633CD0" w:rsidTr="00633CD0">
        <w:trPr>
          <w:trHeight w:val="315"/>
        </w:trPr>
        <w:tc>
          <w:tcPr>
            <w:tcW w:w="988" w:type="dxa"/>
            <w:tcBorders>
              <w:top w:val="nil"/>
              <w:left w:val="single" w:sz="4" w:space="0" w:color="auto"/>
              <w:bottom w:val="nil"/>
              <w:right w:val="single" w:sz="4" w:space="0" w:color="auto"/>
            </w:tcBorders>
            <w:shd w:val="clear" w:color="auto" w:fill="auto"/>
            <w:noWrap/>
            <w:vAlign w:val="bottom"/>
            <w:hideMark/>
          </w:tcPr>
          <w:p w:rsidR="00633CD0" w:rsidRPr="00633CD0" w:rsidRDefault="00633CD0" w:rsidP="00633CD0">
            <w:pPr>
              <w:spacing w:after="0" w:line="240" w:lineRule="auto"/>
              <w:jc w:val="center"/>
              <w:rPr>
                <w:rFonts w:ascii="Arial" w:eastAsia="Times New Roman" w:hAnsi="Arial" w:cs="Arial"/>
                <w:color w:val="000000"/>
                <w:sz w:val="20"/>
                <w:szCs w:val="20"/>
                <w:lang w:eastAsia="cs-CZ"/>
              </w:rPr>
            </w:pPr>
            <w:r w:rsidRPr="00633CD0">
              <w:rPr>
                <w:rFonts w:ascii="Arial" w:eastAsia="Times New Roman" w:hAnsi="Arial" w:cs="Arial"/>
                <w:color w:val="000000"/>
                <w:sz w:val="20"/>
                <w:szCs w:val="20"/>
                <w:lang w:eastAsia="cs-CZ"/>
              </w:rPr>
              <w:t>2</w:t>
            </w:r>
          </w:p>
        </w:tc>
        <w:tc>
          <w:tcPr>
            <w:tcW w:w="3858" w:type="dxa"/>
            <w:tcBorders>
              <w:top w:val="nil"/>
              <w:left w:val="nil"/>
              <w:bottom w:val="nil"/>
              <w:right w:val="single" w:sz="4" w:space="0" w:color="auto"/>
            </w:tcBorders>
            <w:shd w:val="clear" w:color="auto" w:fill="auto"/>
            <w:noWrap/>
            <w:vAlign w:val="bottom"/>
            <w:hideMark/>
          </w:tcPr>
          <w:p w:rsidR="00633CD0" w:rsidRPr="00633CD0" w:rsidRDefault="00633CD0" w:rsidP="00633CD0">
            <w:pPr>
              <w:spacing w:after="0" w:line="240" w:lineRule="auto"/>
              <w:rPr>
                <w:rFonts w:ascii="Arial" w:eastAsia="Times New Roman" w:hAnsi="Arial" w:cs="Arial"/>
                <w:b/>
                <w:bCs/>
                <w:color w:val="0070C0"/>
                <w:sz w:val="20"/>
                <w:szCs w:val="20"/>
                <w:lang w:eastAsia="cs-CZ"/>
              </w:rPr>
            </w:pPr>
            <w:r w:rsidRPr="00633CD0">
              <w:rPr>
                <w:rFonts w:ascii="Arial" w:eastAsia="Times New Roman" w:hAnsi="Arial" w:cs="Arial"/>
                <w:b/>
                <w:bCs/>
                <w:color w:val="0070C0"/>
                <w:sz w:val="20"/>
                <w:szCs w:val="20"/>
                <w:lang w:eastAsia="cs-CZ"/>
              </w:rPr>
              <w:t>DPH</w:t>
            </w:r>
          </w:p>
        </w:tc>
        <w:tc>
          <w:tcPr>
            <w:tcW w:w="1367" w:type="dxa"/>
            <w:tcBorders>
              <w:top w:val="nil"/>
              <w:left w:val="nil"/>
              <w:bottom w:val="nil"/>
              <w:right w:val="single" w:sz="4" w:space="0" w:color="auto"/>
            </w:tcBorders>
            <w:shd w:val="clear" w:color="auto" w:fill="auto"/>
            <w:noWrap/>
            <w:vAlign w:val="bottom"/>
            <w:hideMark/>
          </w:tcPr>
          <w:p w:rsidR="00633CD0" w:rsidRPr="00633CD0" w:rsidRDefault="00633CD0" w:rsidP="00633CD0">
            <w:pPr>
              <w:spacing w:after="0" w:line="240" w:lineRule="auto"/>
              <w:jc w:val="center"/>
              <w:rPr>
                <w:rFonts w:ascii="Arial" w:eastAsia="Times New Roman" w:hAnsi="Arial" w:cs="Arial"/>
                <w:b/>
                <w:bCs/>
                <w:color w:val="0070C0"/>
                <w:sz w:val="20"/>
                <w:szCs w:val="20"/>
                <w:lang w:eastAsia="cs-CZ"/>
              </w:rPr>
            </w:pPr>
            <w:r w:rsidRPr="00633CD0">
              <w:rPr>
                <w:rFonts w:ascii="Arial" w:eastAsia="Times New Roman" w:hAnsi="Arial" w:cs="Arial"/>
                <w:b/>
                <w:bCs/>
                <w:color w:val="0070C0"/>
                <w:sz w:val="20"/>
                <w:szCs w:val="20"/>
                <w:lang w:eastAsia="cs-CZ"/>
              </w:rPr>
              <w:t>5,10</w:t>
            </w:r>
          </w:p>
        </w:tc>
        <w:tc>
          <w:tcPr>
            <w:tcW w:w="1367" w:type="dxa"/>
            <w:tcBorders>
              <w:top w:val="nil"/>
              <w:left w:val="nil"/>
              <w:bottom w:val="nil"/>
              <w:right w:val="single" w:sz="4" w:space="0" w:color="auto"/>
            </w:tcBorders>
            <w:shd w:val="clear" w:color="auto" w:fill="auto"/>
            <w:noWrap/>
            <w:vAlign w:val="bottom"/>
            <w:hideMark/>
          </w:tcPr>
          <w:p w:rsidR="00633CD0" w:rsidRPr="00633CD0" w:rsidRDefault="00633CD0" w:rsidP="00633CD0">
            <w:pPr>
              <w:spacing w:after="0" w:line="240" w:lineRule="auto"/>
              <w:jc w:val="center"/>
              <w:rPr>
                <w:rFonts w:ascii="Arial" w:eastAsia="Times New Roman" w:hAnsi="Arial" w:cs="Arial"/>
                <w:b/>
                <w:bCs/>
                <w:color w:val="0070C0"/>
                <w:sz w:val="20"/>
                <w:szCs w:val="20"/>
                <w:lang w:eastAsia="cs-CZ"/>
              </w:rPr>
            </w:pPr>
            <w:r w:rsidRPr="00633CD0">
              <w:rPr>
                <w:rFonts w:ascii="Arial" w:eastAsia="Times New Roman" w:hAnsi="Arial" w:cs="Arial"/>
                <w:b/>
                <w:bCs/>
                <w:color w:val="0070C0"/>
                <w:sz w:val="20"/>
                <w:szCs w:val="20"/>
                <w:lang w:eastAsia="cs-CZ"/>
              </w:rPr>
              <w:t>6,69</w:t>
            </w:r>
          </w:p>
        </w:tc>
      </w:tr>
      <w:tr w:rsidR="00633CD0" w:rsidRPr="00633CD0" w:rsidTr="00633CD0">
        <w:trPr>
          <w:trHeight w:val="315"/>
        </w:trPr>
        <w:tc>
          <w:tcPr>
            <w:tcW w:w="988"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633CD0" w:rsidRPr="00633CD0" w:rsidRDefault="00633CD0" w:rsidP="00633CD0">
            <w:pPr>
              <w:spacing w:after="0" w:line="240" w:lineRule="auto"/>
              <w:jc w:val="center"/>
              <w:rPr>
                <w:rFonts w:ascii="Arial" w:eastAsia="Times New Roman" w:hAnsi="Arial" w:cs="Arial"/>
                <w:color w:val="000000"/>
                <w:sz w:val="20"/>
                <w:szCs w:val="20"/>
                <w:lang w:eastAsia="cs-CZ"/>
              </w:rPr>
            </w:pPr>
            <w:r w:rsidRPr="00633CD0">
              <w:rPr>
                <w:rFonts w:ascii="Arial" w:eastAsia="Times New Roman" w:hAnsi="Arial" w:cs="Arial"/>
                <w:color w:val="000000"/>
                <w:sz w:val="20"/>
                <w:szCs w:val="20"/>
                <w:lang w:eastAsia="cs-CZ"/>
              </w:rPr>
              <w:t>6</w:t>
            </w:r>
          </w:p>
        </w:tc>
        <w:tc>
          <w:tcPr>
            <w:tcW w:w="3858" w:type="dxa"/>
            <w:tcBorders>
              <w:top w:val="single" w:sz="8" w:space="0" w:color="auto"/>
              <w:left w:val="nil"/>
              <w:bottom w:val="single" w:sz="8" w:space="0" w:color="auto"/>
              <w:right w:val="single" w:sz="4" w:space="0" w:color="auto"/>
            </w:tcBorders>
            <w:shd w:val="clear" w:color="auto" w:fill="auto"/>
            <w:noWrap/>
            <w:vAlign w:val="bottom"/>
            <w:hideMark/>
          </w:tcPr>
          <w:p w:rsidR="00633CD0" w:rsidRPr="00633CD0" w:rsidRDefault="00633CD0" w:rsidP="00633CD0">
            <w:pPr>
              <w:spacing w:after="0" w:line="240" w:lineRule="auto"/>
              <w:rPr>
                <w:rFonts w:ascii="Arial" w:eastAsia="Times New Roman" w:hAnsi="Arial" w:cs="Arial"/>
                <w:b/>
                <w:bCs/>
                <w:color w:val="000000"/>
                <w:sz w:val="20"/>
                <w:szCs w:val="20"/>
                <w:lang w:eastAsia="cs-CZ"/>
              </w:rPr>
            </w:pPr>
            <w:r w:rsidRPr="00633CD0">
              <w:rPr>
                <w:rFonts w:ascii="Arial" w:eastAsia="Times New Roman" w:hAnsi="Arial" w:cs="Arial"/>
                <w:b/>
                <w:bCs/>
                <w:color w:val="000000"/>
                <w:sz w:val="20"/>
                <w:szCs w:val="20"/>
                <w:lang w:eastAsia="cs-CZ"/>
              </w:rPr>
              <w:t>Cena včetně DPH</w:t>
            </w:r>
          </w:p>
        </w:tc>
        <w:tc>
          <w:tcPr>
            <w:tcW w:w="1367" w:type="dxa"/>
            <w:tcBorders>
              <w:top w:val="single" w:sz="8" w:space="0" w:color="auto"/>
              <w:left w:val="nil"/>
              <w:bottom w:val="single" w:sz="8" w:space="0" w:color="auto"/>
              <w:right w:val="single" w:sz="4" w:space="0" w:color="auto"/>
            </w:tcBorders>
            <w:shd w:val="clear" w:color="auto" w:fill="auto"/>
            <w:noWrap/>
            <w:vAlign w:val="bottom"/>
            <w:hideMark/>
          </w:tcPr>
          <w:p w:rsidR="00633CD0" w:rsidRPr="00633CD0" w:rsidRDefault="00633CD0" w:rsidP="00633CD0">
            <w:pPr>
              <w:spacing w:after="0" w:line="240" w:lineRule="auto"/>
              <w:jc w:val="center"/>
              <w:rPr>
                <w:rFonts w:ascii="Arial" w:eastAsia="Times New Roman" w:hAnsi="Arial" w:cs="Arial"/>
                <w:b/>
                <w:bCs/>
                <w:color w:val="000000"/>
                <w:sz w:val="20"/>
                <w:szCs w:val="20"/>
                <w:lang w:eastAsia="cs-CZ"/>
              </w:rPr>
            </w:pPr>
            <w:r w:rsidRPr="00633CD0">
              <w:rPr>
                <w:rFonts w:ascii="Arial" w:eastAsia="Times New Roman" w:hAnsi="Arial" w:cs="Arial"/>
                <w:b/>
                <w:bCs/>
                <w:color w:val="000000"/>
                <w:sz w:val="20"/>
                <w:szCs w:val="20"/>
                <w:lang w:eastAsia="cs-CZ"/>
              </w:rPr>
              <w:t>39,14</w:t>
            </w:r>
          </w:p>
        </w:tc>
        <w:tc>
          <w:tcPr>
            <w:tcW w:w="1367" w:type="dxa"/>
            <w:tcBorders>
              <w:top w:val="single" w:sz="8" w:space="0" w:color="auto"/>
              <w:left w:val="nil"/>
              <w:bottom w:val="single" w:sz="8" w:space="0" w:color="auto"/>
              <w:right w:val="single" w:sz="4" w:space="0" w:color="auto"/>
            </w:tcBorders>
            <w:shd w:val="clear" w:color="auto" w:fill="auto"/>
            <w:noWrap/>
            <w:vAlign w:val="bottom"/>
            <w:hideMark/>
          </w:tcPr>
          <w:p w:rsidR="00633CD0" w:rsidRPr="00633CD0" w:rsidRDefault="00633CD0" w:rsidP="00633CD0">
            <w:pPr>
              <w:spacing w:after="0" w:line="240" w:lineRule="auto"/>
              <w:jc w:val="center"/>
              <w:rPr>
                <w:rFonts w:ascii="Arial" w:eastAsia="Times New Roman" w:hAnsi="Arial" w:cs="Arial"/>
                <w:b/>
                <w:bCs/>
                <w:color w:val="000000"/>
                <w:sz w:val="20"/>
                <w:szCs w:val="20"/>
                <w:lang w:eastAsia="cs-CZ"/>
              </w:rPr>
            </w:pPr>
            <w:r w:rsidRPr="00633CD0">
              <w:rPr>
                <w:rFonts w:ascii="Arial" w:eastAsia="Times New Roman" w:hAnsi="Arial" w:cs="Arial"/>
                <w:b/>
                <w:bCs/>
                <w:color w:val="000000"/>
                <w:sz w:val="20"/>
                <w:szCs w:val="20"/>
                <w:lang w:eastAsia="cs-CZ"/>
              </w:rPr>
              <w:t>51,29</w:t>
            </w:r>
          </w:p>
        </w:tc>
      </w:tr>
    </w:tbl>
    <w:p w:rsidR="0074507C" w:rsidRDefault="0074507C" w:rsidP="0074507C">
      <w:pPr>
        <w:spacing w:after="0" w:line="240" w:lineRule="auto"/>
        <w:rPr>
          <w:rFonts w:ascii="Times New Roman" w:hAnsi="Times New Roman" w:cs="Times New Roman"/>
          <w:sz w:val="24"/>
        </w:rPr>
      </w:pPr>
    </w:p>
    <w:p w:rsidR="000D2723" w:rsidRDefault="000D2723" w:rsidP="0074507C">
      <w:pPr>
        <w:spacing w:after="0" w:line="240" w:lineRule="auto"/>
        <w:rPr>
          <w:rFonts w:ascii="Times New Roman" w:hAnsi="Times New Roman" w:cs="Times New Roman"/>
          <w:sz w:val="24"/>
        </w:rPr>
      </w:pPr>
      <w:r>
        <w:rPr>
          <w:rFonts w:ascii="Times New Roman" w:hAnsi="Times New Roman" w:cs="Times New Roman"/>
          <w:sz w:val="24"/>
        </w:rPr>
        <w:t xml:space="preserve">2.  V případě nemoci zaměstnankyně odběratele bude platba doplněna ještě o mzdové náklady </w:t>
      </w:r>
    </w:p>
    <w:p w:rsidR="0074507C" w:rsidRDefault="000D2723" w:rsidP="0074507C">
      <w:pPr>
        <w:spacing w:after="0" w:line="240" w:lineRule="auto"/>
        <w:rPr>
          <w:rFonts w:ascii="Times New Roman" w:hAnsi="Times New Roman" w:cs="Times New Roman"/>
          <w:sz w:val="24"/>
        </w:rPr>
      </w:pPr>
      <w:r>
        <w:rPr>
          <w:rFonts w:ascii="Times New Roman" w:hAnsi="Times New Roman" w:cs="Times New Roman"/>
          <w:sz w:val="24"/>
        </w:rPr>
        <w:t xml:space="preserve">    dodavatele.</w:t>
      </w:r>
    </w:p>
    <w:p w:rsidR="000D2723" w:rsidRDefault="000D2723" w:rsidP="0074507C">
      <w:pPr>
        <w:spacing w:after="0" w:line="240" w:lineRule="auto"/>
        <w:rPr>
          <w:rFonts w:ascii="Times New Roman" w:hAnsi="Times New Roman" w:cs="Times New Roman"/>
          <w:sz w:val="24"/>
        </w:rPr>
      </w:pPr>
    </w:p>
    <w:p w:rsidR="000D2723" w:rsidRDefault="000D2723" w:rsidP="0074507C">
      <w:pPr>
        <w:spacing w:after="0" w:line="240" w:lineRule="auto"/>
        <w:rPr>
          <w:rFonts w:ascii="Times New Roman" w:hAnsi="Times New Roman" w:cs="Times New Roman"/>
          <w:sz w:val="24"/>
        </w:rPr>
      </w:pPr>
    </w:p>
    <w:p w:rsidR="000D2723" w:rsidRDefault="000D2723" w:rsidP="0074507C">
      <w:pPr>
        <w:spacing w:after="0" w:line="240" w:lineRule="auto"/>
        <w:rPr>
          <w:rFonts w:ascii="Times New Roman" w:hAnsi="Times New Roman" w:cs="Times New Roman"/>
          <w:sz w:val="24"/>
        </w:rPr>
      </w:pPr>
    </w:p>
    <w:p w:rsidR="000D2723" w:rsidRDefault="000D2723" w:rsidP="0074507C">
      <w:pPr>
        <w:spacing w:after="0" w:line="240" w:lineRule="auto"/>
        <w:rPr>
          <w:rFonts w:ascii="Times New Roman" w:hAnsi="Times New Roman" w:cs="Times New Roman"/>
          <w:sz w:val="24"/>
        </w:rPr>
      </w:pPr>
    </w:p>
    <w:p w:rsidR="00BE1108" w:rsidRDefault="00BE1108" w:rsidP="00BE1108">
      <w:pPr>
        <w:spacing w:after="0" w:line="240" w:lineRule="auto"/>
        <w:jc w:val="center"/>
        <w:rPr>
          <w:rFonts w:ascii="Times New Roman" w:hAnsi="Times New Roman" w:cs="Times New Roman"/>
          <w:b/>
          <w:sz w:val="24"/>
          <w:u w:val="single"/>
        </w:rPr>
      </w:pPr>
      <w:r w:rsidRPr="00BE1108">
        <w:rPr>
          <w:rFonts w:ascii="Times New Roman" w:hAnsi="Times New Roman" w:cs="Times New Roman"/>
          <w:b/>
          <w:sz w:val="24"/>
          <w:u w:val="single"/>
        </w:rPr>
        <w:t>V. Fakturace</w:t>
      </w:r>
    </w:p>
    <w:p w:rsidR="00596EAF" w:rsidRPr="00BE1108" w:rsidRDefault="00596EAF" w:rsidP="000D2723">
      <w:pPr>
        <w:spacing w:line="240" w:lineRule="auto"/>
        <w:ind w:left="720"/>
        <w:jc w:val="center"/>
        <w:rPr>
          <w:rFonts w:ascii="Times New Roman" w:hAnsi="Times New Roman" w:cs="Times New Roman"/>
          <w:b/>
          <w:sz w:val="24"/>
          <w:u w:val="single"/>
        </w:rPr>
      </w:pPr>
    </w:p>
    <w:p w:rsidR="00596EAF" w:rsidRDefault="004105C9" w:rsidP="000D2723">
      <w:pPr>
        <w:pStyle w:val="Odstavecseseznamem"/>
        <w:numPr>
          <w:ilvl w:val="0"/>
          <w:numId w:val="17"/>
        </w:numPr>
        <w:ind w:left="720" w:hanging="357"/>
        <w:rPr>
          <w:rFonts w:ascii="Times New Roman" w:hAnsi="Times New Roman" w:cs="Times New Roman"/>
          <w:sz w:val="24"/>
        </w:rPr>
      </w:pPr>
      <w:r w:rsidRPr="00A35820">
        <w:rPr>
          <w:rFonts w:ascii="Times New Roman" w:hAnsi="Times New Roman" w:cs="Times New Roman"/>
          <w:sz w:val="24"/>
        </w:rPr>
        <w:t>Faktury budou vystaven</w:t>
      </w:r>
      <w:r w:rsidR="00596EAF" w:rsidRPr="00A35820">
        <w:rPr>
          <w:rFonts w:ascii="Times New Roman" w:hAnsi="Times New Roman" w:cs="Times New Roman"/>
          <w:sz w:val="24"/>
        </w:rPr>
        <w:t>y</w:t>
      </w:r>
      <w:r w:rsidRPr="00A35820">
        <w:rPr>
          <w:rFonts w:ascii="Times New Roman" w:hAnsi="Times New Roman" w:cs="Times New Roman"/>
          <w:sz w:val="24"/>
        </w:rPr>
        <w:t xml:space="preserve"> na adresu odběratele a budou splňovat náležitosti daňových dokladů.</w:t>
      </w:r>
    </w:p>
    <w:p w:rsidR="00A35820" w:rsidRPr="00A35820" w:rsidRDefault="00A35820" w:rsidP="000D2723">
      <w:pPr>
        <w:pStyle w:val="Odstavecseseznamem"/>
        <w:rPr>
          <w:rFonts w:ascii="Times New Roman" w:hAnsi="Times New Roman" w:cs="Times New Roman"/>
          <w:sz w:val="24"/>
        </w:rPr>
      </w:pPr>
    </w:p>
    <w:p w:rsidR="00BE1108" w:rsidRDefault="00596EAF" w:rsidP="000D2723">
      <w:pPr>
        <w:pStyle w:val="Odstavecseseznamem"/>
        <w:numPr>
          <w:ilvl w:val="0"/>
          <w:numId w:val="17"/>
        </w:numPr>
        <w:ind w:left="720" w:hanging="357"/>
        <w:rPr>
          <w:rFonts w:ascii="Times New Roman" w:hAnsi="Times New Roman" w:cs="Times New Roman"/>
          <w:sz w:val="24"/>
        </w:rPr>
      </w:pPr>
      <w:r w:rsidRPr="00596EAF">
        <w:rPr>
          <w:rFonts w:ascii="Times New Roman" w:hAnsi="Times New Roman" w:cs="Times New Roman"/>
          <w:sz w:val="24"/>
        </w:rPr>
        <w:t>Faktury budou vystaveny do 3 pracovních dnů po ukončení kalendářního měsíce.</w:t>
      </w:r>
    </w:p>
    <w:p w:rsidR="00A35820" w:rsidRPr="00596EAF" w:rsidRDefault="00A35820" w:rsidP="000D2723">
      <w:pPr>
        <w:pStyle w:val="Odstavecseseznamem"/>
        <w:rPr>
          <w:rFonts w:ascii="Times New Roman" w:hAnsi="Times New Roman" w:cs="Times New Roman"/>
          <w:sz w:val="24"/>
        </w:rPr>
      </w:pPr>
    </w:p>
    <w:p w:rsidR="00596EAF" w:rsidRPr="000D2723" w:rsidRDefault="00596EAF" w:rsidP="000D2723">
      <w:pPr>
        <w:pStyle w:val="Odstavecseseznamem"/>
        <w:numPr>
          <w:ilvl w:val="0"/>
          <w:numId w:val="17"/>
        </w:numPr>
        <w:ind w:left="720" w:hanging="357"/>
        <w:rPr>
          <w:rFonts w:ascii="Times New Roman" w:hAnsi="Times New Roman" w:cs="Times New Roman"/>
          <w:b/>
          <w:sz w:val="24"/>
        </w:rPr>
      </w:pPr>
      <w:r w:rsidRPr="00596EAF">
        <w:rPr>
          <w:rFonts w:ascii="Times New Roman" w:hAnsi="Times New Roman" w:cs="Times New Roman"/>
          <w:sz w:val="24"/>
        </w:rPr>
        <w:t>Faktury budou zasíl</w:t>
      </w:r>
      <w:r w:rsidR="00A35820">
        <w:rPr>
          <w:rFonts w:ascii="Times New Roman" w:hAnsi="Times New Roman" w:cs="Times New Roman"/>
          <w:sz w:val="24"/>
        </w:rPr>
        <w:t>ány</w:t>
      </w:r>
      <w:r w:rsidR="008B0F11">
        <w:rPr>
          <w:rFonts w:ascii="Times New Roman" w:hAnsi="Times New Roman" w:cs="Times New Roman"/>
          <w:sz w:val="24"/>
        </w:rPr>
        <w:t xml:space="preserve"> </w:t>
      </w:r>
      <w:r w:rsidR="00A35820">
        <w:rPr>
          <w:rFonts w:ascii="Times New Roman" w:hAnsi="Times New Roman" w:cs="Times New Roman"/>
          <w:sz w:val="24"/>
        </w:rPr>
        <w:t>emailem</w:t>
      </w:r>
      <w:r w:rsidRPr="00596EAF">
        <w:rPr>
          <w:rFonts w:ascii="Times New Roman" w:hAnsi="Times New Roman" w:cs="Times New Roman"/>
          <w:sz w:val="24"/>
        </w:rPr>
        <w:t xml:space="preserve"> </w:t>
      </w:r>
      <w:r w:rsidR="00B114D5">
        <w:rPr>
          <w:rFonts w:ascii="Times New Roman" w:hAnsi="Times New Roman" w:cs="Times New Roman"/>
          <w:b/>
          <w:sz w:val="24"/>
        </w:rPr>
        <w:t>xxxxxxxxxxxxxxx</w:t>
      </w:r>
    </w:p>
    <w:p w:rsidR="00596EAF" w:rsidRDefault="00596EAF" w:rsidP="000D2723">
      <w:pPr>
        <w:spacing w:line="240" w:lineRule="auto"/>
        <w:ind w:left="720"/>
        <w:rPr>
          <w:rFonts w:ascii="Times New Roman" w:hAnsi="Times New Roman" w:cs="Times New Roman"/>
          <w:sz w:val="24"/>
        </w:rPr>
      </w:pPr>
    </w:p>
    <w:p w:rsidR="0074507C" w:rsidRPr="0074507C" w:rsidRDefault="0074507C" w:rsidP="000D2723">
      <w:pPr>
        <w:spacing w:line="240" w:lineRule="auto"/>
        <w:ind w:left="720"/>
        <w:jc w:val="center"/>
        <w:rPr>
          <w:rFonts w:ascii="Times New Roman" w:hAnsi="Times New Roman" w:cs="Times New Roman"/>
          <w:b/>
          <w:sz w:val="24"/>
          <w:u w:val="single"/>
        </w:rPr>
      </w:pPr>
      <w:r w:rsidRPr="0074507C">
        <w:rPr>
          <w:rFonts w:ascii="Times New Roman" w:hAnsi="Times New Roman" w:cs="Times New Roman"/>
          <w:b/>
          <w:sz w:val="24"/>
          <w:u w:val="single"/>
        </w:rPr>
        <w:t>V</w:t>
      </w:r>
      <w:r w:rsidR="00BE1108">
        <w:rPr>
          <w:rFonts w:ascii="Times New Roman" w:hAnsi="Times New Roman" w:cs="Times New Roman"/>
          <w:b/>
          <w:sz w:val="24"/>
          <w:u w:val="single"/>
        </w:rPr>
        <w:t>I</w:t>
      </w:r>
      <w:r w:rsidRPr="0074507C">
        <w:rPr>
          <w:rFonts w:ascii="Times New Roman" w:hAnsi="Times New Roman" w:cs="Times New Roman"/>
          <w:b/>
          <w:sz w:val="24"/>
          <w:u w:val="single"/>
        </w:rPr>
        <w:t>. Ostatní ustanovení</w:t>
      </w:r>
    </w:p>
    <w:p w:rsidR="0074507C" w:rsidRPr="0074507C" w:rsidRDefault="0074507C" w:rsidP="000D2723">
      <w:pPr>
        <w:spacing w:line="240" w:lineRule="auto"/>
        <w:ind w:left="720"/>
        <w:rPr>
          <w:rFonts w:ascii="Times New Roman" w:hAnsi="Times New Roman" w:cs="Times New Roman"/>
          <w:sz w:val="24"/>
        </w:rPr>
      </w:pPr>
    </w:p>
    <w:p w:rsidR="0074507C" w:rsidRPr="0074507C" w:rsidRDefault="0074507C" w:rsidP="000D2723">
      <w:pPr>
        <w:numPr>
          <w:ilvl w:val="0"/>
          <w:numId w:val="16"/>
        </w:numPr>
        <w:spacing w:line="240" w:lineRule="auto"/>
        <w:ind w:hanging="357"/>
        <w:jc w:val="both"/>
        <w:rPr>
          <w:rFonts w:ascii="Times New Roman" w:hAnsi="Times New Roman" w:cs="Times New Roman"/>
          <w:snapToGrid w:val="0"/>
          <w:sz w:val="24"/>
        </w:rPr>
      </w:pPr>
      <w:r w:rsidRPr="0074507C">
        <w:rPr>
          <w:rFonts w:ascii="Times New Roman" w:hAnsi="Times New Roman" w:cs="Times New Roman"/>
          <w:snapToGrid w:val="0"/>
          <w:sz w:val="24"/>
        </w:rPr>
        <w:t>Ve všech ostatních záležitostech neupravených touto smlouvou se vzájemný vztah obou smluvních stran řídí příslušnými ustanoveními zákona č. 89/2012 Sb., občanský zákoník.</w:t>
      </w:r>
    </w:p>
    <w:p w:rsidR="0074507C" w:rsidRPr="0074507C" w:rsidRDefault="0074507C" w:rsidP="000D2723">
      <w:pPr>
        <w:numPr>
          <w:ilvl w:val="0"/>
          <w:numId w:val="16"/>
        </w:numPr>
        <w:spacing w:line="240" w:lineRule="auto"/>
        <w:ind w:hanging="357"/>
        <w:jc w:val="both"/>
        <w:rPr>
          <w:rFonts w:ascii="Times New Roman" w:hAnsi="Times New Roman" w:cs="Times New Roman"/>
          <w:snapToGrid w:val="0"/>
          <w:sz w:val="24"/>
        </w:rPr>
      </w:pPr>
      <w:r w:rsidRPr="0074507C">
        <w:rPr>
          <w:rFonts w:ascii="Times New Roman" w:hAnsi="Times New Roman" w:cs="Times New Roman"/>
          <w:snapToGrid w:val="0"/>
          <w:sz w:val="24"/>
        </w:rPr>
        <w:t>V případě sporu se smluvní strany pokusí jednat ve vzájemné shodě. Jestliže během takového jednání nebude shody dosaženo, každá ze smluvních stran má právo obrátit se na příslušný soud.</w:t>
      </w:r>
    </w:p>
    <w:p w:rsidR="0074507C" w:rsidRPr="0074507C" w:rsidRDefault="0074507C" w:rsidP="000D2723">
      <w:pPr>
        <w:numPr>
          <w:ilvl w:val="0"/>
          <w:numId w:val="16"/>
        </w:numPr>
        <w:spacing w:line="240" w:lineRule="auto"/>
        <w:ind w:hanging="357"/>
        <w:jc w:val="both"/>
        <w:rPr>
          <w:rFonts w:ascii="Times New Roman" w:hAnsi="Times New Roman" w:cs="Times New Roman"/>
          <w:snapToGrid w:val="0"/>
          <w:sz w:val="24"/>
        </w:rPr>
      </w:pPr>
      <w:r w:rsidRPr="0074507C">
        <w:rPr>
          <w:rFonts w:ascii="Times New Roman" w:hAnsi="Times New Roman" w:cs="Times New Roman"/>
          <w:snapToGrid w:val="0"/>
          <w:sz w:val="24"/>
        </w:rPr>
        <w:t>Veškeré změny a doplňky k této smlouvě jsou možné po vzájemné dohodě obou smluvních stran, a to výhradně formou písemnou.</w:t>
      </w:r>
    </w:p>
    <w:p w:rsidR="0074507C" w:rsidRPr="0074507C" w:rsidRDefault="0074507C" w:rsidP="000D2723">
      <w:pPr>
        <w:numPr>
          <w:ilvl w:val="0"/>
          <w:numId w:val="16"/>
        </w:numPr>
        <w:spacing w:line="240" w:lineRule="auto"/>
        <w:ind w:hanging="357"/>
        <w:jc w:val="both"/>
        <w:rPr>
          <w:rFonts w:ascii="Times New Roman" w:hAnsi="Times New Roman" w:cs="Times New Roman"/>
          <w:snapToGrid w:val="0"/>
          <w:sz w:val="24"/>
        </w:rPr>
      </w:pPr>
      <w:r w:rsidRPr="0074507C">
        <w:rPr>
          <w:rFonts w:ascii="Times New Roman" w:hAnsi="Times New Roman" w:cs="Times New Roman"/>
          <w:snapToGrid w:val="0"/>
          <w:sz w:val="24"/>
        </w:rPr>
        <w:t>Tato smlouva je závazná i pro právní nástupce obou smluvních stran.</w:t>
      </w:r>
    </w:p>
    <w:p w:rsidR="0074507C" w:rsidRPr="0074507C" w:rsidRDefault="0074507C" w:rsidP="000D2723">
      <w:pPr>
        <w:numPr>
          <w:ilvl w:val="0"/>
          <w:numId w:val="16"/>
        </w:numPr>
        <w:spacing w:line="240" w:lineRule="auto"/>
        <w:ind w:hanging="357"/>
        <w:jc w:val="both"/>
        <w:rPr>
          <w:rFonts w:ascii="Times New Roman" w:hAnsi="Times New Roman" w:cs="Times New Roman"/>
          <w:snapToGrid w:val="0"/>
          <w:sz w:val="24"/>
        </w:rPr>
      </w:pPr>
      <w:r w:rsidRPr="0074507C">
        <w:rPr>
          <w:rFonts w:ascii="Times New Roman" w:hAnsi="Times New Roman" w:cs="Times New Roman"/>
          <w:snapToGrid w:val="0"/>
          <w:sz w:val="24"/>
        </w:rPr>
        <w:t>Obě smluvní strany potvrzují, že tato smlouva byla uzavřena svobodně a vážně, na základě projevené vůle obou smluvních stran, že souhlasí s jejím obsahem a že tato smlouva nebyla ujednána v tísni ani za jinak jednostranně nevýhodných podmínek.</w:t>
      </w:r>
    </w:p>
    <w:p w:rsidR="0074507C" w:rsidRDefault="0074507C" w:rsidP="000D2723">
      <w:pPr>
        <w:numPr>
          <w:ilvl w:val="0"/>
          <w:numId w:val="16"/>
        </w:numPr>
        <w:spacing w:line="240" w:lineRule="auto"/>
        <w:ind w:hanging="357"/>
        <w:jc w:val="both"/>
        <w:rPr>
          <w:rFonts w:ascii="Times New Roman" w:hAnsi="Times New Roman" w:cs="Times New Roman"/>
          <w:snapToGrid w:val="0"/>
          <w:sz w:val="24"/>
        </w:rPr>
      </w:pPr>
      <w:r w:rsidRPr="0074507C">
        <w:rPr>
          <w:rFonts w:ascii="Times New Roman" w:hAnsi="Times New Roman" w:cs="Times New Roman"/>
          <w:snapToGrid w:val="0"/>
          <w:sz w:val="24"/>
        </w:rPr>
        <w:t>Smlouva se vyhotovuje ve dvou stejnopisech, z nichž každá smluvní strana obdrží po jednom, a obě vyhotovení mají stejnou platnost.</w:t>
      </w:r>
    </w:p>
    <w:p w:rsidR="00A35820" w:rsidRPr="0074507C" w:rsidRDefault="00A35820" w:rsidP="000D2723">
      <w:pPr>
        <w:numPr>
          <w:ilvl w:val="0"/>
          <w:numId w:val="16"/>
        </w:numPr>
        <w:spacing w:line="240" w:lineRule="auto"/>
        <w:ind w:hanging="357"/>
        <w:jc w:val="both"/>
        <w:rPr>
          <w:rFonts w:ascii="Times New Roman" w:hAnsi="Times New Roman" w:cs="Times New Roman"/>
          <w:snapToGrid w:val="0"/>
          <w:sz w:val="24"/>
        </w:rPr>
      </w:pPr>
      <w:r>
        <w:rPr>
          <w:rFonts w:ascii="Times New Roman" w:hAnsi="Times New Roman" w:cs="Times New Roman"/>
          <w:snapToGrid w:val="0"/>
          <w:sz w:val="24"/>
        </w:rPr>
        <w:t xml:space="preserve">Smlouva se uzavírá na období </w:t>
      </w:r>
      <w:r w:rsidR="00B207C6">
        <w:rPr>
          <w:rFonts w:ascii="Times New Roman" w:hAnsi="Times New Roman" w:cs="Times New Roman"/>
          <w:snapToGrid w:val="0"/>
          <w:sz w:val="24"/>
        </w:rPr>
        <w:t>leden 2019</w:t>
      </w:r>
      <w:r>
        <w:rPr>
          <w:rFonts w:ascii="Times New Roman" w:hAnsi="Times New Roman" w:cs="Times New Roman"/>
          <w:snapToGrid w:val="0"/>
          <w:sz w:val="24"/>
        </w:rPr>
        <w:t>. V případě potřeby prodloužení bude upravena dodatkem smluvních stran.</w:t>
      </w:r>
    </w:p>
    <w:p w:rsidR="0074507C" w:rsidRPr="0074507C" w:rsidRDefault="0074507C" w:rsidP="000D2723">
      <w:pPr>
        <w:numPr>
          <w:ilvl w:val="0"/>
          <w:numId w:val="16"/>
        </w:numPr>
        <w:spacing w:line="240" w:lineRule="auto"/>
        <w:ind w:hanging="357"/>
        <w:jc w:val="both"/>
        <w:rPr>
          <w:rFonts w:ascii="Times New Roman" w:hAnsi="Times New Roman" w:cs="Times New Roman"/>
          <w:snapToGrid w:val="0"/>
          <w:sz w:val="24"/>
        </w:rPr>
      </w:pPr>
      <w:r w:rsidRPr="0074507C">
        <w:rPr>
          <w:rFonts w:ascii="Times New Roman" w:hAnsi="Times New Roman" w:cs="Times New Roman"/>
          <w:snapToGrid w:val="0"/>
          <w:sz w:val="24"/>
        </w:rPr>
        <w:t xml:space="preserve">Tato smlouva podléhá uveřejnění podle zákona č.340/2015 o zvláštních podmínkách účinnosti některých smluv, uveřejňování těchto smluv a o registru smluv (zákon o registru smluv). Uveřejnění v registru smluv provede strana kupující a to do 3 Dnů od jejího uzavření. Tato strana bude uveřejnění neprodleně informovat druhou stranu, a to prostřednictvím emailu nebo telefonicky.  </w:t>
      </w:r>
    </w:p>
    <w:p w:rsidR="0074507C" w:rsidRPr="0074507C" w:rsidRDefault="0074507C" w:rsidP="000D2723">
      <w:pPr>
        <w:pStyle w:val="Odstavecseseznamem"/>
        <w:numPr>
          <w:ilvl w:val="0"/>
          <w:numId w:val="16"/>
        </w:numPr>
        <w:spacing w:line="240" w:lineRule="auto"/>
        <w:ind w:hanging="357"/>
        <w:jc w:val="both"/>
        <w:rPr>
          <w:rFonts w:ascii="Times New Roman" w:hAnsi="Times New Roman" w:cs="Times New Roman"/>
          <w:b/>
        </w:rPr>
      </w:pPr>
      <w:r w:rsidRPr="0074507C">
        <w:rPr>
          <w:rFonts w:ascii="Times New Roman" w:hAnsi="Times New Roman" w:cs="Times New Roman"/>
        </w:rPr>
        <w:t xml:space="preserve">Dodavatel se řídí touto částí organizační směrnice odběratele (OS č. 7/2018) na zajištění ochrany osobních údajů (GDPR). Uzavírá-li Správce jakoukoli smlouvu (o poskytování služeb, o zajištění likvidace dokumentů, smlouvu o dílo, jinou nepojmenovanou smlouvu apod.), k jejímuž plnění je zapotřebí druhé smluvní straně poskytnout osobní údaje, Správce vždy a bezpodmínečně bude trvat na tom, </w:t>
      </w:r>
      <w:r w:rsidRPr="0074507C">
        <w:rPr>
          <w:rFonts w:ascii="Times New Roman" w:hAnsi="Times New Roman" w:cs="Times New Roman"/>
          <w:b/>
        </w:rPr>
        <w:t>aby ve smlouvě byla druhé smluvní straně uložena povinnost:</w:t>
      </w:r>
    </w:p>
    <w:p w:rsidR="0074507C" w:rsidRPr="00065EB4" w:rsidRDefault="0074507C" w:rsidP="000D2723">
      <w:pPr>
        <w:pStyle w:val="Odstavecseseznamem"/>
        <w:numPr>
          <w:ilvl w:val="1"/>
          <w:numId w:val="16"/>
        </w:numPr>
        <w:spacing w:line="240" w:lineRule="auto"/>
        <w:ind w:left="720" w:hanging="357"/>
        <w:jc w:val="both"/>
        <w:rPr>
          <w:rFonts w:ascii="Times New Roman" w:hAnsi="Times New Roman" w:cs="Times New Roman"/>
          <w:sz w:val="24"/>
          <w:szCs w:val="24"/>
        </w:rPr>
      </w:pPr>
      <w:r w:rsidRPr="00065EB4">
        <w:rPr>
          <w:rFonts w:ascii="Times New Roman" w:hAnsi="Times New Roman" w:cs="Times New Roman"/>
          <w:sz w:val="24"/>
          <w:szCs w:val="24"/>
        </w:rPr>
        <w:t xml:space="preserve">dodržovat příslušná pravidla této Směrnice, </w:t>
      </w:r>
    </w:p>
    <w:p w:rsidR="0074507C" w:rsidRPr="00065EB4" w:rsidRDefault="0074507C" w:rsidP="000D2723">
      <w:pPr>
        <w:pStyle w:val="Odstavecseseznamem"/>
        <w:numPr>
          <w:ilvl w:val="1"/>
          <w:numId w:val="16"/>
        </w:numPr>
        <w:spacing w:line="240" w:lineRule="auto"/>
        <w:ind w:left="720" w:hanging="357"/>
        <w:jc w:val="both"/>
        <w:rPr>
          <w:rFonts w:ascii="Times New Roman" w:hAnsi="Times New Roman" w:cs="Times New Roman"/>
          <w:sz w:val="24"/>
          <w:szCs w:val="24"/>
        </w:rPr>
      </w:pPr>
      <w:r w:rsidRPr="00065EB4">
        <w:rPr>
          <w:rFonts w:ascii="Times New Roman" w:hAnsi="Times New Roman" w:cs="Times New Roman"/>
          <w:sz w:val="24"/>
          <w:szCs w:val="24"/>
        </w:rPr>
        <w:lastRenderedPageBreak/>
        <w:t>ve smlouvě, která je základem závazkového vztahu začlenit text této Směrnice do přílohy,</w:t>
      </w:r>
    </w:p>
    <w:p w:rsidR="0074507C" w:rsidRPr="00065EB4" w:rsidRDefault="0074507C" w:rsidP="000D2723">
      <w:pPr>
        <w:pStyle w:val="Odstavecseseznamem"/>
        <w:numPr>
          <w:ilvl w:val="1"/>
          <w:numId w:val="16"/>
        </w:numPr>
        <w:spacing w:line="240" w:lineRule="auto"/>
        <w:ind w:left="720" w:hanging="357"/>
        <w:jc w:val="both"/>
        <w:rPr>
          <w:rFonts w:ascii="Times New Roman" w:hAnsi="Times New Roman" w:cs="Times New Roman"/>
          <w:sz w:val="24"/>
          <w:szCs w:val="24"/>
        </w:rPr>
      </w:pPr>
      <w:r w:rsidRPr="00065EB4">
        <w:rPr>
          <w:rFonts w:ascii="Times New Roman" w:hAnsi="Times New Roman" w:cs="Times New Roman"/>
          <w:sz w:val="24"/>
          <w:szCs w:val="24"/>
        </w:rPr>
        <w:t>zpracovávat předávané osobní údaje pouze pro účely plnění smlouvy (vč. předání údajů do třetích zemí a mezinárodním organizacím),</w:t>
      </w:r>
    </w:p>
    <w:p w:rsidR="0074507C" w:rsidRPr="00065EB4" w:rsidRDefault="0074507C" w:rsidP="000D2723">
      <w:pPr>
        <w:pStyle w:val="Odstavecseseznamem"/>
        <w:numPr>
          <w:ilvl w:val="1"/>
          <w:numId w:val="16"/>
        </w:numPr>
        <w:spacing w:line="240" w:lineRule="auto"/>
        <w:ind w:left="720" w:hanging="357"/>
        <w:jc w:val="both"/>
        <w:rPr>
          <w:rFonts w:ascii="Times New Roman" w:hAnsi="Times New Roman" w:cs="Times New Roman"/>
          <w:sz w:val="24"/>
          <w:szCs w:val="24"/>
        </w:rPr>
      </w:pPr>
      <w:r w:rsidRPr="00065EB4">
        <w:rPr>
          <w:rFonts w:ascii="Times New Roman" w:hAnsi="Times New Roman" w:cs="Times New Roman"/>
          <w:sz w:val="24"/>
          <w:szCs w:val="24"/>
        </w:rPr>
        <w:t xml:space="preserve">přijmout všechna bezpečnostní, technická, organizační a jiná opatření s přihlédnutím ke stavu techniky, povaze zpracování, rozsahu zpracování, kontextu zpracování a účelům zpracování k zabránění jakéhokoli narušení či zneužití předávaných osobních údajů, </w:t>
      </w:r>
    </w:p>
    <w:p w:rsidR="0074507C" w:rsidRPr="00065EB4" w:rsidRDefault="0074507C" w:rsidP="000D2723">
      <w:pPr>
        <w:pStyle w:val="Odstavecseseznamem"/>
        <w:numPr>
          <w:ilvl w:val="1"/>
          <w:numId w:val="16"/>
        </w:numPr>
        <w:spacing w:line="240" w:lineRule="auto"/>
        <w:ind w:left="720" w:hanging="357"/>
        <w:jc w:val="both"/>
        <w:rPr>
          <w:rFonts w:ascii="Times New Roman" w:hAnsi="Times New Roman" w:cs="Times New Roman"/>
          <w:sz w:val="24"/>
          <w:szCs w:val="24"/>
        </w:rPr>
      </w:pPr>
      <w:r w:rsidRPr="00065EB4">
        <w:rPr>
          <w:rFonts w:ascii="Times New Roman" w:hAnsi="Times New Roman" w:cs="Times New Roman"/>
          <w:sz w:val="24"/>
          <w:szCs w:val="24"/>
        </w:rPr>
        <w:t>bez předchozího písemného souhlasu Správce nezapojit do zpracování žádné další osoby,</w:t>
      </w:r>
    </w:p>
    <w:p w:rsidR="0074507C" w:rsidRPr="00065EB4" w:rsidRDefault="0074507C" w:rsidP="000D2723">
      <w:pPr>
        <w:pStyle w:val="Odstavecseseznamem"/>
        <w:numPr>
          <w:ilvl w:val="1"/>
          <w:numId w:val="16"/>
        </w:numPr>
        <w:spacing w:line="240" w:lineRule="auto"/>
        <w:ind w:left="720" w:hanging="357"/>
        <w:jc w:val="both"/>
        <w:rPr>
          <w:rFonts w:ascii="Times New Roman" w:hAnsi="Times New Roman" w:cs="Times New Roman"/>
          <w:sz w:val="24"/>
          <w:szCs w:val="24"/>
        </w:rPr>
      </w:pPr>
      <w:r w:rsidRPr="00065EB4">
        <w:rPr>
          <w:rFonts w:ascii="Times New Roman" w:hAnsi="Times New Roman" w:cs="Times New Roman"/>
          <w:sz w:val="24"/>
          <w:szCs w:val="24"/>
        </w:rPr>
        <w:t>zajistit, aby se osoby oprávněné zpracovávat osobní údaje u dodavatele (zaměstnanci) byly zavázány k mlčenlivosti nebo aby se na ně vztahovala zákonná povinnost mlčenlivosti,</w:t>
      </w:r>
    </w:p>
    <w:p w:rsidR="0074507C" w:rsidRPr="00065EB4" w:rsidRDefault="0074507C" w:rsidP="000D2723">
      <w:pPr>
        <w:pStyle w:val="Odstavecseseznamem"/>
        <w:numPr>
          <w:ilvl w:val="1"/>
          <w:numId w:val="16"/>
        </w:numPr>
        <w:spacing w:line="240" w:lineRule="auto"/>
        <w:ind w:left="720" w:hanging="357"/>
        <w:jc w:val="both"/>
        <w:rPr>
          <w:rFonts w:ascii="Times New Roman" w:hAnsi="Times New Roman" w:cs="Times New Roman"/>
          <w:sz w:val="24"/>
          <w:szCs w:val="24"/>
        </w:rPr>
      </w:pPr>
      <w:r w:rsidRPr="00065EB4">
        <w:rPr>
          <w:rFonts w:ascii="Times New Roman" w:hAnsi="Times New Roman" w:cs="Times New Roman"/>
          <w:sz w:val="24"/>
          <w:szCs w:val="24"/>
        </w:rPr>
        <w:t xml:space="preserve">zajistit, že smluvní strana bude Správci bez zbytečného odkladu nápomocna při plnění povinností Správce, zejména povinnosti reagovat na žádosti o výkon práv subjektů údajů, povinnosti ohlašovat případy porušení zabezpečení osobních údajů dozorovému úřadu dle čl. 33 GDPR, povinnosti oznamovat případy porušení zabezpečení osobních údajů subjektu údajů dle čl. 34 GDPR, povinnosti posoudit vliv na ochranu osobních údajů dle čl. 35 GDPR a povinnosti provádět předchozí konzultace dle čl. 36 GDPR, a že za tímto účelem zajistí nebo přijme vhodná technická a organizační opatření, o kterých informuje Správce, </w:t>
      </w:r>
    </w:p>
    <w:p w:rsidR="0074507C" w:rsidRPr="00065EB4" w:rsidRDefault="0074507C" w:rsidP="000D2723">
      <w:pPr>
        <w:pStyle w:val="Odstavecseseznamem"/>
        <w:numPr>
          <w:ilvl w:val="1"/>
          <w:numId w:val="16"/>
        </w:numPr>
        <w:spacing w:line="240" w:lineRule="auto"/>
        <w:ind w:left="720" w:hanging="357"/>
        <w:jc w:val="both"/>
        <w:rPr>
          <w:rFonts w:ascii="Times New Roman" w:hAnsi="Times New Roman" w:cs="Times New Roman"/>
          <w:sz w:val="24"/>
          <w:szCs w:val="24"/>
        </w:rPr>
      </w:pPr>
      <w:r w:rsidRPr="00065EB4">
        <w:rPr>
          <w:rFonts w:ascii="Times New Roman" w:hAnsi="Times New Roman" w:cs="Times New Roman"/>
          <w:sz w:val="24"/>
          <w:szCs w:val="24"/>
        </w:rPr>
        <w:t xml:space="preserve">po ukončení smlouvy řádně naložit se zpracovávanými osobními údaji, např. že všechny osobní údaje vymaže, nebo je bezpečně předá v kompletní podobě zpět Správci, příp. vymaže existující kopie apod., </w:t>
      </w:r>
    </w:p>
    <w:p w:rsidR="0074507C" w:rsidRPr="00065EB4" w:rsidRDefault="0074507C" w:rsidP="000D2723">
      <w:pPr>
        <w:pStyle w:val="Odstavecseseznamem"/>
        <w:numPr>
          <w:ilvl w:val="1"/>
          <w:numId w:val="16"/>
        </w:numPr>
        <w:spacing w:line="240" w:lineRule="auto"/>
        <w:ind w:left="720" w:hanging="357"/>
        <w:jc w:val="both"/>
        <w:rPr>
          <w:rFonts w:ascii="Times New Roman" w:hAnsi="Times New Roman" w:cs="Times New Roman"/>
          <w:sz w:val="24"/>
          <w:szCs w:val="24"/>
        </w:rPr>
      </w:pPr>
      <w:r w:rsidRPr="00065EB4">
        <w:rPr>
          <w:rFonts w:ascii="Times New Roman" w:hAnsi="Times New Roman" w:cs="Times New Roman"/>
          <w:sz w:val="24"/>
          <w:szCs w:val="24"/>
        </w:rPr>
        <w:t>poskytnout Správci veškeré informace potřebné k doložení toho, že byly splněny povinnosti stanovené předpisy na ochranu osobních údajů,</w:t>
      </w:r>
    </w:p>
    <w:p w:rsidR="0074507C" w:rsidRPr="00065EB4" w:rsidRDefault="0074507C" w:rsidP="000D2723">
      <w:pPr>
        <w:pStyle w:val="Odstavecseseznamem"/>
        <w:numPr>
          <w:ilvl w:val="1"/>
          <w:numId w:val="16"/>
        </w:numPr>
        <w:spacing w:line="240" w:lineRule="auto"/>
        <w:ind w:left="720"/>
        <w:jc w:val="both"/>
        <w:rPr>
          <w:rFonts w:ascii="Times New Roman" w:hAnsi="Times New Roman" w:cs="Times New Roman"/>
          <w:sz w:val="24"/>
          <w:szCs w:val="24"/>
        </w:rPr>
      </w:pPr>
      <w:r w:rsidRPr="00065EB4">
        <w:rPr>
          <w:rFonts w:ascii="Times New Roman" w:hAnsi="Times New Roman" w:cs="Times New Roman"/>
          <w:sz w:val="24"/>
          <w:szCs w:val="24"/>
        </w:rPr>
        <w:t>umožnit kontrolu, audit či inspekci prováděné Správcem nebo příslušným orgánem dle právních předpisů, a to za účelem kontroly dodržování povinností plynoucích ze smlouvy a předpisů na ochranu osobních údajů,</w:t>
      </w:r>
    </w:p>
    <w:p w:rsidR="0074507C" w:rsidRPr="00065EB4" w:rsidRDefault="0074507C" w:rsidP="000D2723">
      <w:pPr>
        <w:pStyle w:val="Odstavecseseznamem"/>
        <w:numPr>
          <w:ilvl w:val="1"/>
          <w:numId w:val="16"/>
        </w:numPr>
        <w:spacing w:line="240" w:lineRule="auto"/>
        <w:ind w:left="720"/>
        <w:jc w:val="both"/>
        <w:rPr>
          <w:rFonts w:ascii="Times New Roman" w:hAnsi="Times New Roman" w:cs="Times New Roman"/>
          <w:sz w:val="24"/>
          <w:szCs w:val="24"/>
        </w:rPr>
      </w:pPr>
      <w:r w:rsidRPr="00065EB4">
        <w:rPr>
          <w:rFonts w:ascii="Times New Roman" w:hAnsi="Times New Roman" w:cs="Times New Roman"/>
          <w:sz w:val="24"/>
          <w:szCs w:val="24"/>
        </w:rPr>
        <w:t>poskytnout bez zbytečného odkladu nebo ve lhůtě, kterou určí Správce, součinnost potřebnou pro plnění zákonných povinností spojených s ochranou osobních údajů,</w:t>
      </w:r>
    </w:p>
    <w:p w:rsidR="0074507C" w:rsidRPr="00065EB4" w:rsidRDefault="0074507C" w:rsidP="000D2723">
      <w:pPr>
        <w:pStyle w:val="Odstavecseseznamem"/>
        <w:numPr>
          <w:ilvl w:val="1"/>
          <w:numId w:val="16"/>
        </w:numPr>
        <w:spacing w:line="240" w:lineRule="auto"/>
        <w:ind w:left="720"/>
        <w:jc w:val="both"/>
        <w:rPr>
          <w:rFonts w:ascii="Times New Roman" w:hAnsi="Times New Roman" w:cs="Times New Roman"/>
          <w:sz w:val="24"/>
          <w:szCs w:val="24"/>
        </w:rPr>
      </w:pPr>
      <w:r w:rsidRPr="00065EB4">
        <w:rPr>
          <w:rFonts w:ascii="Times New Roman" w:hAnsi="Times New Roman" w:cs="Times New Roman"/>
          <w:sz w:val="24"/>
          <w:szCs w:val="24"/>
        </w:rPr>
        <w:t>osobním údajům zajistit odpovídající standard ochrany – zejm. důvěrnost a nedotknutelnost.</w:t>
      </w:r>
    </w:p>
    <w:p w:rsidR="002A0005" w:rsidRPr="00065EB4" w:rsidRDefault="002A0005" w:rsidP="000D2723">
      <w:pPr>
        <w:pStyle w:val="Odstavecseseznamem"/>
        <w:spacing w:line="240" w:lineRule="auto"/>
        <w:rPr>
          <w:rFonts w:ascii="Times New Roman" w:hAnsi="Times New Roman" w:cs="Times New Roman"/>
          <w:sz w:val="24"/>
          <w:szCs w:val="24"/>
        </w:rPr>
      </w:pPr>
    </w:p>
    <w:p w:rsidR="00166A35" w:rsidRDefault="00B207C6" w:rsidP="000D2723">
      <w:pPr>
        <w:spacing w:line="240" w:lineRule="auto"/>
        <w:ind w:left="720"/>
        <w:rPr>
          <w:rFonts w:ascii="Times New Roman" w:hAnsi="Times New Roman" w:cs="Times New Roman"/>
          <w:sz w:val="24"/>
        </w:rPr>
      </w:pPr>
      <w:r>
        <w:rPr>
          <w:rFonts w:ascii="Times New Roman" w:hAnsi="Times New Roman" w:cs="Times New Roman"/>
          <w:sz w:val="24"/>
        </w:rPr>
        <w:t>V Rybitví 20. 12. 2018                                   V Pardubicích 20. 12. 2018</w:t>
      </w:r>
    </w:p>
    <w:p w:rsidR="0026488A" w:rsidRPr="0074507C" w:rsidRDefault="0026488A" w:rsidP="00166A35">
      <w:pPr>
        <w:spacing w:after="0" w:line="240" w:lineRule="auto"/>
        <w:rPr>
          <w:rFonts w:ascii="Times New Roman" w:hAnsi="Times New Roman" w:cs="Times New Roman"/>
          <w:sz w:val="24"/>
        </w:rPr>
      </w:pPr>
    </w:p>
    <w:p w:rsidR="008C240A" w:rsidRPr="00821CA5" w:rsidRDefault="004F209E" w:rsidP="004F209E">
      <w:pPr>
        <w:rPr>
          <w:rFonts w:ascii="Times New Roman" w:hAnsi="Times New Roman" w:cs="Times New Roman"/>
          <w:sz w:val="24"/>
        </w:rPr>
      </w:pPr>
      <w:r>
        <w:rPr>
          <w:rFonts w:ascii="Verdana" w:hAnsi="Verdana"/>
          <w:sz w:val="20"/>
        </w:rPr>
        <w:t xml:space="preserve">      </w:t>
      </w:r>
    </w:p>
    <w:p w:rsidR="00821CA5" w:rsidRPr="00821CA5" w:rsidRDefault="00821CA5" w:rsidP="00821CA5">
      <w:pPr>
        <w:spacing w:after="0" w:line="240" w:lineRule="auto"/>
        <w:rPr>
          <w:rFonts w:ascii="Times New Roman" w:hAnsi="Times New Roman" w:cs="Times New Roman"/>
          <w:sz w:val="24"/>
        </w:rPr>
      </w:pPr>
      <w:r w:rsidRPr="00821CA5">
        <w:rPr>
          <w:rFonts w:ascii="Times New Roman" w:hAnsi="Times New Roman" w:cs="Times New Roman"/>
          <w:sz w:val="24"/>
        </w:rPr>
        <w:t>…………………………………</w:t>
      </w:r>
      <w:r w:rsidR="00D45E96">
        <w:rPr>
          <w:rFonts w:ascii="Times New Roman" w:hAnsi="Times New Roman" w:cs="Times New Roman"/>
          <w:sz w:val="24"/>
        </w:rPr>
        <w:t>..</w:t>
      </w:r>
      <w:r w:rsidR="00D45E96">
        <w:rPr>
          <w:rFonts w:ascii="Times New Roman" w:hAnsi="Times New Roman" w:cs="Times New Roman"/>
          <w:sz w:val="24"/>
        </w:rPr>
        <w:tab/>
      </w:r>
      <w:r w:rsidR="00D45E96">
        <w:rPr>
          <w:rFonts w:ascii="Times New Roman" w:hAnsi="Times New Roman" w:cs="Times New Roman"/>
          <w:sz w:val="24"/>
        </w:rPr>
        <w:tab/>
      </w:r>
      <w:r w:rsidR="00D45E96">
        <w:rPr>
          <w:rFonts w:ascii="Times New Roman" w:hAnsi="Times New Roman" w:cs="Times New Roman"/>
          <w:sz w:val="24"/>
        </w:rPr>
        <w:tab/>
      </w:r>
      <w:r w:rsidR="00D45E96">
        <w:rPr>
          <w:rFonts w:ascii="Times New Roman" w:hAnsi="Times New Roman" w:cs="Times New Roman"/>
          <w:sz w:val="24"/>
        </w:rPr>
        <w:tab/>
        <w:t>..</w:t>
      </w:r>
      <w:r w:rsidRPr="00821CA5">
        <w:rPr>
          <w:rFonts w:ascii="Times New Roman" w:hAnsi="Times New Roman" w:cs="Times New Roman"/>
          <w:sz w:val="24"/>
        </w:rPr>
        <w:t>………………………….</w:t>
      </w:r>
    </w:p>
    <w:p w:rsidR="008C240A" w:rsidRDefault="008C240A" w:rsidP="00821CA5">
      <w:pPr>
        <w:spacing w:after="0" w:line="240" w:lineRule="auto"/>
        <w:ind w:firstLine="708"/>
        <w:rPr>
          <w:rFonts w:ascii="Times New Roman" w:hAnsi="Times New Roman" w:cs="Times New Roman"/>
          <w:sz w:val="24"/>
        </w:rPr>
      </w:pPr>
      <w:r>
        <w:rPr>
          <w:rFonts w:ascii="Times New Roman" w:hAnsi="Times New Roman" w:cs="Times New Roman"/>
          <w:sz w:val="24"/>
        </w:rPr>
        <w:t xml:space="preserve">za </w:t>
      </w:r>
      <w:r w:rsidR="00633CD0">
        <w:rPr>
          <w:rFonts w:ascii="Times New Roman" w:hAnsi="Times New Roman" w:cs="Times New Roman"/>
          <w:sz w:val="24"/>
        </w:rPr>
        <w:t>odběratele</w:t>
      </w:r>
      <w:r>
        <w:rPr>
          <w:rFonts w:ascii="Times New Roman" w:hAnsi="Times New Roman" w:cs="Times New Roman"/>
          <w:sz w:val="24"/>
        </w:rPr>
        <w:t xml:space="preserve">                                                  </w:t>
      </w:r>
      <w:r w:rsidR="00633CD0">
        <w:rPr>
          <w:rFonts w:ascii="Times New Roman" w:hAnsi="Times New Roman" w:cs="Times New Roman"/>
          <w:sz w:val="24"/>
        </w:rPr>
        <w:t xml:space="preserve">                   za dodavatele</w:t>
      </w:r>
    </w:p>
    <w:p w:rsidR="002A0005" w:rsidRDefault="002A0005" w:rsidP="00FD7689">
      <w:pPr>
        <w:jc w:val="center"/>
        <w:rPr>
          <w:rFonts w:ascii="Times New Roman" w:hAnsi="Times New Roman" w:cs="Times New Roman"/>
          <w:b/>
          <w:sz w:val="28"/>
          <w:u w:val="single"/>
        </w:rPr>
      </w:pPr>
      <w:bookmarkStart w:id="0" w:name="_GoBack"/>
      <w:bookmarkEnd w:id="0"/>
    </w:p>
    <w:p w:rsidR="002A0005" w:rsidRDefault="002A0005" w:rsidP="00FD7689">
      <w:pPr>
        <w:jc w:val="center"/>
        <w:rPr>
          <w:rFonts w:ascii="Times New Roman" w:hAnsi="Times New Roman" w:cs="Times New Roman"/>
          <w:b/>
          <w:sz w:val="28"/>
          <w:u w:val="single"/>
        </w:rPr>
      </w:pPr>
    </w:p>
    <w:p w:rsidR="00F87D58" w:rsidRDefault="00F87D58" w:rsidP="00FD7689">
      <w:pPr>
        <w:jc w:val="center"/>
        <w:rPr>
          <w:rFonts w:ascii="Times New Roman" w:hAnsi="Times New Roman" w:cs="Times New Roman"/>
          <w:b/>
          <w:sz w:val="28"/>
          <w:u w:val="single"/>
        </w:rPr>
      </w:pPr>
    </w:p>
    <w:p w:rsidR="00F87D58" w:rsidRDefault="00F87D58" w:rsidP="00FD7689">
      <w:pPr>
        <w:jc w:val="center"/>
        <w:rPr>
          <w:rFonts w:ascii="Times New Roman" w:hAnsi="Times New Roman" w:cs="Times New Roman"/>
          <w:b/>
          <w:sz w:val="28"/>
          <w:u w:val="single"/>
        </w:rPr>
      </w:pPr>
    </w:p>
    <w:sectPr w:rsidR="00F87D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5341F"/>
    <w:multiLevelType w:val="hybridMultilevel"/>
    <w:tmpl w:val="9328EC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0F377D"/>
    <w:multiLevelType w:val="hybridMultilevel"/>
    <w:tmpl w:val="CF6266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56C15DA"/>
    <w:multiLevelType w:val="hybridMultilevel"/>
    <w:tmpl w:val="BC6AA4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1A1E16"/>
    <w:multiLevelType w:val="hybridMultilevel"/>
    <w:tmpl w:val="EAE04042"/>
    <w:lvl w:ilvl="0" w:tplc="0770C41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20E51DF5"/>
    <w:multiLevelType w:val="hybridMultilevel"/>
    <w:tmpl w:val="A3B4CBC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59D2CC5"/>
    <w:multiLevelType w:val="hybridMultilevel"/>
    <w:tmpl w:val="2B1E96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D4867A5"/>
    <w:multiLevelType w:val="hybridMultilevel"/>
    <w:tmpl w:val="815C351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EC03103"/>
    <w:multiLevelType w:val="hybridMultilevel"/>
    <w:tmpl w:val="F5B6FA7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D84380C"/>
    <w:multiLevelType w:val="hybridMultilevel"/>
    <w:tmpl w:val="6E0C51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004E00"/>
    <w:multiLevelType w:val="hybridMultilevel"/>
    <w:tmpl w:val="A1445C4C"/>
    <w:lvl w:ilvl="0" w:tplc="2712532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B5B043F"/>
    <w:multiLevelType w:val="hybridMultilevel"/>
    <w:tmpl w:val="CF6266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5A413CC"/>
    <w:multiLevelType w:val="hybridMultilevel"/>
    <w:tmpl w:val="CF6266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7DB034C"/>
    <w:multiLevelType w:val="hybridMultilevel"/>
    <w:tmpl w:val="0DAA9290"/>
    <w:lvl w:ilvl="0" w:tplc="9814BBB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3CF2B4A"/>
    <w:multiLevelType w:val="hybridMultilevel"/>
    <w:tmpl w:val="E10E7DE2"/>
    <w:lvl w:ilvl="0" w:tplc="9CAE28A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6672DA7"/>
    <w:multiLevelType w:val="hybridMultilevel"/>
    <w:tmpl w:val="11E01CFE"/>
    <w:lvl w:ilvl="0" w:tplc="A9BAE2B0">
      <w:start w:val="1"/>
      <w:numFmt w:val="lowerLetter"/>
      <w:lvlText w:val="%1)"/>
      <w:lvlJc w:val="left"/>
      <w:pPr>
        <w:ind w:left="720" w:hanging="360"/>
      </w:pPr>
      <w:rPr>
        <w:rFonts w:ascii="Times New Roman" w:eastAsiaTheme="minorHAnsi"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6A44381"/>
    <w:multiLevelType w:val="hybridMultilevel"/>
    <w:tmpl w:val="E328FB28"/>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7BC50553"/>
    <w:multiLevelType w:val="hybridMultilevel"/>
    <w:tmpl w:val="CF6266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7"/>
  </w:num>
  <w:num w:numId="3">
    <w:abstractNumId w:val="14"/>
  </w:num>
  <w:num w:numId="4">
    <w:abstractNumId w:val="9"/>
  </w:num>
  <w:num w:numId="5">
    <w:abstractNumId w:val="12"/>
  </w:num>
  <w:num w:numId="6">
    <w:abstractNumId w:val="8"/>
  </w:num>
  <w:num w:numId="7">
    <w:abstractNumId w:val="16"/>
  </w:num>
  <w:num w:numId="8">
    <w:abstractNumId w:val="1"/>
  </w:num>
  <w:num w:numId="9">
    <w:abstractNumId w:val="11"/>
  </w:num>
  <w:num w:numId="10">
    <w:abstractNumId w:val="10"/>
  </w:num>
  <w:num w:numId="11">
    <w:abstractNumId w:val="13"/>
  </w:num>
  <w:num w:numId="12">
    <w:abstractNumId w:val="0"/>
  </w:num>
  <w:num w:numId="13">
    <w:abstractNumId w:val="5"/>
  </w:num>
  <w:num w:numId="14">
    <w:abstractNumId w:val="2"/>
  </w:num>
  <w:num w:numId="15">
    <w:abstractNumId w:val="3"/>
  </w:num>
  <w:num w:numId="16">
    <w:abstractNumId w:val="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AF5"/>
    <w:rsid w:val="00064242"/>
    <w:rsid w:val="00065EB4"/>
    <w:rsid w:val="000C4C2A"/>
    <w:rsid w:val="000D131D"/>
    <w:rsid w:val="000D2723"/>
    <w:rsid w:val="000E4053"/>
    <w:rsid w:val="000F50EF"/>
    <w:rsid w:val="00110D84"/>
    <w:rsid w:val="00135647"/>
    <w:rsid w:val="00154709"/>
    <w:rsid w:val="00166A35"/>
    <w:rsid w:val="001928CA"/>
    <w:rsid w:val="001E3D7F"/>
    <w:rsid w:val="0026488A"/>
    <w:rsid w:val="00277F40"/>
    <w:rsid w:val="002A0005"/>
    <w:rsid w:val="002A1B46"/>
    <w:rsid w:val="0030267E"/>
    <w:rsid w:val="00326672"/>
    <w:rsid w:val="003A6DF8"/>
    <w:rsid w:val="003C656C"/>
    <w:rsid w:val="004105C9"/>
    <w:rsid w:val="00413CD0"/>
    <w:rsid w:val="004411A7"/>
    <w:rsid w:val="00464045"/>
    <w:rsid w:val="00466730"/>
    <w:rsid w:val="00484AC3"/>
    <w:rsid w:val="004F209E"/>
    <w:rsid w:val="005879EA"/>
    <w:rsid w:val="00596EAF"/>
    <w:rsid w:val="005E354B"/>
    <w:rsid w:val="00627175"/>
    <w:rsid w:val="00633CD0"/>
    <w:rsid w:val="006D2CC9"/>
    <w:rsid w:val="006F49B4"/>
    <w:rsid w:val="007267B4"/>
    <w:rsid w:val="0072754E"/>
    <w:rsid w:val="0074507C"/>
    <w:rsid w:val="0078706F"/>
    <w:rsid w:val="007D5327"/>
    <w:rsid w:val="008168CD"/>
    <w:rsid w:val="00821CA5"/>
    <w:rsid w:val="008225AE"/>
    <w:rsid w:val="008B0F11"/>
    <w:rsid w:val="008C240A"/>
    <w:rsid w:val="008C6185"/>
    <w:rsid w:val="008F045C"/>
    <w:rsid w:val="008F60A2"/>
    <w:rsid w:val="009002DF"/>
    <w:rsid w:val="00902D28"/>
    <w:rsid w:val="00923F01"/>
    <w:rsid w:val="0099703D"/>
    <w:rsid w:val="00A22CBC"/>
    <w:rsid w:val="00A35820"/>
    <w:rsid w:val="00A52DAF"/>
    <w:rsid w:val="00B114D5"/>
    <w:rsid w:val="00B207C6"/>
    <w:rsid w:val="00B33472"/>
    <w:rsid w:val="00B61C26"/>
    <w:rsid w:val="00B64AF5"/>
    <w:rsid w:val="00B807FB"/>
    <w:rsid w:val="00B95355"/>
    <w:rsid w:val="00BC1960"/>
    <w:rsid w:val="00BE1108"/>
    <w:rsid w:val="00BE5A92"/>
    <w:rsid w:val="00BF055A"/>
    <w:rsid w:val="00CB4479"/>
    <w:rsid w:val="00CC73A5"/>
    <w:rsid w:val="00CE7E3A"/>
    <w:rsid w:val="00D34F2E"/>
    <w:rsid w:val="00D45E96"/>
    <w:rsid w:val="00E06F92"/>
    <w:rsid w:val="00E27AD2"/>
    <w:rsid w:val="00E3017B"/>
    <w:rsid w:val="00E53C8F"/>
    <w:rsid w:val="00E87937"/>
    <w:rsid w:val="00EA0201"/>
    <w:rsid w:val="00F24110"/>
    <w:rsid w:val="00F35CC7"/>
    <w:rsid w:val="00F457F1"/>
    <w:rsid w:val="00F80DCD"/>
    <w:rsid w:val="00F87D58"/>
    <w:rsid w:val="00F9455B"/>
    <w:rsid w:val="00FD7689"/>
    <w:rsid w:val="00FF15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D28D40-8FED-491F-9FFA-BE71C6B9F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34"/>
    <w:qFormat/>
    <w:rsid w:val="00CB4479"/>
    <w:pPr>
      <w:ind w:left="720"/>
      <w:contextualSpacing/>
    </w:pPr>
  </w:style>
  <w:style w:type="table" w:styleId="Mkatabulky">
    <w:name w:val="Table Grid"/>
    <w:basedOn w:val="Normlntabulka"/>
    <w:uiPriority w:val="59"/>
    <w:rsid w:val="00E301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457F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457F1"/>
    <w:rPr>
      <w:rFonts w:ascii="Tahoma" w:hAnsi="Tahoma" w:cs="Tahoma"/>
      <w:sz w:val="16"/>
      <w:szCs w:val="16"/>
    </w:rPr>
  </w:style>
  <w:style w:type="character" w:styleId="Hypertextovodkaz">
    <w:name w:val="Hyperlink"/>
    <w:basedOn w:val="Standardnpsmoodstavce"/>
    <w:uiPriority w:val="99"/>
    <w:unhideWhenUsed/>
    <w:rsid w:val="00154709"/>
    <w:rPr>
      <w:color w:val="0000FF" w:themeColor="hyperlink"/>
      <w:u w:val="single"/>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745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13498">
      <w:bodyDiv w:val="1"/>
      <w:marLeft w:val="0"/>
      <w:marRight w:val="0"/>
      <w:marTop w:val="0"/>
      <w:marBottom w:val="0"/>
      <w:divBdr>
        <w:top w:val="none" w:sz="0" w:space="0" w:color="auto"/>
        <w:left w:val="none" w:sz="0" w:space="0" w:color="auto"/>
        <w:bottom w:val="none" w:sz="0" w:space="0" w:color="auto"/>
        <w:right w:val="none" w:sz="0" w:space="0" w:color="auto"/>
      </w:divBdr>
    </w:div>
    <w:div w:id="629434322">
      <w:bodyDiv w:val="1"/>
      <w:marLeft w:val="0"/>
      <w:marRight w:val="0"/>
      <w:marTop w:val="0"/>
      <w:marBottom w:val="0"/>
      <w:divBdr>
        <w:top w:val="none" w:sz="0" w:space="0" w:color="auto"/>
        <w:left w:val="none" w:sz="0" w:space="0" w:color="auto"/>
        <w:bottom w:val="none" w:sz="0" w:space="0" w:color="auto"/>
        <w:right w:val="none" w:sz="0" w:space="0" w:color="auto"/>
      </w:divBdr>
    </w:div>
    <w:div w:id="117873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5</Pages>
  <Words>1320</Words>
  <Characters>7788</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Paprskarova</dc:creator>
  <cp:lastModifiedBy>Lada Adamkova</cp:lastModifiedBy>
  <cp:revision>19</cp:revision>
  <cp:lastPrinted>2018-12-20T09:08:00Z</cp:lastPrinted>
  <dcterms:created xsi:type="dcterms:W3CDTF">2018-08-27T11:04:00Z</dcterms:created>
  <dcterms:modified xsi:type="dcterms:W3CDTF">2018-12-20T11:48:00Z</dcterms:modified>
</cp:coreProperties>
</file>